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91F6F" w14:textId="77777777" w:rsidR="006027B7" w:rsidRDefault="00EE7567">
      <w:pPr>
        <w:jc w:val="center"/>
      </w:pPr>
      <w:r w:rsidRPr="00566C96">
        <w:rPr>
          <w:noProof/>
        </w:rPr>
        <w:drawing>
          <wp:inline distT="0" distB="0" distL="0" distR="0" wp14:anchorId="72F3A664" wp14:editId="08433D92">
            <wp:extent cx="6477000" cy="156972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569720"/>
                    </a:xfrm>
                    <a:prstGeom prst="rect">
                      <a:avLst/>
                    </a:prstGeom>
                    <a:noFill/>
                    <a:ln>
                      <a:noFill/>
                    </a:ln>
                  </pic:spPr>
                </pic:pic>
              </a:graphicData>
            </a:graphic>
          </wp:inline>
        </w:drawing>
      </w:r>
    </w:p>
    <w:p w14:paraId="73F7D1E4" w14:textId="77777777" w:rsidR="006027B7" w:rsidRDefault="006027B7">
      <w:pPr>
        <w:pStyle w:val="BodyText"/>
        <w:rPr>
          <w:rFonts w:ascii="Times New Roman" w:hAnsi="Times New Roman" w:cs="Times New Roman"/>
          <w:sz w:val="24"/>
        </w:rPr>
      </w:pPr>
    </w:p>
    <w:p w14:paraId="053C1F9A" w14:textId="77777777" w:rsidR="006027B7" w:rsidRDefault="006027B7">
      <w:pPr>
        <w:pStyle w:val="BodyText"/>
        <w:rPr>
          <w:rFonts w:ascii="Times New Roman" w:hAnsi="Times New Roman" w:cs="Times New Roman"/>
          <w:sz w:val="24"/>
        </w:rPr>
      </w:pPr>
    </w:p>
    <w:p w14:paraId="6E950F83" w14:textId="77777777" w:rsidR="006027B7" w:rsidRDefault="006027B7">
      <w:pPr>
        <w:pStyle w:val="BodyText"/>
        <w:rPr>
          <w:rFonts w:ascii="Times New Roman" w:hAnsi="Times New Roman" w:cs="Times New Roman"/>
          <w:sz w:val="24"/>
        </w:rPr>
      </w:pPr>
    </w:p>
    <w:p w14:paraId="67811A1C" w14:textId="77777777" w:rsidR="006027B7" w:rsidRDefault="006027B7">
      <w:pPr>
        <w:pStyle w:val="BodyText"/>
        <w:rPr>
          <w:rFonts w:ascii="Times New Roman" w:hAnsi="Times New Roman" w:cs="Times New Roman"/>
          <w:sz w:val="24"/>
        </w:rPr>
      </w:pPr>
    </w:p>
    <w:p w14:paraId="5ED39862" w14:textId="77777777" w:rsidR="006027B7" w:rsidRDefault="006027B7">
      <w:pPr>
        <w:pStyle w:val="Title"/>
        <w:rPr>
          <w:rFonts w:ascii="Times New Roman" w:hAnsi="Times New Roman"/>
        </w:rPr>
      </w:pPr>
    </w:p>
    <w:p w14:paraId="7689DD3C" w14:textId="77777777" w:rsidR="00566C96" w:rsidRPr="00566C96" w:rsidRDefault="00566C96" w:rsidP="00566C96">
      <w:pPr>
        <w:jc w:val="center"/>
        <w:rPr>
          <w:rFonts w:ascii="Arial" w:hAnsi="Arial" w:cs="Arial"/>
          <w:b/>
          <w:sz w:val="56"/>
          <w:szCs w:val="56"/>
        </w:rPr>
      </w:pPr>
      <w:r w:rsidRPr="00566C96">
        <w:rPr>
          <w:rFonts w:ascii="Arial" w:hAnsi="Arial" w:cs="Arial"/>
          <w:b/>
          <w:sz w:val="56"/>
          <w:szCs w:val="56"/>
        </w:rPr>
        <w:t xml:space="preserve">Vision Rehabilitation Therapist </w:t>
      </w:r>
    </w:p>
    <w:p w14:paraId="21F94DBF" w14:textId="77777777" w:rsidR="00566C96" w:rsidRPr="00566C96" w:rsidRDefault="00566C96" w:rsidP="00566C96">
      <w:pPr>
        <w:pStyle w:val="Title"/>
        <w:rPr>
          <w:rFonts w:cs="Arial"/>
          <w:sz w:val="56"/>
          <w:szCs w:val="56"/>
        </w:rPr>
      </w:pPr>
      <w:r w:rsidRPr="00566C96">
        <w:rPr>
          <w:rFonts w:cs="Arial"/>
          <w:b/>
          <w:sz w:val="56"/>
          <w:szCs w:val="56"/>
        </w:rPr>
        <w:t>Certification Handbook</w:t>
      </w:r>
    </w:p>
    <w:p w14:paraId="7428511B" w14:textId="77777777" w:rsidR="00AF1B60" w:rsidRPr="00566C96" w:rsidRDefault="00AF1B60" w:rsidP="00AF1B60">
      <w:pPr>
        <w:pStyle w:val="Title"/>
        <w:jc w:val="left"/>
        <w:rPr>
          <w:rFonts w:cs="Arial"/>
          <w:sz w:val="56"/>
          <w:szCs w:val="56"/>
        </w:rPr>
      </w:pPr>
    </w:p>
    <w:p w14:paraId="49BC65E7" w14:textId="77777777" w:rsidR="00566C96" w:rsidRDefault="00640A48">
      <w:pPr>
        <w:pStyle w:val="Title"/>
        <w:rPr>
          <w:rFonts w:ascii="Times New Roman" w:hAnsi="Times New Roman"/>
        </w:rPr>
      </w:pPr>
      <w:r>
        <w:rPr>
          <w:rFonts w:ascii="Times New Roman" w:hAnsi="Times New Roman"/>
        </w:rPr>
        <w:object w:dxaOrig="9505" w:dyaOrig="7345" w14:anchorId="169D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339.6pt" o:ole="">
            <v:imagedata r:id="rId9" o:title=""/>
          </v:shape>
          <o:OLEObject Type="Embed" ProgID="Acrobat.Document.DC" ShapeID="_x0000_i1025" DrawAspect="Content" ObjectID="_1772528491" r:id="rId10"/>
        </w:object>
      </w:r>
    </w:p>
    <w:p w14:paraId="5B9E3ABD" w14:textId="77777777" w:rsidR="00566C96" w:rsidRDefault="00566C96" w:rsidP="00566C96">
      <w:pPr>
        <w:pStyle w:val="Title"/>
        <w:jc w:val="left"/>
        <w:rPr>
          <w:rFonts w:ascii="Times New Roman" w:hAnsi="Times New Roman"/>
        </w:rPr>
      </w:pPr>
    </w:p>
    <w:p w14:paraId="60404D1C" w14:textId="77777777" w:rsidR="006027B7" w:rsidRDefault="006027B7">
      <w:pPr>
        <w:pStyle w:val="Title"/>
        <w:rPr>
          <w:rFonts w:ascii="Times New Roman" w:hAnsi="Times New Roman"/>
        </w:rPr>
      </w:pPr>
    </w:p>
    <w:p w14:paraId="1DDB0CF5" w14:textId="77777777" w:rsidR="006027B7" w:rsidRPr="00AF1B60" w:rsidRDefault="006027B7">
      <w:pPr>
        <w:rPr>
          <w:sz w:val="20"/>
          <w:szCs w:val="20"/>
        </w:rPr>
      </w:pPr>
      <w:r w:rsidRPr="00AF1B60">
        <w:rPr>
          <w:sz w:val="20"/>
          <w:szCs w:val="20"/>
        </w:rPr>
        <w:t xml:space="preserve">Copyright </w:t>
      </w:r>
      <w:r w:rsidRPr="00AF1B60">
        <w:rPr>
          <w:sz w:val="20"/>
          <w:szCs w:val="20"/>
        </w:rPr>
        <w:sym w:font="Symbol" w:char="F0D3"/>
      </w:r>
      <w:r w:rsidR="00566C96" w:rsidRPr="00AF1B60">
        <w:rPr>
          <w:sz w:val="20"/>
          <w:szCs w:val="20"/>
        </w:rPr>
        <w:t xml:space="preserve"> 2016</w:t>
      </w:r>
      <w:r w:rsidRPr="00AF1B60">
        <w:rPr>
          <w:sz w:val="20"/>
          <w:szCs w:val="20"/>
        </w:rPr>
        <w:t>, by the Academy for the Certification of Vision Rehabilitation and Education Professionals (ACVREP)</w:t>
      </w:r>
    </w:p>
    <w:p w14:paraId="778CC80D" w14:textId="38242C9A" w:rsidR="00AF1B60" w:rsidRPr="00DE38E5" w:rsidRDefault="006027B7" w:rsidP="00DE38E5">
      <w:pPr>
        <w:rPr>
          <w:sz w:val="20"/>
          <w:szCs w:val="20"/>
        </w:rPr>
      </w:pPr>
      <w:r w:rsidRPr="00AF1B60">
        <w:rPr>
          <w:sz w:val="20"/>
          <w:szCs w:val="20"/>
        </w:rPr>
        <w:t>All rights reserved.  No part of this work may be reproduced in any form or by any means, electronic or mechanical, including photocopying and recording, or by any information storage or retrieval system, except as may be expressly permitted by the l976 Copyright Act or in the case of brief quotations embodied in critical articles and reviews.  Requests for</w:t>
      </w:r>
      <w:r w:rsidR="00370453" w:rsidRPr="00AF1B60">
        <w:rPr>
          <w:sz w:val="20"/>
          <w:szCs w:val="20"/>
        </w:rPr>
        <w:t xml:space="preserve"> </w:t>
      </w:r>
      <w:r w:rsidRPr="00AF1B60">
        <w:rPr>
          <w:sz w:val="20"/>
          <w:szCs w:val="20"/>
        </w:rPr>
        <w:t>permission should be addressed in writing to the President of ACVREP.</w:t>
      </w:r>
      <w:r w:rsidR="00F14134">
        <w:rPr>
          <w:sz w:val="20"/>
          <w:szCs w:val="20"/>
        </w:rPr>
        <w:t xml:space="preserve">  Last updated 3-18-2024</w:t>
      </w:r>
    </w:p>
    <w:p w14:paraId="6EE38BA3" w14:textId="77777777" w:rsidR="00BC1875" w:rsidRDefault="00BC1875" w:rsidP="00640A48">
      <w:pPr>
        <w:rPr>
          <w:b/>
          <w:bCs/>
          <w:u w:val="single"/>
        </w:rPr>
      </w:pPr>
    </w:p>
    <w:p w14:paraId="2A70E23B" w14:textId="77777777" w:rsidR="00BC1875" w:rsidRDefault="00BC1875" w:rsidP="00370453">
      <w:pPr>
        <w:jc w:val="center"/>
        <w:rPr>
          <w:b/>
          <w:bCs/>
          <w:u w:val="single"/>
        </w:rPr>
      </w:pPr>
    </w:p>
    <w:p w14:paraId="47A3A835" w14:textId="77777777" w:rsidR="006027B7" w:rsidRPr="00370453" w:rsidRDefault="006027B7" w:rsidP="00370453">
      <w:pPr>
        <w:jc w:val="center"/>
        <w:rPr>
          <w:rFonts w:ascii="Arial" w:hAnsi="Arial" w:cs="Arial"/>
        </w:rPr>
      </w:pPr>
      <w:r>
        <w:rPr>
          <w:b/>
          <w:bCs/>
          <w:u w:val="single"/>
        </w:rPr>
        <w:lastRenderedPageBreak/>
        <w:t>TABLE OF CONTENTS</w:t>
      </w:r>
    </w:p>
    <w:p w14:paraId="6C78CAA0" w14:textId="77777777" w:rsidR="006027B7" w:rsidRDefault="006027B7">
      <w:pPr>
        <w:pStyle w:val="Title"/>
        <w:jc w:val="left"/>
        <w:rPr>
          <w:rFonts w:ascii="Times New Roman" w:hAnsi="Times New Roman"/>
          <w:b/>
          <w:bCs/>
        </w:rPr>
      </w:pPr>
    </w:p>
    <w:p w14:paraId="71024000" w14:textId="77777777" w:rsidR="00001080" w:rsidRDefault="00001080">
      <w:pPr>
        <w:pStyle w:val="Title"/>
        <w:jc w:val="left"/>
        <w:rPr>
          <w:rFonts w:ascii="Times New Roman" w:hAnsi="Times New Roman"/>
          <w:b/>
          <w:bCs/>
        </w:rPr>
      </w:pPr>
    </w:p>
    <w:p w14:paraId="7E5E4525" w14:textId="77777777" w:rsidR="00504B62" w:rsidRDefault="00504B62">
      <w:pPr>
        <w:pStyle w:val="Title"/>
        <w:jc w:val="left"/>
        <w:rPr>
          <w:rFonts w:ascii="Times New Roman" w:hAnsi="Times New Roman"/>
          <w:b/>
          <w:bCs/>
        </w:rPr>
      </w:pPr>
    </w:p>
    <w:p w14:paraId="018F941B" w14:textId="77777777" w:rsidR="00504B62" w:rsidRDefault="00504B62">
      <w:pPr>
        <w:pStyle w:val="Title"/>
        <w:jc w:val="left"/>
        <w:rPr>
          <w:rFonts w:ascii="Times New Roman" w:hAnsi="Times New Roman"/>
          <w:b/>
          <w:bCs/>
        </w:rPr>
      </w:pPr>
    </w:p>
    <w:p w14:paraId="7C31866E" w14:textId="77777777" w:rsidR="006027B7" w:rsidRPr="00F86A1A" w:rsidRDefault="006027B7" w:rsidP="00C6692E">
      <w:pPr>
        <w:pStyle w:val="Title"/>
        <w:tabs>
          <w:tab w:val="left" w:pos="7920"/>
        </w:tabs>
        <w:ind w:left="1440" w:firstLine="720"/>
        <w:jc w:val="left"/>
        <w:rPr>
          <w:rFonts w:ascii="Times New Roman" w:hAnsi="Times New Roman"/>
          <w:b/>
          <w:bCs/>
        </w:rPr>
      </w:pPr>
      <w:r w:rsidRPr="00F86A1A">
        <w:rPr>
          <w:rFonts w:ascii="Times New Roman" w:hAnsi="Times New Roman"/>
          <w:b/>
          <w:bCs/>
        </w:rPr>
        <w:t>Pref</w:t>
      </w:r>
      <w:r w:rsidR="009D3687" w:rsidRPr="00F86A1A">
        <w:rPr>
          <w:rFonts w:ascii="Times New Roman" w:hAnsi="Times New Roman"/>
          <w:b/>
          <w:bCs/>
        </w:rPr>
        <w:t xml:space="preserve">ace……………………………………………………...Page </w:t>
      </w:r>
      <w:r w:rsidR="00997596" w:rsidRPr="00F86A1A">
        <w:rPr>
          <w:rFonts w:ascii="Times New Roman" w:hAnsi="Times New Roman"/>
          <w:b/>
          <w:bCs/>
        </w:rPr>
        <w:t xml:space="preserve"> 3</w:t>
      </w:r>
    </w:p>
    <w:p w14:paraId="12FF13C4" w14:textId="77777777" w:rsidR="006027B7" w:rsidRPr="00F86A1A" w:rsidRDefault="006027B7">
      <w:pPr>
        <w:pStyle w:val="Title"/>
        <w:jc w:val="left"/>
        <w:rPr>
          <w:rFonts w:ascii="Times New Roman" w:hAnsi="Times New Roman"/>
          <w:b/>
          <w:bCs/>
        </w:rPr>
      </w:pPr>
    </w:p>
    <w:p w14:paraId="5EA5F123" w14:textId="77777777" w:rsidR="006027B7" w:rsidRPr="002F05D3" w:rsidRDefault="006027B7">
      <w:pPr>
        <w:pStyle w:val="Title"/>
        <w:jc w:val="left"/>
        <w:rPr>
          <w:rFonts w:ascii="Times New Roman" w:hAnsi="Times New Roman"/>
          <w:b/>
          <w:bCs/>
        </w:rPr>
      </w:pPr>
      <w:r w:rsidRPr="002F05D3">
        <w:rPr>
          <w:rFonts w:ascii="Times New Roman" w:hAnsi="Times New Roman"/>
          <w:b/>
          <w:bCs/>
        </w:rPr>
        <w:t>Section 1</w:t>
      </w:r>
      <w:r w:rsidRPr="002F05D3">
        <w:rPr>
          <w:rFonts w:ascii="Times New Roman" w:hAnsi="Times New Roman"/>
          <w:b/>
          <w:bCs/>
        </w:rPr>
        <w:tab/>
      </w:r>
      <w:r w:rsidRPr="002F05D3">
        <w:rPr>
          <w:rFonts w:ascii="Times New Roman" w:hAnsi="Times New Roman"/>
          <w:b/>
          <w:bCs/>
        </w:rPr>
        <w:tab/>
        <w:t>Introducti</w:t>
      </w:r>
      <w:r w:rsidR="00997596" w:rsidRPr="002F05D3">
        <w:rPr>
          <w:rFonts w:ascii="Times New Roman" w:hAnsi="Times New Roman"/>
          <w:b/>
          <w:bCs/>
        </w:rPr>
        <w:t>on………………………………..</w:t>
      </w:r>
      <w:r w:rsidR="00997596" w:rsidRPr="002F05D3">
        <w:rPr>
          <w:rFonts w:ascii="Times New Roman" w:hAnsi="Times New Roman"/>
          <w:b/>
          <w:bCs/>
        </w:rPr>
        <w:tab/>
        <w:t>………………Page</w:t>
      </w:r>
      <w:r w:rsidR="009D3687" w:rsidRPr="002F05D3">
        <w:rPr>
          <w:rFonts w:ascii="Times New Roman" w:hAnsi="Times New Roman"/>
          <w:b/>
          <w:bCs/>
        </w:rPr>
        <w:t xml:space="preserve"> </w:t>
      </w:r>
      <w:r w:rsidR="00997596" w:rsidRPr="002F05D3">
        <w:rPr>
          <w:rFonts w:ascii="Times New Roman" w:hAnsi="Times New Roman"/>
          <w:b/>
          <w:bCs/>
        </w:rPr>
        <w:t xml:space="preserve"> 3</w:t>
      </w:r>
    </w:p>
    <w:p w14:paraId="1F20A8A1" w14:textId="77777777" w:rsidR="006027B7" w:rsidRPr="002F05D3" w:rsidRDefault="006027B7">
      <w:pPr>
        <w:pStyle w:val="Title"/>
        <w:jc w:val="left"/>
        <w:rPr>
          <w:rFonts w:ascii="Times New Roman" w:hAnsi="Times New Roman"/>
          <w:b/>
          <w:bCs/>
        </w:rPr>
      </w:pPr>
    </w:p>
    <w:p w14:paraId="42F1E4F5" w14:textId="77777777" w:rsidR="006027B7" w:rsidRDefault="006027B7">
      <w:pPr>
        <w:pStyle w:val="Title"/>
        <w:jc w:val="left"/>
        <w:rPr>
          <w:rFonts w:ascii="Times New Roman" w:hAnsi="Times New Roman"/>
          <w:b/>
          <w:bCs/>
        </w:rPr>
      </w:pPr>
      <w:r>
        <w:rPr>
          <w:rFonts w:ascii="Times New Roman" w:hAnsi="Times New Roman"/>
          <w:b/>
          <w:bCs/>
        </w:rPr>
        <w:t>Section 2</w:t>
      </w:r>
      <w:r>
        <w:rPr>
          <w:rFonts w:ascii="Times New Roman" w:hAnsi="Times New Roman"/>
          <w:b/>
          <w:bCs/>
        </w:rPr>
        <w:tab/>
      </w:r>
      <w:r>
        <w:rPr>
          <w:rFonts w:ascii="Times New Roman" w:hAnsi="Times New Roman"/>
          <w:b/>
          <w:bCs/>
        </w:rPr>
        <w:tab/>
        <w:t>Scope of Practice…</w:t>
      </w:r>
      <w:r w:rsidR="009D3687">
        <w:rPr>
          <w:rFonts w:ascii="Times New Roman" w:hAnsi="Times New Roman"/>
          <w:b/>
          <w:bCs/>
        </w:rPr>
        <w:t>………………………………………..</w:t>
      </w:r>
      <w:r w:rsidR="009D3687">
        <w:rPr>
          <w:rFonts w:ascii="Times New Roman" w:hAnsi="Times New Roman"/>
          <w:b/>
          <w:bCs/>
        </w:rPr>
        <w:tab/>
        <w:t xml:space="preserve">Page </w:t>
      </w:r>
      <w:r w:rsidR="00997596">
        <w:rPr>
          <w:rFonts w:ascii="Times New Roman" w:hAnsi="Times New Roman"/>
          <w:b/>
          <w:bCs/>
        </w:rPr>
        <w:t xml:space="preserve"> 4</w:t>
      </w:r>
    </w:p>
    <w:p w14:paraId="54E954E2" w14:textId="77777777" w:rsidR="006027B7" w:rsidRDefault="006027B7">
      <w:pPr>
        <w:pStyle w:val="Title"/>
        <w:jc w:val="left"/>
        <w:rPr>
          <w:rFonts w:ascii="Times New Roman" w:hAnsi="Times New Roman"/>
          <w:b/>
          <w:bCs/>
        </w:rPr>
      </w:pPr>
    </w:p>
    <w:p w14:paraId="051A17C3" w14:textId="1D0D52E6" w:rsidR="006027B7" w:rsidRDefault="006027B7" w:rsidP="00EB3E25">
      <w:pPr>
        <w:pStyle w:val="Title"/>
        <w:jc w:val="left"/>
        <w:rPr>
          <w:rFonts w:ascii="Times New Roman" w:hAnsi="Times New Roman"/>
          <w:b/>
          <w:bCs/>
        </w:rPr>
      </w:pPr>
      <w:r>
        <w:rPr>
          <w:rFonts w:ascii="Times New Roman" w:hAnsi="Times New Roman"/>
          <w:b/>
          <w:bCs/>
        </w:rPr>
        <w:t>Section 3</w:t>
      </w:r>
      <w:r>
        <w:rPr>
          <w:rFonts w:ascii="Times New Roman" w:hAnsi="Times New Roman"/>
          <w:b/>
          <w:bCs/>
        </w:rPr>
        <w:tab/>
      </w:r>
      <w:r>
        <w:rPr>
          <w:rFonts w:ascii="Times New Roman" w:hAnsi="Times New Roman"/>
          <w:b/>
          <w:bCs/>
        </w:rPr>
        <w:tab/>
        <w:t>Body of Knowledge</w:t>
      </w:r>
      <w:r w:rsidR="00607F81">
        <w:rPr>
          <w:rFonts w:ascii="Times New Roman" w:hAnsi="Times New Roman"/>
          <w:b/>
          <w:bCs/>
        </w:rPr>
        <w:t xml:space="preserve"> </w:t>
      </w:r>
      <w:r>
        <w:rPr>
          <w:rFonts w:ascii="Times New Roman" w:hAnsi="Times New Roman"/>
          <w:b/>
          <w:bCs/>
        </w:rPr>
        <w:t>……</w:t>
      </w:r>
      <w:r w:rsidR="009D3687">
        <w:rPr>
          <w:rFonts w:ascii="Times New Roman" w:hAnsi="Times New Roman"/>
          <w:b/>
          <w:bCs/>
        </w:rPr>
        <w:t xml:space="preserve">…………………………………..Page </w:t>
      </w:r>
      <w:r w:rsidR="00997596">
        <w:rPr>
          <w:rFonts w:ascii="Times New Roman" w:hAnsi="Times New Roman"/>
          <w:b/>
          <w:bCs/>
        </w:rPr>
        <w:t xml:space="preserve"> 5</w:t>
      </w:r>
    </w:p>
    <w:p w14:paraId="550E38A1" w14:textId="77777777" w:rsidR="006027B7" w:rsidRDefault="006027B7">
      <w:pPr>
        <w:pStyle w:val="Title"/>
        <w:jc w:val="left"/>
        <w:rPr>
          <w:rFonts w:ascii="Times New Roman" w:hAnsi="Times New Roman"/>
          <w:b/>
          <w:bCs/>
        </w:rPr>
      </w:pPr>
    </w:p>
    <w:p w14:paraId="1D9F5973" w14:textId="77777777" w:rsidR="00393F7A" w:rsidRDefault="006027B7">
      <w:pPr>
        <w:pStyle w:val="Title"/>
        <w:jc w:val="left"/>
        <w:rPr>
          <w:rFonts w:ascii="Times New Roman" w:hAnsi="Times New Roman"/>
          <w:b/>
          <w:bCs/>
        </w:rPr>
      </w:pPr>
      <w:r>
        <w:rPr>
          <w:rFonts w:ascii="Times New Roman" w:hAnsi="Times New Roman"/>
          <w:b/>
          <w:bCs/>
        </w:rPr>
        <w:t>Section 4</w:t>
      </w:r>
      <w:r>
        <w:rPr>
          <w:rFonts w:ascii="Times New Roman" w:hAnsi="Times New Roman"/>
          <w:b/>
          <w:bCs/>
        </w:rPr>
        <w:tab/>
      </w:r>
      <w:r>
        <w:rPr>
          <w:rFonts w:ascii="Times New Roman" w:hAnsi="Times New Roman"/>
          <w:b/>
          <w:bCs/>
        </w:rPr>
        <w:tab/>
      </w:r>
      <w:r w:rsidR="00393F7A">
        <w:rPr>
          <w:rFonts w:ascii="Times New Roman" w:hAnsi="Times New Roman"/>
          <w:b/>
          <w:bCs/>
        </w:rPr>
        <w:t>Clinical Competencies……………………………………..Page 13</w:t>
      </w:r>
    </w:p>
    <w:p w14:paraId="053745E8" w14:textId="77777777" w:rsidR="00393F7A" w:rsidRDefault="00393F7A">
      <w:pPr>
        <w:pStyle w:val="Title"/>
        <w:jc w:val="left"/>
        <w:rPr>
          <w:rFonts w:ascii="Times New Roman" w:hAnsi="Times New Roman"/>
          <w:b/>
          <w:bCs/>
        </w:rPr>
      </w:pPr>
    </w:p>
    <w:p w14:paraId="34818071" w14:textId="77777777" w:rsidR="006027B7" w:rsidRDefault="00393F7A">
      <w:pPr>
        <w:pStyle w:val="Title"/>
        <w:jc w:val="left"/>
        <w:rPr>
          <w:rFonts w:ascii="Times New Roman" w:hAnsi="Times New Roman"/>
          <w:b/>
          <w:bCs/>
        </w:rPr>
      </w:pPr>
      <w:r>
        <w:rPr>
          <w:rFonts w:ascii="Times New Roman" w:hAnsi="Times New Roman"/>
          <w:b/>
          <w:bCs/>
        </w:rPr>
        <w:t>Section 5</w:t>
      </w:r>
      <w:r>
        <w:rPr>
          <w:rFonts w:ascii="Times New Roman" w:hAnsi="Times New Roman"/>
          <w:b/>
          <w:bCs/>
        </w:rPr>
        <w:tab/>
      </w:r>
      <w:r>
        <w:rPr>
          <w:rFonts w:ascii="Times New Roman" w:hAnsi="Times New Roman"/>
          <w:b/>
          <w:bCs/>
        </w:rPr>
        <w:tab/>
      </w:r>
      <w:r w:rsidR="006027B7">
        <w:rPr>
          <w:rFonts w:ascii="Times New Roman" w:hAnsi="Times New Roman"/>
          <w:b/>
          <w:bCs/>
        </w:rPr>
        <w:t xml:space="preserve">History of Vision Rehabilitation </w:t>
      </w:r>
      <w:r w:rsidR="00607F81">
        <w:rPr>
          <w:rFonts w:ascii="Times New Roman" w:hAnsi="Times New Roman"/>
          <w:b/>
          <w:bCs/>
        </w:rPr>
        <w:t>Th</w:t>
      </w:r>
      <w:r w:rsidR="009D3687">
        <w:rPr>
          <w:rFonts w:ascii="Times New Roman" w:hAnsi="Times New Roman"/>
          <w:b/>
          <w:bCs/>
        </w:rPr>
        <w:t xml:space="preserve">erapy Certification...Page </w:t>
      </w:r>
      <w:r w:rsidR="00997596">
        <w:rPr>
          <w:rFonts w:ascii="Times New Roman" w:hAnsi="Times New Roman"/>
          <w:b/>
          <w:bCs/>
        </w:rPr>
        <w:t>1</w:t>
      </w:r>
      <w:r w:rsidR="00D32CEE">
        <w:rPr>
          <w:rFonts w:ascii="Times New Roman" w:hAnsi="Times New Roman"/>
          <w:b/>
          <w:bCs/>
        </w:rPr>
        <w:t>6</w:t>
      </w:r>
    </w:p>
    <w:p w14:paraId="67293A80" w14:textId="77777777" w:rsidR="006027B7" w:rsidRDefault="006027B7">
      <w:pPr>
        <w:pStyle w:val="Title"/>
        <w:jc w:val="left"/>
        <w:rPr>
          <w:rFonts w:ascii="Times New Roman" w:hAnsi="Times New Roman"/>
          <w:b/>
          <w:bCs/>
        </w:rPr>
      </w:pPr>
    </w:p>
    <w:p w14:paraId="33B63D55" w14:textId="77777777" w:rsidR="006027B7" w:rsidRDefault="006027B7">
      <w:pPr>
        <w:pStyle w:val="Title"/>
        <w:jc w:val="left"/>
        <w:rPr>
          <w:rFonts w:ascii="Times New Roman" w:hAnsi="Times New Roman"/>
          <w:b/>
          <w:bCs/>
        </w:rPr>
      </w:pPr>
      <w:r>
        <w:rPr>
          <w:rFonts w:ascii="Times New Roman" w:hAnsi="Times New Roman"/>
          <w:b/>
          <w:bCs/>
        </w:rPr>
        <w:t xml:space="preserve">Section </w:t>
      </w:r>
      <w:r w:rsidR="00393F7A">
        <w:rPr>
          <w:rFonts w:ascii="Times New Roman" w:hAnsi="Times New Roman"/>
          <w:b/>
          <w:bCs/>
        </w:rPr>
        <w:t>6</w:t>
      </w:r>
      <w:r>
        <w:rPr>
          <w:rFonts w:ascii="Times New Roman" w:hAnsi="Times New Roman"/>
          <w:b/>
          <w:bCs/>
        </w:rPr>
        <w:tab/>
      </w:r>
      <w:r>
        <w:rPr>
          <w:rFonts w:ascii="Times New Roman" w:hAnsi="Times New Roman"/>
          <w:b/>
          <w:bCs/>
        </w:rPr>
        <w:tab/>
        <w:t>Code of Ethics for Vision Reha</w:t>
      </w:r>
      <w:r w:rsidR="0085468F">
        <w:rPr>
          <w:rFonts w:ascii="Times New Roman" w:hAnsi="Times New Roman"/>
          <w:b/>
          <w:bCs/>
        </w:rPr>
        <w:t>bil</w:t>
      </w:r>
      <w:r w:rsidR="009D3687">
        <w:rPr>
          <w:rFonts w:ascii="Times New Roman" w:hAnsi="Times New Roman"/>
          <w:b/>
          <w:bCs/>
        </w:rPr>
        <w:t>itation Therapists……</w:t>
      </w:r>
      <w:r w:rsidR="009D3687">
        <w:rPr>
          <w:rFonts w:ascii="Times New Roman" w:hAnsi="Times New Roman"/>
          <w:b/>
          <w:bCs/>
        </w:rPr>
        <w:tab/>
        <w:t xml:space="preserve">Page </w:t>
      </w:r>
      <w:r w:rsidR="00997596">
        <w:rPr>
          <w:rFonts w:ascii="Times New Roman" w:hAnsi="Times New Roman"/>
          <w:b/>
          <w:bCs/>
        </w:rPr>
        <w:t>1</w:t>
      </w:r>
      <w:r w:rsidR="009C05E8">
        <w:rPr>
          <w:rFonts w:ascii="Times New Roman" w:hAnsi="Times New Roman"/>
          <w:b/>
          <w:bCs/>
        </w:rPr>
        <w:t>8</w:t>
      </w:r>
    </w:p>
    <w:p w14:paraId="715BB0E1" w14:textId="77777777" w:rsidR="006027B7" w:rsidRDefault="006027B7">
      <w:pPr>
        <w:pStyle w:val="Title"/>
        <w:jc w:val="left"/>
        <w:rPr>
          <w:rFonts w:ascii="Times New Roman" w:hAnsi="Times New Roman"/>
          <w:b/>
          <w:bCs/>
        </w:rPr>
      </w:pPr>
    </w:p>
    <w:p w14:paraId="659DA11F" w14:textId="77777777" w:rsidR="006027B7" w:rsidRPr="00633C46" w:rsidRDefault="006027B7">
      <w:pPr>
        <w:pStyle w:val="Title"/>
        <w:jc w:val="left"/>
        <w:rPr>
          <w:rFonts w:ascii="Times New Roman" w:hAnsi="Times New Roman"/>
          <w:b/>
          <w:bCs/>
        </w:rPr>
      </w:pPr>
      <w:r>
        <w:rPr>
          <w:rFonts w:ascii="Times New Roman" w:hAnsi="Times New Roman"/>
          <w:b/>
          <w:bCs/>
        </w:rPr>
        <w:t xml:space="preserve">Section </w:t>
      </w:r>
      <w:r w:rsidR="00393F7A">
        <w:rPr>
          <w:rFonts w:ascii="Times New Roman" w:hAnsi="Times New Roman"/>
          <w:b/>
          <w:bCs/>
        </w:rPr>
        <w:t>7</w:t>
      </w:r>
      <w:r>
        <w:rPr>
          <w:rFonts w:ascii="Times New Roman" w:hAnsi="Times New Roman"/>
          <w:b/>
          <w:bCs/>
        </w:rPr>
        <w:tab/>
      </w:r>
      <w:r>
        <w:rPr>
          <w:rFonts w:ascii="Times New Roman" w:hAnsi="Times New Roman"/>
          <w:b/>
          <w:bCs/>
        </w:rPr>
        <w:tab/>
        <w:t>Criteria for Eligibility……………………………………..</w:t>
      </w:r>
      <w:r>
        <w:rPr>
          <w:rFonts w:ascii="Times New Roman" w:hAnsi="Times New Roman"/>
          <w:b/>
          <w:bCs/>
        </w:rPr>
        <w:tab/>
      </w:r>
      <w:r w:rsidR="009D3687" w:rsidRPr="00633C46">
        <w:rPr>
          <w:rFonts w:ascii="Times New Roman" w:hAnsi="Times New Roman"/>
          <w:b/>
          <w:bCs/>
        </w:rPr>
        <w:t xml:space="preserve">Page </w:t>
      </w:r>
      <w:r w:rsidR="00505A1A">
        <w:rPr>
          <w:rFonts w:ascii="Times New Roman" w:hAnsi="Times New Roman"/>
          <w:b/>
          <w:bCs/>
        </w:rPr>
        <w:t>22</w:t>
      </w:r>
    </w:p>
    <w:p w14:paraId="6B3B05FD" w14:textId="77777777" w:rsidR="006027B7" w:rsidRPr="00633C46" w:rsidRDefault="006027B7">
      <w:pPr>
        <w:pStyle w:val="Title"/>
        <w:jc w:val="left"/>
        <w:rPr>
          <w:rFonts w:ascii="Times New Roman" w:hAnsi="Times New Roman"/>
          <w:b/>
          <w:bCs/>
        </w:rPr>
      </w:pPr>
    </w:p>
    <w:p w14:paraId="5261B20C" w14:textId="77777777" w:rsidR="006027B7" w:rsidRPr="00FB1CA1" w:rsidRDefault="00E04875">
      <w:pPr>
        <w:pStyle w:val="Title"/>
        <w:jc w:val="left"/>
        <w:rPr>
          <w:rFonts w:ascii="Times New Roman" w:hAnsi="Times New Roman"/>
          <w:b/>
          <w:bCs/>
        </w:rPr>
      </w:pPr>
      <w:r w:rsidRPr="00FB1CA1">
        <w:rPr>
          <w:rFonts w:ascii="Times New Roman" w:hAnsi="Times New Roman"/>
          <w:b/>
          <w:bCs/>
        </w:rPr>
        <w:t xml:space="preserve">Section </w:t>
      </w:r>
      <w:r w:rsidR="00393F7A" w:rsidRPr="00FB1CA1">
        <w:rPr>
          <w:rFonts w:ascii="Times New Roman" w:hAnsi="Times New Roman"/>
          <w:b/>
          <w:bCs/>
        </w:rPr>
        <w:t>8</w:t>
      </w:r>
      <w:r w:rsidRPr="00FB1CA1">
        <w:rPr>
          <w:rFonts w:ascii="Times New Roman" w:hAnsi="Times New Roman"/>
          <w:b/>
          <w:bCs/>
        </w:rPr>
        <w:tab/>
      </w:r>
      <w:r w:rsidRPr="00FB1CA1">
        <w:rPr>
          <w:rFonts w:ascii="Times New Roman" w:hAnsi="Times New Roman"/>
          <w:b/>
          <w:bCs/>
        </w:rPr>
        <w:tab/>
        <w:t>Certification</w:t>
      </w:r>
      <w:r w:rsidR="006027B7" w:rsidRPr="00FB1CA1">
        <w:rPr>
          <w:rFonts w:ascii="Times New Roman" w:hAnsi="Times New Roman"/>
          <w:b/>
          <w:bCs/>
        </w:rPr>
        <w:t xml:space="preserve"> </w:t>
      </w:r>
      <w:r w:rsidR="00C6692E" w:rsidRPr="00FB1CA1">
        <w:rPr>
          <w:rFonts w:ascii="Times New Roman" w:hAnsi="Times New Roman"/>
          <w:b/>
          <w:bCs/>
        </w:rPr>
        <w:t>Process………………………………………</w:t>
      </w:r>
      <w:r w:rsidR="00AE60DE" w:rsidRPr="00FB1CA1">
        <w:rPr>
          <w:rFonts w:ascii="Times New Roman" w:hAnsi="Times New Roman"/>
          <w:b/>
          <w:bCs/>
        </w:rPr>
        <w:t xml:space="preserve">Page </w:t>
      </w:r>
      <w:r w:rsidR="00997596" w:rsidRPr="00FB1CA1">
        <w:rPr>
          <w:rFonts w:ascii="Times New Roman" w:hAnsi="Times New Roman"/>
          <w:b/>
          <w:bCs/>
        </w:rPr>
        <w:t>2</w:t>
      </w:r>
      <w:r w:rsidR="00FB1CA1" w:rsidRPr="00FB1CA1">
        <w:rPr>
          <w:rFonts w:ascii="Times New Roman" w:hAnsi="Times New Roman"/>
          <w:b/>
          <w:bCs/>
        </w:rPr>
        <w:t>4</w:t>
      </w:r>
    </w:p>
    <w:p w14:paraId="08F84902" w14:textId="77777777" w:rsidR="006027B7" w:rsidRPr="00FB1CA1" w:rsidRDefault="006027B7">
      <w:pPr>
        <w:pStyle w:val="Title"/>
        <w:jc w:val="left"/>
        <w:rPr>
          <w:rFonts w:ascii="Times New Roman" w:hAnsi="Times New Roman"/>
          <w:b/>
          <w:bCs/>
        </w:rPr>
      </w:pPr>
    </w:p>
    <w:p w14:paraId="3815929E" w14:textId="48584276" w:rsidR="006027B7" w:rsidRDefault="00C6692E">
      <w:pPr>
        <w:pStyle w:val="Title"/>
        <w:jc w:val="left"/>
        <w:rPr>
          <w:rFonts w:ascii="Times New Roman" w:hAnsi="Times New Roman"/>
          <w:b/>
          <w:bCs/>
        </w:rPr>
      </w:pPr>
      <w:r w:rsidRPr="00FB1CA1">
        <w:rPr>
          <w:rFonts w:ascii="Times New Roman" w:hAnsi="Times New Roman"/>
          <w:b/>
          <w:bCs/>
        </w:rPr>
        <w:t xml:space="preserve">Section </w:t>
      </w:r>
      <w:r w:rsidR="00393F7A" w:rsidRPr="00FB1CA1">
        <w:rPr>
          <w:rFonts w:ascii="Times New Roman" w:hAnsi="Times New Roman"/>
          <w:b/>
          <w:bCs/>
        </w:rPr>
        <w:t>9</w:t>
      </w:r>
      <w:r w:rsidR="006027B7" w:rsidRPr="00FB1CA1">
        <w:rPr>
          <w:rFonts w:ascii="Times New Roman" w:hAnsi="Times New Roman"/>
          <w:b/>
          <w:bCs/>
        </w:rPr>
        <w:tab/>
      </w:r>
      <w:r w:rsidR="006027B7" w:rsidRPr="00FB1CA1">
        <w:rPr>
          <w:rFonts w:ascii="Times New Roman" w:hAnsi="Times New Roman"/>
          <w:b/>
          <w:bCs/>
        </w:rPr>
        <w:tab/>
      </w:r>
      <w:r w:rsidR="009E7888">
        <w:rPr>
          <w:rFonts w:ascii="Times New Roman" w:hAnsi="Times New Roman"/>
          <w:b/>
          <w:bCs/>
        </w:rPr>
        <w:t>Test at a Glance……</w:t>
      </w:r>
      <w:r w:rsidR="009D3687" w:rsidRPr="00FB1CA1">
        <w:rPr>
          <w:rFonts w:ascii="Times New Roman" w:hAnsi="Times New Roman"/>
          <w:b/>
          <w:bCs/>
        </w:rPr>
        <w:t>…………………………………</w:t>
      </w:r>
      <w:r w:rsidR="009E7888">
        <w:rPr>
          <w:rFonts w:ascii="Times New Roman" w:hAnsi="Times New Roman"/>
          <w:b/>
          <w:bCs/>
        </w:rPr>
        <w:t>……</w:t>
      </w:r>
      <w:r w:rsidR="009D3687">
        <w:rPr>
          <w:rFonts w:ascii="Times New Roman" w:hAnsi="Times New Roman"/>
          <w:b/>
          <w:bCs/>
        </w:rPr>
        <w:t xml:space="preserve">Page </w:t>
      </w:r>
      <w:r w:rsidR="00997596">
        <w:rPr>
          <w:rFonts w:ascii="Times New Roman" w:hAnsi="Times New Roman"/>
          <w:b/>
          <w:bCs/>
        </w:rPr>
        <w:t>2</w:t>
      </w:r>
      <w:r w:rsidR="00FB1CA1">
        <w:rPr>
          <w:rFonts w:ascii="Times New Roman" w:hAnsi="Times New Roman"/>
          <w:b/>
          <w:bCs/>
        </w:rPr>
        <w:t>4</w:t>
      </w:r>
    </w:p>
    <w:p w14:paraId="2EA6766A" w14:textId="77777777" w:rsidR="006027B7" w:rsidRDefault="006027B7">
      <w:pPr>
        <w:pStyle w:val="Title"/>
        <w:jc w:val="left"/>
        <w:rPr>
          <w:rFonts w:ascii="Times New Roman" w:hAnsi="Times New Roman"/>
          <w:b/>
          <w:bCs/>
        </w:rPr>
      </w:pPr>
    </w:p>
    <w:p w14:paraId="43199121" w14:textId="77777777" w:rsidR="006027B7" w:rsidRDefault="00C6692E" w:rsidP="00C6692E">
      <w:pPr>
        <w:pStyle w:val="Title"/>
        <w:tabs>
          <w:tab w:val="left" w:pos="7920"/>
          <w:tab w:val="left" w:pos="8460"/>
          <w:tab w:val="left" w:pos="8550"/>
          <w:tab w:val="left" w:pos="8640"/>
          <w:tab w:val="left" w:pos="8820"/>
        </w:tabs>
        <w:jc w:val="left"/>
        <w:rPr>
          <w:rFonts w:ascii="Times New Roman" w:hAnsi="Times New Roman"/>
          <w:b/>
          <w:bCs/>
        </w:rPr>
      </w:pPr>
      <w:r>
        <w:rPr>
          <w:rFonts w:ascii="Times New Roman" w:hAnsi="Times New Roman"/>
          <w:b/>
          <w:bCs/>
        </w:rPr>
        <w:t xml:space="preserve">Section </w:t>
      </w:r>
      <w:r w:rsidR="00393F7A">
        <w:rPr>
          <w:rFonts w:ascii="Times New Roman" w:hAnsi="Times New Roman"/>
          <w:b/>
          <w:bCs/>
        </w:rPr>
        <w:t>10</w:t>
      </w:r>
      <w:r>
        <w:rPr>
          <w:rFonts w:ascii="Times New Roman" w:hAnsi="Times New Roman"/>
          <w:b/>
          <w:bCs/>
        </w:rPr>
        <w:t xml:space="preserve">                  </w:t>
      </w:r>
      <w:r w:rsidR="006027B7">
        <w:rPr>
          <w:rFonts w:ascii="Times New Roman" w:hAnsi="Times New Roman"/>
          <w:b/>
          <w:bCs/>
        </w:rPr>
        <w:t>Vision Rehabilitation Ther</w:t>
      </w:r>
      <w:r w:rsidR="0085468F">
        <w:rPr>
          <w:rFonts w:ascii="Times New Roman" w:hAnsi="Times New Roman"/>
          <w:b/>
          <w:bCs/>
        </w:rPr>
        <w:t>apy</w:t>
      </w:r>
      <w:r>
        <w:rPr>
          <w:rFonts w:ascii="Times New Roman" w:hAnsi="Times New Roman"/>
          <w:b/>
          <w:bCs/>
        </w:rPr>
        <w:t xml:space="preserve"> Test at a Glance………....</w:t>
      </w:r>
      <w:r w:rsidR="009D3687">
        <w:rPr>
          <w:rFonts w:ascii="Times New Roman" w:hAnsi="Times New Roman"/>
          <w:b/>
          <w:bCs/>
        </w:rPr>
        <w:t xml:space="preserve">Page </w:t>
      </w:r>
      <w:r w:rsidR="00997596">
        <w:rPr>
          <w:rFonts w:ascii="Times New Roman" w:hAnsi="Times New Roman"/>
          <w:b/>
          <w:bCs/>
        </w:rPr>
        <w:t>2</w:t>
      </w:r>
      <w:r w:rsidR="00FB1CA1">
        <w:rPr>
          <w:rFonts w:ascii="Times New Roman" w:hAnsi="Times New Roman"/>
          <w:b/>
          <w:bCs/>
        </w:rPr>
        <w:t>6</w:t>
      </w:r>
    </w:p>
    <w:p w14:paraId="46E189E9" w14:textId="77777777" w:rsidR="006027B7" w:rsidRDefault="006027B7">
      <w:pPr>
        <w:pStyle w:val="Title"/>
        <w:jc w:val="left"/>
        <w:rPr>
          <w:rFonts w:ascii="Times New Roman" w:hAnsi="Times New Roman"/>
          <w:b/>
          <w:bCs/>
        </w:rPr>
      </w:pPr>
    </w:p>
    <w:p w14:paraId="55749133" w14:textId="66B3736F" w:rsidR="006027B7" w:rsidRDefault="00C6692E" w:rsidP="00C6692E">
      <w:pPr>
        <w:pStyle w:val="Heading7"/>
        <w:tabs>
          <w:tab w:val="left" w:pos="8640"/>
        </w:tabs>
        <w:spacing w:line="240" w:lineRule="auto"/>
        <w:rPr>
          <w:rFonts w:ascii="Times New Roman" w:hAnsi="Times New Roman" w:cs="Times New Roman"/>
          <w:sz w:val="24"/>
        </w:rPr>
      </w:pPr>
      <w:r>
        <w:rPr>
          <w:rFonts w:ascii="Times New Roman" w:hAnsi="Times New Roman" w:cs="Times New Roman"/>
          <w:sz w:val="24"/>
        </w:rPr>
        <w:t>Section 1</w:t>
      </w:r>
      <w:r w:rsidR="00393F7A">
        <w:rPr>
          <w:rFonts w:ascii="Times New Roman" w:hAnsi="Times New Roman" w:cs="Times New Roman"/>
          <w:sz w:val="24"/>
        </w:rPr>
        <w:t>1</w:t>
      </w:r>
      <w:r>
        <w:rPr>
          <w:rFonts w:ascii="Times New Roman" w:hAnsi="Times New Roman" w:cs="Times New Roman"/>
          <w:sz w:val="24"/>
        </w:rPr>
        <w:t xml:space="preserve">                  </w:t>
      </w:r>
      <w:r w:rsidR="006027B7">
        <w:rPr>
          <w:rFonts w:ascii="Times New Roman" w:hAnsi="Times New Roman" w:cs="Times New Roman"/>
          <w:sz w:val="24"/>
        </w:rPr>
        <w:t>Recertification in Vision Re</w:t>
      </w:r>
      <w:r w:rsidR="00863A83">
        <w:rPr>
          <w:rFonts w:ascii="Times New Roman" w:hAnsi="Times New Roman" w:cs="Times New Roman"/>
          <w:sz w:val="24"/>
        </w:rPr>
        <w:t>habilitation Therapy………..Page</w:t>
      </w:r>
      <w:r w:rsidR="009D3687">
        <w:rPr>
          <w:rFonts w:ascii="Times New Roman" w:hAnsi="Times New Roman" w:cs="Times New Roman"/>
          <w:sz w:val="24"/>
        </w:rPr>
        <w:t xml:space="preserve"> </w:t>
      </w:r>
      <w:r>
        <w:rPr>
          <w:rFonts w:ascii="Times New Roman" w:hAnsi="Times New Roman" w:cs="Times New Roman"/>
          <w:sz w:val="24"/>
        </w:rPr>
        <w:t>3</w:t>
      </w:r>
      <w:r w:rsidR="00F14134">
        <w:rPr>
          <w:rFonts w:ascii="Times New Roman" w:hAnsi="Times New Roman" w:cs="Times New Roman"/>
          <w:sz w:val="24"/>
        </w:rPr>
        <w:t>8</w:t>
      </w:r>
    </w:p>
    <w:p w14:paraId="73F33E65" w14:textId="77777777" w:rsidR="006027B7" w:rsidRDefault="006027B7">
      <w:pPr>
        <w:pStyle w:val="Title"/>
        <w:jc w:val="left"/>
        <w:rPr>
          <w:rFonts w:ascii="Times New Roman" w:hAnsi="Times New Roman"/>
          <w:b/>
          <w:bCs/>
        </w:rPr>
      </w:pPr>
    </w:p>
    <w:p w14:paraId="55ADA5F8" w14:textId="44FCC5E4" w:rsidR="006027B7" w:rsidRDefault="00C6692E" w:rsidP="00EE7521">
      <w:pPr>
        <w:pStyle w:val="Title"/>
        <w:tabs>
          <w:tab w:val="left" w:pos="2160"/>
          <w:tab w:val="left" w:pos="8640"/>
        </w:tabs>
        <w:jc w:val="left"/>
        <w:rPr>
          <w:rFonts w:ascii="Times New Roman" w:hAnsi="Times New Roman"/>
          <w:b/>
          <w:bCs/>
        </w:rPr>
      </w:pPr>
      <w:r>
        <w:rPr>
          <w:rFonts w:ascii="Times New Roman" w:hAnsi="Times New Roman"/>
          <w:b/>
          <w:bCs/>
        </w:rPr>
        <w:t>Section 1</w:t>
      </w:r>
      <w:r w:rsidR="00393F7A">
        <w:rPr>
          <w:rFonts w:ascii="Times New Roman" w:hAnsi="Times New Roman"/>
          <w:b/>
          <w:bCs/>
        </w:rPr>
        <w:t>2</w:t>
      </w:r>
      <w:r w:rsidR="00EE7521">
        <w:rPr>
          <w:rFonts w:ascii="Times New Roman" w:hAnsi="Times New Roman"/>
          <w:b/>
          <w:bCs/>
        </w:rPr>
        <w:t xml:space="preserve">                  </w:t>
      </w:r>
      <w:r w:rsidR="006027B7">
        <w:rPr>
          <w:rFonts w:ascii="Times New Roman" w:hAnsi="Times New Roman"/>
          <w:b/>
          <w:bCs/>
        </w:rPr>
        <w:t>Reinstatement o</w:t>
      </w:r>
      <w:r w:rsidR="00EE7521">
        <w:rPr>
          <w:rFonts w:ascii="Times New Roman" w:hAnsi="Times New Roman"/>
          <w:b/>
          <w:bCs/>
        </w:rPr>
        <w:t>f Certification……………………………</w:t>
      </w:r>
      <w:r w:rsidR="009D3687">
        <w:rPr>
          <w:rFonts w:ascii="Times New Roman" w:hAnsi="Times New Roman"/>
          <w:b/>
          <w:bCs/>
        </w:rPr>
        <w:t>.</w:t>
      </w:r>
      <w:r w:rsidR="00863A83">
        <w:rPr>
          <w:rFonts w:ascii="Times New Roman" w:hAnsi="Times New Roman"/>
          <w:b/>
          <w:bCs/>
        </w:rPr>
        <w:t>Page</w:t>
      </w:r>
      <w:r w:rsidR="009D3687">
        <w:rPr>
          <w:rFonts w:ascii="Times New Roman" w:hAnsi="Times New Roman"/>
          <w:b/>
          <w:bCs/>
        </w:rPr>
        <w:t xml:space="preserve"> </w:t>
      </w:r>
      <w:r w:rsidR="00EE7521">
        <w:rPr>
          <w:rFonts w:ascii="Times New Roman" w:hAnsi="Times New Roman"/>
          <w:b/>
          <w:bCs/>
        </w:rPr>
        <w:t>3</w:t>
      </w:r>
      <w:r w:rsidR="00F14134">
        <w:rPr>
          <w:rFonts w:ascii="Times New Roman" w:hAnsi="Times New Roman"/>
          <w:b/>
          <w:bCs/>
        </w:rPr>
        <w:t>9</w:t>
      </w:r>
    </w:p>
    <w:p w14:paraId="01C50FE9" w14:textId="77777777" w:rsidR="006027B7" w:rsidRDefault="006027B7">
      <w:pPr>
        <w:pStyle w:val="Title"/>
        <w:jc w:val="left"/>
        <w:rPr>
          <w:rFonts w:ascii="Times New Roman" w:hAnsi="Times New Roman"/>
          <w:b/>
          <w:bCs/>
        </w:rPr>
      </w:pPr>
    </w:p>
    <w:p w14:paraId="000017F1" w14:textId="6F8E0594" w:rsidR="006027B7" w:rsidRDefault="00C6692E">
      <w:pPr>
        <w:pStyle w:val="Heading3"/>
        <w:jc w:val="left"/>
        <w:rPr>
          <w:rFonts w:ascii="Times New Roman" w:hAnsi="Times New Roman"/>
          <w:bCs/>
          <w:sz w:val="24"/>
        </w:rPr>
      </w:pPr>
      <w:r>
        <w:rPr>
          <w:rFonts w:ascii="Times New Roman" w:hAnsi="Times New Roman"/>
          <w:bCs/>
          <w:sz w:val="24"/>
        </w:rPr>
        <w:t>Section 1</w:t>
      </w:r>
      <w:r w:rsidR="00393F7A">
        <w:rPr>
          <w:rFonts w:ascii="Times New Roman" w:hAnsi="Times New Roman"/>
          <w:bCs/>
          <w:sz w:val="24"/>
        </w:rPr>
        <w:t>3</w:t>
      </w:r>
      <w:r w:rsidR="006027B7">
        <w:rPr>
          <w:rFonts w:ascii="Times New Roman" w:hAnsi="Times New Roman"/>
          <w:bCs/>
          <w:sz w:val="24"/>
        </w:rPr>
        <w:tab/>
      </w:r>
      <w:r w:rsidR="006027B7">
        <w:rPr>
          <w:rFonts w:ascii="Times New Roman" w:hAnsi="Times New Roman"/>
          <w:bCs/>
          <w:sz w:val="24"/>
        </w:rPr>
        <w:tab/>
        <w:t xml:space="preserve">Appeals </w:t>
      </w:r>
      <w:r w:rsidR="009D3687">
        <w:rPr>
          <w:rFonts w:ascii="Times New Roman" w:hAnsi="Times New Roman"/>
          <w:bCs/>
          <w:sz w:val="24"/>
        </w:rPr>
        <w:t>Process……………………………………………</w:t>
      </w:r>
      <w:r w:rsidR="009D3687">
        <w:rPr>
          <w:rFonts w:ascii="Times New Roman" w:hAnsi="Times New Roman"/>
          <w:bCs/>
          <w:sz w:val="24"/>
        </w:rPr>
        <w:tab/>
        <w:t>Page</w:t>
      </w:r>
      <w:r w:rsidR="00EE7521">
        <w:rPr>
          <w:rFonts w:ascii="Times New Roman" w:hAnsi="Times New Roman"/>
          <w:bCs/>
          <w:sz w:val="24"/>
        </w:rPr>
        <w:t xml:space="preserve"> </w:t>
      </w:r>
      <w:r w:rsidR="00F14134">
        <w:rPr>
          <w:rFonts w:ascii="Times New Roman" w:hAnsi="Times New Roman"/>
          <w:bCs/>
          <w:sz w:val="24"/>
        </w:rPr>
        <w:t>40</w:t>
      </w:r>
    </w:p>
    <w:p w14:paraId="1EA3382B" w14:textId="77777777" w:rsidR="006027B7" w:rsidRDefault="006027B7">
      <w:pPr>
        <w:pStyle w:val="Heading1"/>
        <w:ind w:right="-720"/>
        <w:jc w:val="left"/>
        <w:rPr>
          <w:rFonts w:ascii="Times New Roman" w:hAnsi="Times New Roman" w:cs="Times New Roman"/>
          <w:sz w:val="24"/>
        </w:rPr>
      </w:pPr>
    </w:p>
    <w:p w14:paraId="76AE9C42" w14:textId="463CD352" w:rsidR="006027B7" w:rsidRDefault="00C6692E">
      <w:pPr>
        <w:pStyle w:val="Heading1"/>
        <w:ind w:right="-720"/>
        <w:jc w:val="left"/>
        <w:rPr>
          <w:rFonts w:ascii="Times New Roman" w:hAnsi="Times New Roman" w:cs="Times New Roman"/>
          <w:sz w:val="24"/>
        </w:rPr>
      </w:pPr>
      <w:r>
        <w:rPr>
          <w:rFonts w:ascii="Times New Roman" w:hAnsi="Times New Roman" w:cs="Times New Roman"/>
          <w:sz w:val="24"/>
        </w:rPr>
        <w:t>Section 1</w:t>
      </w:r>
      <w:r w:rsidR="00393F7A">
        <w:rPr>
          <w:rFonts w:ascii="Times New Roman" w:hAnsi="Times New Roman" w:cs="Times New Roman"/>
          <w:sz w:val="24"/>
        </w:rPr>
        <w:t>4</w:t>
      </w:r>
      <w:r w:rsidR="006027B7">
        <w:rPr>
          <w:rFonts w:ascii="Times New Roman" w:hAnsi="Times New Roman" w:cs="Times New Roman"/>
          <w:sz w:val="24"/>
        </w:rPr>
        <w:tab/>
      </w:r>
      <w:r w:rsidR="006027B7">
        <w:rPr>
          <w:rFonts w:ascii="Times New Roman" w:hAnsi="Times New Roman" w:cs="Times New Roman"/>
          <w:sz w:val="24"/>
        </w:rPr>
        <w:tab/>
        <w:t xml:space="preserve">Disciplinary Procedures and </w:t>
      </w:r>
      <w:r w:rsidR="009D3687">
        <w:rPr>
          <w:rFonts w:ascii="Times New Roman" w:hAnsi="Times New Roman" w:cs="Times New Roman"/>
          <w:sz w:val="24"/>
        </w:rPr>
        <w:t>Grounds for Discipline…...</w:t>
      </w:r>
      <w:r w:rsidR="009D3687">
        <w:rPr>
          <w:rFonts w:ascii="Times New Roman" w:hAnsi="Times New Roman" w:cs="Times New Roman"/>
          <w:sz w:val="24"/>
        </w:rPr>
        <w:tab/>
        <w:t>Page</w:t>
      </w:r>
      <w:r w:rsidR="00EE7521">
        <w:rPr>
          <w:rFonts w:ascii="Times New Roman" w:hAnsi="Times New Roman" w:cs="Times New Roman"/>
          <w:sz w:val="24"/>
        </w:rPr>
        <w:t xml:space="preserve"> </w:t>
      </w:r>
      <w:r w:rsidR="00F14134">
        <w:rPr>
          <w:rFonts w:ascii="Times New Roman" w:hAnsi="Times New Roman" w:cs="Times New Roman"/>
          <w:sz w:val="24"/>
        </w:rPr>
        <w:t>41</w:t>
      </w:r>
      <w:r w:rsidR="006027B7">
        <w:rPr>
          <w:rFonts w:ascii="Times New Roman" w:hAnsi="Times New Roman" w:cs="Times New Roman"/>
          <w:sz w:val="24"/>
        </w:rPr>
        <w:t xml:space="preserve"> </w:t>
      </w:r>
    </w:p>
    <w:p w14:paraId="23AD8CC6" w14:textId="77777777" w:rsidR="006027B7" w:rsidRDefault="006027B7">
      <w:pPr>
        <w:pStyle w:val="Title"/>
        <w:jc w:val="left"/>
        <w:rPr>
          <w:rFonts w:ascii="Times New Roman" w:hAnsi="Times New Roman"/>
          <w:b/>
          <w:bCs/>
        </w:rPr>
      </w:pPr>
    </w:p>
    <w:p w14:paraId="53FE3C4E" w14:textId="050287E7" w:rsidR="006027B7" w:rsidRPr="00A523AC" w:rsidRDefault="00C6692E">
      <w:pPr>
        <w:pStyle w:val="Subtitle"/>
        <w:spacing w:line="240" w:lineRule="auto"/>
        <w:rPr>
          <w:rFonts w:ascii="Times New Roman" w:hAnsi="Times New Roman"/>
          <w:sz w:val="24"/>
        </w:rPr>
      </w:pPr>
      <w:r>
        <w:rPr>
          <w:rFonts w:ascii="Times New Roman" w:hAnsi="Times New Roman"/>
          <w:bCs w:val="0"/>
          <w:sz w:val="24"/>
        </w:rPr>
        <w:t>Section 1</w:t>
      </w:r>
      <w:r w:rsidR="00393F7A">
        <w:rPr>
          <w:rFonts w:ascii="Times New Roman" w:hAnsi="Times New Roman"/>
          <w:bCs w:val="0"/>
          <w:sz w:val="24"/>
        </w:rPr>
        <w:t>5</w:t>
      </w:r>
      <w:r w:rsidR="006027B7">
        <w:rPr>
          <w:rFonts w:ascii="Times New Roman" w:hAnsi="Times New Roman"/>
          <w:bCs w:val="0"/>
          <w:sz w:val="24"/>
        </w:rPr>
        <w:t xml:space="preserve"> </w:t>
      </w:r>
      <w:r w:rsidR="006027B7">
        <w:rPr>
          <w:rFonts w:ascii="Times New Roman" w:hAnsi="Times New Roman"/>
          <w:bCs w:val="0"/>
          <w:sz w:val="24"/>
        </w:rPr>
        <w:tab/>
      </w:r>
      <w:r w:rsidR="006027B7">
        <w:rPr>
          <w:rFonts w:ascii="Times New Roman" w:hAnsi="Times New Roman"/>
          <w:sz w:val="24"/>
        </w:rPr>
        <w:tab/>
        <w:t>Use of the Service Mark</w:t>
      </w:r>
      <w:r w:rsidR="00437DD8">
        <w:rPr>
          <w:rFonts w:ascii="Times New Roman" w:hAnsi="Times New Roman"/>
          <w:sz w:val="24"/>
        </w:rPr>
        <w:t>s</w:t>
      </w:r>
      <w:r w:rsidR="006027B7">
        <w:rPr>
          <w:rFonts w:ascii="Times New Roman" w:hAnsi="Times New Roman"/>
          <w:sz w:val="24"/>
        </w:rPr>
        <w:t>………………………………</w:t>
      </w:r>
      <w:r w:rsidR="00437DD8">
        <w:rPr>
          <w:rFonts w:ascii="Times New Roman" w:hAnsi="Times New Roman"/>
          <w:sz w:val="24"/>
        </w:rPr>
        <w:t>….</w:t>
      </w:r>
      <w:r w:rsidR="006027B7">
        <w:rPr>
          <w:rFonts w:ascii="Times New Roman" w:hAnsi="Times New Roman"/>
          <w:sz w:val="24"/>
        </w:rPr>
        <w:tab/>
      </w:r>
      <w:r w:rsidR="0085468F" w:rsidRPr="00A523AC">
        <w:rPr>
          <w:rFonts w:ascii="Times New Roman" w:hAnsi="Times New Roman"/>
          <w:sz w:val="24"/>
        </w:rPr>
        <w:t>P</w:t>
      </w:r>
      <w:r w:rsidR="009D3687">
        <w:rPr>
          <w:rFonts w:ascii="Times New Roman" w:hAnsi="Times New Roman"/>
          <w:sz w:val="24"/>
        </w:rPr>
        <w:t>age</w:t>
      </w:r>
      <w:r w:rsidR="00EE7521">
        <w:rPr>
          <w:rFonts w:ascii="Times New Roman" w:hAnsi="Times New Roman"/>
          <w:sz w:val="24"/>
        </w:rPr>
        <w:t xml:space="preserve"> </w:t>
      </w:r>
      <w:r w:rsidR="00F14134">
        <w:rPr>
          <w:rFonts w:ascii="Times New Roman" w:hAnsi="Times New Roman"/>
          <w:sz w:val="24"/>
        </w:rPr>
        <w:t>43</w:t>
      </w:r>
    </w:p>
    <w:p w14:paraId="5B5C54E6" w14:textId="77777777" w:rsidR="006027B7" w:rsidRPr="00A523AC" w:rsidRDefault="006027B7">
      <w:pPr>
        <w:pStyle w:val="Heading4"/>
        <w:jc w:val="left"/>
        <w:rPr>
          <w:rFonts w:ascii="Times New Roman" w:hAnsi="Times New Roman"/>
          <w:b/>
          <w:bCs/>
          <w:sz w:val="24"/>
        </w:rPr>
      </w:pPr>
    </w:p>
    <w:p w14:paraId="0031F039" w14:textId="2920F2BD" w:rsidR="006027B7" w:rsidRPr="00A523AC" w:rsidRDefault="00C6692E">
      <w:pPr>
        <w:pStyle w:val="Heading4"/>
        <w:jc w:val="left"/>
        <w:rPr>
          <w:rFonts w:ascii="Times New Roman" w:hAnsi="Times New Roman"/>
          <w:b/>
          <w:bCs/>
          <w:sz w:val="24"/>
        </w:rPr>
      </w:pPr>
      <w:r>
        <w:rPr>
          <w:rFonts w:ascii="Times New Roman" w:hAnsi="Times New Roman"/>
          <w:b/>
          <w:bCs/>
          <w:sz w:val="24"/>
        </w:rPr>
        <w:t>Section 1</w:t>
      </w:r>
      <w:r w:rsidR="00393F7A">
        <w:rPr>
          <w:rFonts w:ascii="Times New Roman" w:hAnsi="Times New Roman"/>
          <w:b/>
          <w:bCs/>
          <w:sz w:val="24"/>
        </w:rPr>
        <w:t>6</w:t>
      </w:r>
      <w:r w:rsidR="006027B7" w:rsidRPr="00A523AC">
        <w:rPr>
          <w:rFonts w:ascii="Times New Roman" w:hAnsi="Times New Roman"/>
          <w:b/>
          <w:bCs/>
          <w:sz w:val="24"/>
        </w:rPr>
        <w:tab/>
      </w:r>
      <w:r w:rsidR="006027B7" w:rsidRPr="00A523AC">
        <w:rPr>
          <w:rFonts w:ascii="Times New Roman" w:hAnsi="Times New Roman"/>
          <w:b/>
          <w:bCs/>
          <w:sz w:val="24"/>
        </w:rPr>
        <w:tab/>
        <w:t>Certification and Recertifica</w:t>
      </w:r>
      <w:r w:rsidR="00863A83" w:rsidRPr="00A523AC">
        <w:rPr>
          <w:rFonts w:ascii="Times New Roman" w:hAnsi="Times New Roman"/>
          <w:b/>
          <w:bCs/>
          <w:sz w:val="24"/>
        </w:rPr>
        <w:t>tion Record Retention…….</w:t>
      </w:r>
      <w:r w:rsidR="00863A83" w:rsidRPr="00A523AC">
        <w:rPr>
          <w:rFonts w:ascii="Times New Roman" w:hAnsi="Times New Roman"/>
          <w:b/>
          <w:bCs/>
          <w:sz w:val="24"/>
        </w:rPr>
        <w:tab/>
        <w:t>Page</w:t>
      </w:r>
      <w:r w:rsidR="00EE7521">
        <w:rPr>
          <w:rFonts w:ascii="Times New Roman" w:hAnsi="Times New Roman"/>
          <w:b/>
          <w:bCs/>
          <w:sz w:val="24"/>
        </w:rPr>
        <w:t xml:space="preserve"> </w:t>
      </w:r>
      <w:r w:rsidR="00F56BEE">
        <w:rPr>
          <w:rFonts w:ascii="Times New Roman" w:hAnsi="Times New Roman"/>
          <w:b/>
          <w:bCs/>
          <w:sz w:val="24"/>
        </w:rPr>
        <w:t>4</w:t>
      </w:r>
      <w:r w:rsidR="00F14134">
        <w:rPr>
          <w:rFonts w:ascii="Times New Roman" w:hAnsi="Times New Roman"/>
          <w:b/>
          <w:bCs/>
          <w:sz w:val="24"/>
        </w:rPr>
        <w:t>6</w:t>
      </w:r>
      <w:r w:rsidR="00504B62" w:rsidRPr="00A523AC">
        <w:rPr>
          <w:rFonts w:ascii="Times New Roman" w:hAnsi="Times New Roman"/>
          <w:b/>
          <w:bCs/>
          <w:sz w:val="24"/>
        </w:rPr>
        <w:t xml:space="preserve"> </w:t>
      </w:r>
    </w:p>
    <w:p w14:paraId="16D96711" w14:textId="77777777" w:rsidR="006027B7" w:rsidRPr="00A523AC" w:rsidRDefault="006027B7">
      <w:pPr>
        <w:pStyle w:val="Heading3"/>
        <w:jc w:val="left"/>
        <w:rPr>
          <w:rFonts w:ascii="Times New Roman" w:hAnsi="Times New Roman"/>
          <w:bCs/>
          <w:sz w:val="24"/>
        </w:rPr>
      </w:pPr>
    </w:p>
    <w:p w14:paraId="2D53BF09" w14:textId="04C039F9" w:rsidR="006027B7" w:rsidRPr="00A523AC" w:rsidRDefault="00C6692E">
      <w:pPr>
        <w:pStyle w:val="Heading2"/>
        <w:widowControl w:val="0"/>
        <w:ind w:left="2160" w:hanging="2160"/>
        <w:rPr>
          <w:rFonts w:ascii="Times New Roman" w:hAnsi="Times New Roman"/>
          <w:sz w:val="24"/>
        </w:rPr>
      </w:pPr>
      <w:r>
        <w:rPr>
          <w:rFonts w:ascii="Times New Roman" w:hAnsi="Times New Roman"/>
          <w:sz w:val="24"/>
        </w:rPr>
        <w:t>Section 1</w:t>
      </w:r>
      <w:r w:rsidR="00393F7A">
        <w:rPr>
          <w:rFonts w:ascii="Times New Roman" w:hAnsi="Times New Roman"/>
          <w:sz w:val="24"/>
        </w:rPr>
        <w:t>7</w:t>
      </w:r>
      <w:r w:rsidR="006027B7" w:rsidRPr="00A523AC">
        <w:rPr>
          <w:rFonts w:ascii="Times New Roman" w:hAnsi="Times New Roman"/>
          <w:sz w:val="24"/>
        </w:rPr>
        <w:tab/>
        <w:t>Fee Infor</w:t>
      </w:r>
      <w:r w:rsidR="009B6B1E" w:rsidRPr="00A523AC">
        <w:rPr>
          <w:rFonts w:ascii="Times New Roman" w:hAnsi="Times New Roman"/>
          <w:sz w:val="24"/>
        </w:rPr>
        <w:t>mation……………………………………………</w:t>
      </w:r>
      <w:r w:rsidR="009B6B1E" w:rsidRPr="00A523AC">
        <w:rPr>
          <w:rFonts w:ascii="Times New Roman" w:hAnsi="Times New Roman"/>
          <w:sz w:val="24"/>
        </w:rPr>
        <w:tab/>
        <w:t>Page</w:t>
      </w:r>
      <w:r w:rsidR="00863A83" w:rsidRPr="00A523AC">
        <w:rPr>
          <w:rFonts w:ascii="Times New Roman" w:hAnsi="Times New Roman"/>
          <w:sz w:val="24"/>
        </w:rPr>
        <w:t xml:space="preserve"> </w:t>
      </w:r>
      <w:r w:rsidR="00F56BEE">
        <w:rPr>
          <w:rFonts w:ascii="Times New Roman" w:hAnsi="Times New Roman"/>
          <w:sz w:val="24"/>
        </w:rPr>
        <w:t>4</w:t>
      </w:r>
      <w:r w:rsidR="00F14134">
        <w:rPr>
          <w:rFonts w:ascii="Times New Roman" w:hAnsi="Times New Roman"/>
          <w:sz w:val="24"/>
        </w:rPr>
        <w:t>7</w:t>
      </w:r>
    </w:p>
    <w:p w14:paraId="00D48589" w14:textId="77777777" w:rsidR="0085468F" w:rsidRPr="00A523AC" w:rsidRDefault="0085468F" w:rsidP="0085468F"/>
    <w:p w14:paraId="74138679" w14:textId="164AE96E" w:rsidR="0085468F" w:rsidRPr="00A523AC" w:rsidRDefault="0085468F" w:rsidP="0085468F">
      <w:pPr>
        <w:rPr>
          <w:b/>
        </w:rPr>
      </w:pPr>
      <w:r w:rsidRPr="00A523AC">
        <w:tab/>
      </w:r>
      <w:r w:rsidRPr="00A523AC">
        <w:tab/>
      </w:r>
      <w:r w:rsidRPr="00A523AC">
        <w:tab/>
      </w:r>
      <w:r w:rsidR="00377ABF">
        <w:rPr>
          <w:b/>
        </w:rPr>
        <w:t>Appendix A</w:t>
      </w:r>
      <w:r w:rsidRPr="00A523AC">
        <w:rPr>
          <w:b/>
        </w:rPr>
        <w:t xml:space="preserve">: </w:t>
      </w:r>
      <w:r w:rsidRPr="00A523AC">
        <w:t>Clinical Competency Evaluation Form</w:t>
      </w:r>
      <w:r w:rsidR="009D3687">
        <w:rPr>
          <w:b/>
        </w:rPr>
        <w:t>……</w:t>
      </w:r>
      <w:r w:rsidR="00377ABF">
        <w:rPr>
          <w:b/>
        </w:rPr>
        <w:t>…</w:t>
      </w:r>
      <w:r w:rsidR="009D3687">
        <w:rPr>
          <w:b/>
        </w:rPr>
        <w:t>Page</w:t>
      </w:r>
      <w:r w:rsidR="00EE7521">
        <w:rPr>
          <w:b/>
        </w:rPr>
        <w:t xml:space="preserve"> </w:t>
      </w:r>
      <w:r w:rsidR="00F56BEE">
        <w:rPr>
          <w:b/>
        </w:rPr>
        <w:t>4</w:t>
      </w:r>
      <w:r w:rsidR="00F14134">
        <w:rPr>
          <w:b/>
        </w:rPr>
        <w:t>8</w:t>
      </w:r>
    </w:p>
    <w:p w14:paraId="2C1AC885" w14:textId="37CF2DFE" w:rsidR="0085468F" w:rsidRPr="00A523AC" w:rsidRDefault="00377ABF" w:rsidP="0085468F">
      <w:pPr>
        <w:rPr>
          <w:b/>
        </w:rPr>
      </w:pPr>
      <w:r>
        <w:rPr>
          <w:b/>
        </w:rPr>
        <w:tab/>
      </w:r>
      <w:r>
        <w:rPr>
          <w:b/>
        </w:rPr>
        <w:tab/>
      </w:r>
      <w:r>
        <w:rPr>
          <w:b/>
        </w:rPr>
        <w:tab/>
        <w:t>Appendix B</w:t>
      </w:r>
      <w:r w:rsidR="0085468F" w:rsidRPr="00A523AC">
        <w:rPr>
          <w:b/>
        </w:rPr>
        <w:t xml:space="preserve">: </w:t>
      </w:r>
      <w:r w:rsidR="0085468F" w:rsidRPr="00A523AC">
        <w:t>Off-Site Supervisor Contract</w:t>
      </w:r>
      <w:r w:rsidR="0085468F" w:rsidRPr="00A523AC">
        <w:rPr>
          <w:b/>
        </w:rPr>
        <w:t>……………….</w:t>
      </w:r>
      <w:r w:rsidR="009D3687">
        <w:rPr>
          <w:b/>
        </w:rPr>
        <w:t>..</w:t>
      </w:r>
      <w:r>
        <w:rPr>
          <w:b/>
        </w:rPr>
        <w:t>.</w:t>
      </w:r>
      <w:r w:rsidR="009D3687">
        <w:rPr>
          <w:b/>
        </w:rPr>
        <w:t>Page</w:t>
      </w:r>
      <w:r w:rsidR="00EE7521">
        <w:rPr>
          <w:b/>
        </w:rPr>
        <w:t xml:space="preserve"> </w:t>
      </w:r>
      <w:r w:rsidR="00F14134">
        <w:rPr>
          <w:b/>
        </w:rPr>
        <w:t>52</w:t>
      </w:r>
    </w:p>
    <w:p w14:paraId="1A8B5F60" w14:textId="6318ADC0" w:rsidR="00C017E6" w:rsidRDefault="00377ABF" w:rsidP="00C017E6">
      <w:pPr>
        <w:rPr>
          <w:b/>
        </w:rPr>
      </w:pPr>
      <w:r>
        <w:rPr>
          <w:b/>
        </w:rPr>
        <w:tab/>
      </w:r>
      <w:r>
        <w:rPr>
          <w:b/>
        </w:rPr>
        <w:tab/>
      </w:r>
      <w:r>
        <w:rPr>
          <w:b/>
        </w:rPr>
        <w:tab/>
        <w:t xml:space="preserve">Appendix </w:t>
      </w:r>
      <w:r w:rsidR="009C1D0E">
        <w:rPr>
          <w:b/>
        </w:rPr>
        <w:t>C</w:t>
      </w:r>
      <w:r w:rsidR="00C017E6" w:rsidRPr="00A523AC">
        <w:rPr>
          <w:b/>
        </w:rPr>
        <w:t xml:space="preserve">: </w:t>
      </w:r>
      <w:r w:rsidR="00C017E6" w:rsidRPr="00C017E6">
        <w:t>Exam Registration Fee Assistance Program</w:t>
      </w:r>
      <w:r w:rsidR="00794B6A">
        <w:t>...</w:t>
      </w:r>
      <w:r>
        <w:t>.</w:t>
      </w:r>
      <w:r w:rsidR="00F809B2">
        <w:rPr>
          <w:b/>
        </w:rPr>
        <w:t>Page</w:t>
      </w:r>
      <w:r w:rsidR="009D3687">
        <w:rPr>
          <w:b/>
        </w:rPr>
        <w:t xml:space="preserve"> </w:t>
      </w:r>
      <w:r w:rsidR="00EE7521">
        <w:rPr>
          <w:b/>
        </w:rPr>
        <w:t>5</w:t>
      </w:r>
      <w:r w:rsidR="00F14134">
        <w:rPr>
          <w:b/>
        </w:rPr>
        <w:t>4</w:t>
      </w:r>
    </w:p>
    <w:p w14:paraId="6FD69D2B" w14:textId="77777777" w:rsidR="00DE38E5" w:rsidRDefault="00DE38E5">
      <w:pPr>
        <w:pStyle w:val="Title"/>
        <w:jc w:val="left"/>
        <w:rPr>
          <w:rFonts w:ascii="Times New Roman" w:hAnsi="Times New Roman"/>
          <w:b/>
          <w:bCs/>
          <w:sz w:val="28"/>
          <w:szCs w:val="28"/>
          <w:u w:val="single"/>
        </w:rPr>
      </w:pPr>
    </w:p>
    <w:p w14:paraId="17587CC6" w14:textId="77777777" w:rsidR="00DE38E5" w:rsidRDefault="00DE38E5">
      <w:pPr>
        <w:pStyle w:val="Title"/>
        <w:jc w:val="left"/>
        <w:rPr>
          <w:rFonts w:ascii="Times New Roman" w:hAnsi="Times New Roman"/>
          <w:b/>
          <w:bCs/>
          <w:sz w:val="28"/>
          <w:szCs w:val="28"/>
          <w:u w:val="single"/>
        </w:rPr>
      </w:pPr>
    </w:p>
    <w:p w14:paraId="38B77F0A" w14:textId="77777777" w:rsidR="0025704D" w:rsidRDefault="0025704D">
      <w:pPr>
        <w:pStyle w:val="Title"/>
        <w:jc w:val="left"/>
        <w:rPr>
          <w:rFonts w:ascii="Times New Roman" w:hAnsi="Times New Roman"/>
          <w:b/>
          <w:bCs/>
          <w:sz w:val="28"/>
          <w:szCs w:val="28"/>
          <w:u w:val="single"/>
        </w:rPr>
      </w:pPr>
    </w:p>
    <w:p w14:paraId="72916491" w14:textId="77777777" w:rsidR="0025704D" w:rsidRDefault="00114763" w:rsidP="00114763">
      <w:pPr>
        <w:rPr>
          <w:b/>
          <w:bCs/>
          <w:sz w:val="28"/>
          <w:szCs w:val="28"/>
          <w:u w:val="single"/>
        </w:rPr>
      </w:pPr>
      <w:r>
        <w:rPr>
          <w:b/>
          <w:bCs/>
          <w:sz w:val="28"/>
          <w:szCs w:val="28"/>
          <w:u w:val="single"/>
        </w:rPr>
        <w:br w:type="page"/>
      </w:r>
    </w:p>
    <w:p w14:paraId="4ECC08E2" w14:textId="77777777" w:rsidR="006027B7" w:rsidRPr="009D0340" w:rsidRDefault="006027B7">
      <w:pPr>
        <w:pStyle w:val="Title"/>
        <w:jc w:val="left"/>
        <w:rPr>
          <w:rFonts w:ascii="Times New Roman" w:hAnsi="Times New Roman"/>
          <w:b/>
          <w:bCs/>
          <w:sz w:val="28"/>
          <w:szCs w:val="28"/>
          <w:u w:val="single"/>
        </w:rPr>
      </w:pPr>
      <w:r w:rsidRPr="009D0340">
        <w:rPr>
          <w:rFonts w:ascii="Times New Roman" w:hAnsi="Times New Roman"/>
          <w:b/>
          <w:bCs/>
          <w:sz w:val="28"/>
          <w:szCs w:val="28"/>
          <w:u w:val="single"/>
        </w:rPr>
        <w:lastRenderedPageBreak/>
        <w:t>Preface</w:t>
      </w:r>
    </w:p>
    <w:p w14:paraId="047DA9D6" w14:textId="77777777" w:rsidR="006027B7" w:rsidRDefault="006027B7">
      <w:pPr>
        <w:rPr>
          <w:b/>
          <w:bCs/>
          <w:szCs w:val="20"/>
        </w:rPr>
      </w:pPr>
    </w:p>
    <w:p w14:paraId="63E92126" w14:textId="77777777" w:rsidR="006027B7" w:rsidRDefault="006027B7">
      <w:r>
        <w:t>Thank you for your interest in professional certification in Vis</w:t>
      </w:r>
      <w:r w:rsidR="00886D8A">
        <w:t xml:space="preserve">ion Rehabilitation Therapy. </w:t>
      </w:r>
      <w:r w:rsidR="003A592C">
        <w:t>This Handbook has been updated effective October 1, 2016.</w:t>
      </w:r>
    </w:p>
    <w:p w14:paraId="01A9A7AB" w14:textId="77777777" w:rsidR="006027B7" w:rsidRDefault="006027B7">
      <w:pPr>
        <w:pStyle w:val="EndnoteText"/>
        <w:widowControl/>
        <w:rPr>
          <w:rFonts w:ascii="Times New Roman" w:hAnsi="Times New Roman"/>
          <w:snapToGrid/>
          <w:szCs w:val="24"/>
        </w:rPr>
      </w:pPr>
    </w:p>
    <w:p w14:paraId="6491FE12" w14:textId="77777777" w:rsidR="0012535C" w:rsidRDefault="006027B7" w:rsidP="0012535C">
      <w:pPr>
        <w:pStyle w:val="Heading1"/>
        <w:jc w:val="left"/>
        <w:rPr>
          <w:rFonts w:ascii="Times New Roman" w:hAnsi="Times New Roman" w:cs="Times New Roman"/>
          <w:b w:val="0"/>
          <w:bCs w:val="0"/>
          <w:sz w:val="24"/>
        </w:rPr>
      </w:pPr>
      <w:r>
        <w:rPr>
          <w:rFonts w:ascii="Times New Roman" w:hAnsi="Times New Roman" w:cs="Times New Roman"/>
          <w:b w:val="0"/>
          <w:bCs w:val="0"/>
          <w:sz w:val="24"/>
        </w:rPr>
        <w:t>This Vision Rehabilitation Therapist Certification Handbook will provide you with background information regarding the profession of Visi</w:t>
      </w:r>
      <w:r w:rsidR="009D0340">
        <w:rPr>
          <w:rFonts w:ascii="Times New Roman" w:hAnsi="Times New Roman" w:cs="Times New Roman"/>
          <w:b w:val="0"/>
          <w:bCs w:val="0"/>
          <w:sz w:val="24"/>
        </w:rPr>
        <w:t>on Rehabilitation Therapy, its Code of Ethics, Scope of Practice, Body of K</w:t>
      </w:r>
      <w:r>
        <w:rPr>
          <w:rFonts w:ascii="Times New Roman" w:hAnsi="Times New Roman" w:cs="Times New Roman"/>
          <w:b w:val="0"/>
          <w:bCs w:val="0"/>
          <w:sz w:val="24"/>
        </w:rPr>
        <w:t>nowledge and</w:t>
      </w:r>
      <w:r w:rsidR="009D0340">
        <w:rPr>
          <w:rFonts w:ascii="Times New Roman" w:hAnsi="Times New Roman" w:cs="Times New Roman"/>
          <w:b w:val="0"/>
          <w:bCs w:val="0"/>
          <w:sz w:val="24"/>
        </w:rPr>
        <w:t xml:space="preserve"> Clinical C</w:t>
      </w:r>
      <w:r w:rsidR="00886D8A">
        <w:rPr>
          <w:rFonts w:ascii="Times New Roman" w:hAnsi="Times New Roman" w:cs="Times New Roman"/>
          <w:b w:val="0"/>
          <w:bCs w:val="0"/>
          <w:sz w:val="24"/>
        </w:rPr>
        <w:t>ompetencies.  It will also provide you with</w:t>
      </w:r>
      <w:r>
        <w:rPr>
          <w:rFonts w:ascii="Times New Roman" w:hAnsi="Times New Roman" w:cs="Times New Roman"/>
          <w:b w:val="0"/>
          <w:bCs w:val="0"/>
          <w:sz w:val="24"/>
        </w:rPr>
        <w:t xml:space="preserve"> information about the certification process</w:t>
      </w:r>
      <w:r w:rsidR="0012535C">
        <w:rPr>
          <w:rFonts w:ascii="Times New Roman" w:hAnsi="Times New Roman" w:cs="Times New Roman"/>
          <w:b w:val="0"/>
          <w:bCs w:val="0"/>
          <w:sz w:val="24"/>
        </w:rPr>
        <w:t xml:space="preserve"> and the requirements to become an ACVREP Certified Visio</w:t>
      </w:r>
      <w:r w:rsidR="00AE1472">
        <w:rPr>
          <w:rFonts w:ascii="Times New Roman" w:hAnsi="Times New Roman" w:cs="Times New Roman"/>
          <w:b w:val="0"/>
          <w:bCs w:val="0"/>
          <w:sz w:val="24"/>
        </w:rPr>
        <w:t>n Rehabilitation Therapist</w:t>
      </w:r>
      <w:r w:rsidR="002974DE">
        <w:rPr>
          <w:rFonts w:ascii="Times New Roman" w:hAnsi="Times New Roman" w:cs="Times New Roman"/>
          <w:b w:val="0"/>
          <w:bCs w:val="0"/>
          <w:sz w:val="24"/>
        </w:rPr>
        <w:t>®</w:t>
      </w:r>
      <w:r w:rsidR="00AE1472">
        <w:rPr>
          <w:rFonts w:ascii="Times New Roman" w:hAnsi="Times New Roman" w:cs="Times New Roman"/>
          <w:b w:val="0"/>
          <w:bCs w:val="0"/>
          <w:sz w:val="24"/>
        </w:rPr>
        <w:t xml:space="preserve"> (CVRT</w:t>
      </w:r>
      <w:r w:rsidR="002974DE">
        <w:rPr>
          <w:rFonts w:ascii="Times New Roman" w:hAnsi="Times New Roman" w:cs="Times New Roman"/>
          <w:b w:val="0"/>
          <w:bCs w:val="0"/>
          <w:sz w:val="24"/>
        </w:rPr>
        <w:t>®</w:t>
      </w:r>
      <w:r w:rsidR="0012535C">
        <w:rPr>
          <w:rFonts w:ascii="Times New Roman" w:hAnsi="Times New Roman" w:cs="Times New Roman"/>
          <w:b w:val="0"/>
          <w:bCs w:val="0"/>
          <w:sz w:val="24"/>
        </w:rPr>
        <w:t xml:space="preserve">). </w:t>
      </w:r>
    </w:p>
    <w:p w14:paraId="4FCCE629" w14:textId="77777777" w:rsidR="006027B7" w:rsidRPr="0012535C" w:rsidRDefault="006027B7" w:rsidP="0012535C">
      <w:pPr>
        <w:pStyle w:val="Heading1"/>
        <w:jc w:val="left"/>
        <w:rPr>
          <w:rFonts w:ascii="Times New Roman" w:hAnsi="Times New Roman" w:cs="Times New Roman"/>
          <w:b w:val="0"/>
          <w:bCs w:val="0"/>
          <w:sz w:val="24"/>
        </w:rPr>
      </w:pPr>
    </w:p>
    <w:p w14:paraId="02A68E3C" w14:textId="77777777" w:rsidR="009D0340" w:rsidRDefault="009D0340" w:rsidP="00437DD8">
      <w:r>
        <w:t>Your decision to pursue Certification in this field demonstrates your commitment to a high standard of professional practice and we look forward to assisting you throughout this process.</w:t>
      </w:r>
    </w:p>
    <w:p w14:paraId="4AAB5762" w14:textId="77777777" w:rsidR="006027B7" w:rsidRDefault="006027B7" w:rsidP="00437DD8"/>
    <w:p w14:paraId="2A441E4D" w14:textId="77777777" w:rsidR="00504B62" w:rsidRPr="00437DD8" w:rsidRDefault="00504B62" w:rsidP="00437DD8"/>
    <w:p w14:paraId="124B3655" w14:textId="77777777" w:rsidR="006027B7" w:rsidRPr="00A54912" w:rsidRDefault="006027B7" w:rsidP="00437DD8">
      <w:pPr>
        <w:rPr>
          <w:b/>
          <w:sz w:val="28"/>
          <w:szCs w:val="28"/>
          <w:u w:val="single"/>
        </w:rPr>
      </w:pPr>
      <w:r w:rsidRPr="00A54912">
        <w:rPr>
          <w:b/>
          <w:bCs/>
          <w:sz w:val="28"/>
          <w:szCs w:val="28"/>
          <w:u w:val="single"/>
        </w:rPr>
        <w:t xml:space="preserve">Section 1 - </w:t>
      </w:r>
      <w:r w:rsidRPr="00A54912">
        <w:rPr>
          <w:b/>
          <w:sz w:val="28"/>
          <w:szCs w:val="28"/>
          <w:u w:val="single"/>
        </w:rPr>
        <w:t>Introduction</w:t>
      </w:r>
    </w:p>
    <w:p w14:paraId="6A7023DB" w14:textId="77777777" w:rsidR="006027B7" w:rsidRPr="00437DD8" w:rsidRDefault="006027B7" w:rsidP="00437DD8"/>
    <w:p w14:paraId="6B1C859D" w14:textId="77777777" w:rsidR="006027B7" w:rsidRDefault="00592A52">
      <w:pPr>
        <w:pStyle w:val="Heading1"/>
        <w:jc w:val="left"/>
        <w:rPr>
          <w:rFonts w:ascii="Times New Roman" w:hAnsi="Times New Roman" w:cs="Times New Roman"/>
          <w:sz w:val="24"/>
        </w:rPr>
      </w:pPr>
      <w:r>
        <w:rPr>
          <w:rFonts w:ascii="Times New Roman" w:hAnsi="Times New Roman" w:cs="Times New Roman"/>
          <w:sz w:val="24"/>
        </w:rPr>
        <w:t xml:space="preserve">ACVREP </w:t>
      </w:r>
      <w:r w:rsidR="006027B7">
        <w:rPr>
          <w:rFonts w:ascii="Times New Roman" w:hAnsi="Times New Roman" w:cs="Times New Roman"/>
          <w:sz w:val="24"/>
        </w:rPr>
        <w:t>History, Mission, and Purpose</w:t>
      </w:r>
      <w:r w:rsidR="003C5637">
        <w:rPr>
          <w:rFonts w:ascii="Times New Roman" w:hAnsi="Times New Roman" w:cs="Times New Roman"/>
          <w:sz w:val="24"/>
        </w:rPr>
        <w:t>:</w:t>
      </w:r>
    </w:p>
    <w:p w14:paraId="403EB7F2" w14:textId="77777777" w:rsidR="006027B7" w:rsidRDefault="006027B7">
      <w:pPr>
        <w:tabs>
          <w:tab w:val="left" w:pos="-2250"/>
          <w:tab w:val="left" w:pos="2160"/>
          <w:tab w:val="left" w:pos="2880"/>
          <w:tab w:val="left" w:pos="3600"/>
          <w:tab w:val="left" w:pos="4320"/>
          <w:tab w:val="left" w:pos="5040"/>
          <w:tab w:val="left" w:pos="5760"/>
          <w:tab w:val="left" w:pos="6480"/>
          <w:tab w:val="left" w:pos="7200"/>
          <w:tab w:val="left" w:pos="7920"/>
          <w:tab w:val="left" w:pos="8640"/>
        </w:tabs>
      </w:pPr>
    </w:p>
    <w:p w14:paraId="41238592" w14:textId="77777777" w:rsidR="006027B7" w:rsidRDefault="006027B7">
      <w:r>
        <w:t>Established in January 2000, ACVREP’s mission is to offer professional certification for vision</w:t>
      </w:r>
      <w:r w:rsidR="00AE1472">
        <w:t xml:space="preserve"> </w:t>
      </w:r>
      <w:r>
        <w:t>rehabilitation and education p</w:t>
      </w:r>
      <w:r w:rsidR="00E02F5F">
        <w:t>rofessionals in order to set the standard for high quality</w:t>
      </w:r>
      <w:r>
        <w:t xml:space="preserve"> service</w:t>
      </w:r>
      <w:r w:rsidR="00E02F5F">
        <w:t xml:space="preserve"> delivery to persons with visual</w:t>
      </w:r>
      <w:r>
        <w:t xml:space="preserve"> i</w:t>
      </w:r>
      <w:r w:rsidR="00E02F5F">
        <w:t>mpairment. ACVREP</w:t>
      </w:r>
      <w:r>
        <w:t xml:space="preserve"> is committed to quality certification programs that meet rigorous recognized standards.  Programs ar</w:t>
      </w:r>
      <w:r w:rsidR="00E02F5F">
        <w:t>e designed to offer certificants</w:t>
      </w:r>
      <w:r>
        <w:t xml:space="preserve"> the means to demonstrate knowledge, skills, and professionalism.  ACVR</w:t>
      </w:r>
      <w:r w:rsidR="00E02F5F">
        <w:t>EP offers certification in four</w:t>
      </w:r>
      <w:r>
        <w:t xml:space="preserve"> disciplines: Orientation &amp; Mobility, Vis</w:t>
      </w:r>
      <w:r w:rsidR="00E02F5F">
        <w:t>ion Rehabilitation Therapy, Low Vision Therapy and Assistive Technology Instruction for People with Visual Impairment.</w:t>
      </w:r>
    </w:p>
    <w:p w14:paraId="0AC816E5" w14:textId="77777777" w:rsidR="006027B7" w:rsidRDefault="006027B7"/>
    <w:p w14:paraId="39231566" w14:textId="77777777" w:rsidR="006027B7" w:rsidRDefault="006027B7" w:rsidP="007A6DA6">
      <w:r>
        <w:t>The primary purpose of ACVREP is to assi</w:t>
      </w:r>
      <w:r w:rsidR="007A6DA6">
        <w:t>st</w:t>
      </w:r>
      <w:r>
        <w:t xml:space="preserve"> in improving</w:t>
      </w:r>
      <w:r w:rsidR="007A6DA6">
        <w:t xml:space="preserve"> quality of life,</w:t>
      </w:r>
      <w:r>
        <w:t xml:space="preserve"> public health and safety by supporting and promoting quality services to individuals who are blind or visually impaired through standards of excellence for professionals involved in the delivery of vision rehabilitation and education services.  This purpose is achieved by:</w:t>
      </w:r>
    </w:p>
    <w:p w14:paraId="11F8CB77" w14:textId="77777777" w:rsidR="006027B7" w:rsidRDefault="006027B7" w:rsidP="00FD01AF">
      <w:pPr>
        <w:numPr>
          <w:ilvl w:val="0"/>
          <w:numId w:val="3"/>
        </w:numPr>
        <w:tabs>
          <w:tab w:val="left" w:pos="-2250"/>
          <w:tab w:val="left" w:pos="2520"/>
          <w:tab w:val="left" w:pos="3240"/>
          <w:tab w:val="left" w:pos="3960"/>
          <w:tab w:val="left" w:pos="4680"/>
          <w:tab w:val="left" w:pos="5400"/>
          <w:tab w:val="left" w:pos="6120"/>
          <w:tab w:val="left" w:pos="6840"/>
          <w:tab w:val="left" w:pos="7560"/>
          <w:tab w:val="left" w:pos="8280"/>
          <w:tab w:val="left" w:pos="9000"/>
        </w:tabs>
      </w:pPr>
      <w:r>
        <w:t xml:space="preserve">identifying the standards common to employees in the vision rehabilitation and education professions, including the body of knowledge and work experience; </w:t>
      </w:r>
    </w:p>
    <w:p w14:paraId="10A24CCE" w14:textId="77777777" w:rsidR="006027B7" w:rsidRDefault="006027B7" w:rsidP="00FD01AF">
      <w:pPr>
        <w:numPr>
          <w:ilvl w:val="0"/>
          <w:numId w:val="3"/>
        </w:numPr>
        <w:tabs>
          <w:tab w:val="left" w:pos="-2250"/>
          <w:tab w:val="left" w:pos="2520"/>
          <w:tab w:val="left" w:pos="3240"/>
          <w:tab w:val="left" w:pos="3960"/>
          <w:tab w:val="left" w:pos="4680"/>
          <w:tab w:val="left" w:pos="5400"/>
          <w:tab w:val="left" w:pos="6120"/>
          <w:tab w:val="left" w:pos="6840"/>
          <w:tab w:val="left" w:pos="7560"/>
          <w:tab w:val="left" w:pos="8280"/>
          <w:tab w:val="left" w:pos="9000"/>
        </w:tabs>
      </w:pPr>
      <w:r>
        <w:t>identifying the standards across specialized areas of the vision rehabilitation and education professions;</w:t>
      </w:r>
    </w:p>
    <w:p w14:paraId="3D6933A2" w14:textId="77777777" w:rsidR="006027B7" w:rsidRDefault="006027B7" w:rsidP="00FD01AF">
      <w:pPr>
        <w:numPr>
          <w:ilvl w:val="0"/>
          <w:numId w:val="3"/>
        </w:numPr>
        <w:tabs>
          <w:tab w:val="left" w:pos="-2250"/>
          <w:tab w:val="left" w:pos="9000"/>
        </w:tabs>
      </w:pPr>
      <w:r>
        <w:t>supporting employees and employers in using and applying the skill standards for personnel development;</w:t>
      </w:r>
    </w:p>
    <w:p w14:paraId="07EE9B8E" w14:textId="77777777" w:rsidR="006027B7" w:rsidRDefault="006027B7" w:rsidP="00FD01AF">
      <w:pPr>
        <w:numPr>
          <w:ilvl w:val="0"/>
          <w:numId w:val="3"/>
        </w:numPr>
        <w:tabs>
          <w:tab w:val="left" w:pos="2520"/>
          <w:tab w:val="left" w:pos="3240"/>
          <w:tab w:val="left" w:pos="3960"/>
          <w:tab w:val="left" w:pos="4680"/>
          <w:tab w:val="left" w:pos="5400"/>
          <w:tab w:val="left" w:pos="6120"/>
          <w:tab w:val="left" w:pos="6840"/>
          <w:tab w:val="left" w:pos="7560"/>
          <w:tab w:val="left" w:pos="8280"/>
          <w:tab w:val="left" w:pos="9000"/>
        </w:tabs>
      </w:pPr>
      <w:r>
        <w:t>creating a forum for key stakeholders in the vision rehabilitation and education profession, including employers, related health professions, education, and government groups;</w:t>
      </w:r>
    </w:p>
    <w:p w14:paraId="67D257EC" w14:textId="77777777" w:rsidR="00AE1472" w:rsidRDefault="006027B7" w:rsidP="00FD01AF">
      <w:pPr>
        <w:numPr>
          <w:ilvl w:val="0"/>
          <w:numId w:val="3"/>
        </w:numPr>
        <w:tabs>
          <w:tab w:val="left" w:pos="-360"/>
          <w:tab w:val="left" w:pos="2520"/>
          <w:tab w:val="left" w:pos="3240"/>
          <w:tab w:val="left" w:pos="3960"/>
          <w:tab w:val="left" w:pos="4680"/>
          <w:tab w:val="left" w:pos="5400"/>
          <w:tab w:val="left" w:pos="6120"/>
          <w:tab w:val="left" w:pos="6840"/>
          <w:tab w:val="left" w:pos="7560"/>
          <w:tab w:val="left" w:pos="8280"/>
          <w:tab w:val="left" w:pos="9000"/>
        </w:tabs>
      </w:pPr>
      <w:r>
        <w:t>identifying relevant training materials and resources to assist in teaching the vision rehabilitation and education standards;</w:t>
      </w:r>
    </w:p>
    <w:p w14:paraId="0B83E190" w14:textId="77777777" w:rsidR="006027B7" w:rsidRDefault="006027B7" w:rsidP="00FD01AF">
      <w:pPr>
        <w:numPr>
          <w:ilvl w:val="0"/>
          <w:numId w:val="3"/>
        </w:numPr>
        <w:tabs>
          <w:tab w:val="left" w:pos="-1800"/>
          <w:tab w:val="left" w:pos="2520"/>
          <w:tab w:val="left" w:pos="3240"/>
          <w:tab w:val="left" w:pos="3960"/>
          <w:tab w:val="left" w:pos="4680"/>
          <w:tab w:val="left" w:pos="5400"/>
          <w:tab w:val="left" w:pos="6120"/>
          <w:tab w:val="left" w:pos="6840"/>
          <w:tab w:val="left" w:pos="7560"/>
          <w:tab w:val="left" w:pos="8280"/>
          <w:tab w:val="left" w:pos="9000"/>
        </w:tabs>
      </w:pPr>
      <w:r>
        <w:t>devising and administering written examinations according to stand</w:t>
      </w:r>
      <w:r w:rsidR="000E4BB6">
        <w:t>ards developed by the Academy</w:t>
      </w:r>
      <w:r>
        <w:t>;</w:t>
      </w:r>
    </w:p>
    <w:p w14:paraId="5D710935" w14:textId="77777777" w:rsidR="006027B7" w:rsidRDefault="006027B7" w:rsidP="00FD01AF">
      <w:pPr>
        <w:numPr>
          <w:ilvl w:val="0"/>
          <w:numId w:val="3"/>
        </w:numPr>
        <w:tabs>
          <w:tab w:val="left" w:pos="-1890"/>
          <w:tab w:val="left" w:pos="2520"/>
          <w:tab w:val="left" w:pos="3240"/>
          <w:tab w:val="left" w:pos="3960"/>
          <w:tab w:val="left" w:pos="4680"/>
          <w:tab w:val="left" w:pos="5400"/>
          <w:tab w:val="left" w:pos="6120"/>
          <w:tab w:val="left" w:pos="6840"/>
          <w:tab w:val="left" w:pos="7560"/>
          <w:tab w:val="left" w:pos="8280"/>
          <w:tab w:val="left" w:pos="9000"/>
        </w:tabs>
      </w:pPr>
      <w:r>
        <w:t>granting recognition upon successful application and completion of the corporation's examinations and certification criteria and maintaining a listing of those persons granted such recognition; and</w:t>
      </w:r>
    </w:p>
    <w:p w14:paraId="547B236C" w14:textId="77777777" w:rsidR="006027B7" w:rsidRDefault="006027B7" w:rsidP="00FD01AF">
      <w:pPr>
        <w:pStyle w:val="List"/>
        <w:numPr>
          <w:ilvl w:val="0"/>
          <w:numId w:val="3"/>
        </w:numPr>
        <w:tabs>
          <w:tab w:val="left" w:pos="0"/>
          <w:tab w:val="left" w:pos="2520"/>
          <w:tab w:val="left" w:pos="3240"/>
          <w:tab w:val="left" w:pos="3960"/>
          <w:tab w:val="left" w:pos="4680"/>
          <w:tab w:val="left" w:pos="5400"/>
          <w:tab w:val="left" w:pos="6120"/>
          <w:tab w:val="left" w:pos="6840"/>
          <w:tab w:val="left" w:pos="7560"/>
          <w:tab w:val="left" w:pos="8280"/>
          <w:tab w:val="left" w:pos="9000"/>
        </w:tabs>
        <w:rPr>
          <w:szCs w:val="24"/>
        </w:rPr>
      </w:pPr>
      <w:r>
        <w:rPr>
          <w:szCs w:val="24"/>
        </w:rPr>
        <w:t>establishing programs that promote and support the reliance on the corporation’s credentials by the general public and by regulatory bodies.</w:t>
      </w:r>
    </w:p>
    <w:p w14:paraId="130AD907" w14:textId="77777777" w:rsidR="006027B7" w:rsidRDefault="006027B7"/>
    <w:p w14:paraId="22349F83" w14:textId="77777777" w:rsidR="003C5637" w:rsidRDefault="006027B7" w:rsidP="00E16CA1">
      <w:pPr>
        <w:tabs>
          <w:tab w:val="left" w:pos="-2250"/>
          <w:tab w:val="left" w:pos="2160"/>
          <w:tab w:val="left" w:pos="2880"/>
          <w:tab w:val="left" w:pos="3600"/>
          <w:tab w:val="left" w:pos="4320"/>
          <w:tab w:val="left" w:pos="5040"/>
          <w:tab w:val="left" w:pos="5760"/>
          <w:tab w:val="left" w:pos="6480"/>
          <w:tab w:val="left" w:pos="7200"/>
          <w:tab w:val="left" w:pos="7920"/>
          <w:tab w:val="left" w:pos="8640"/>
        </w:tabs>
      </w:pPr>
      <w:r>
        <w:t>ACVREP is a private, nonprofit organization and an independent and autonomous legal certification body governed by a volunteer Board of Directors.  ACVREP is a memb</w:t>
      </w:r>
      <w:r w:rsidR="00E02F5F">
        <w:t>er of the Institute for Credentialing Excellence (ICE</w:t>
      </w:r>
      <w:r>
        <w:t>) and strives to conduct its certification programs according to standards established by the National Commission for Certifying Agencies (NCCA).</w:t>
      </w:r>
    </w:p>
    <w:p w14:paraId="57D82062" w14:textId="77777777" w:rsidR="006027B7" w:rsidRDefault="006027B7">
      <w:pPr>
        <w:pStyle w:val="Heading3"/>
        <w:jc w:val="left"/>
        <w:rPr>
          <w:rFonts w:ascii="Times New Roman" w:hAnsi="Times New Roman"/>
          <w:sz w:val="24"/>
        </w:rPr>
      </w:pPr>
      <w:r>
        <w:rPr>
          <w:rFonts w:ascii="Times New Roman" w:hAnsi="Times New Roman"/>
          <w:sz w:val="24"/>
        </w:rPr>
        <w:t>Confidentiality Statement</w:t>
      </w:r>
      <w:r w:rsidR="003C5637">
        <w:rPr>
          <w:rFonts w:ascii="Times New Roman" w:hAnsi="Times New Roman"/>
          <w:sz w:val="24"/>
        </w:rPr>
        <w:t>:</w:t>
      </w:r>
    </w:p>
    <w:p w14:paraId="195F277F" w14:textId="77777777" w:rsidR="006027B7" w:rsidRDefault="006027B7"/>
    <w:p w14:paraId="727AE915" w14:textId="77777777" w:rsidR="006027B7" w:rsidRDefault="006027B7">
      <w:r>
        <w:lastRenderedPageBreak/>
        <w:t>In order to maintain the integrity of the certification process, the security of examination content and applicant identity must be maintained.  Applicant names, application documents, and test scores are considered confidential.  Only ACVREP sta</w:t>
      </w:r>
      <w:r w:rsidR="004E531F">
        <w:t>ff, board members, Subject Matter Expert</w:t>
      </w:r>
      <w:r>
        <w:t xml:space="preserve"> committee members, and consultants shall have access to these documents.</w:t>
      </w:r>
    </w:p>
    <w:p w14:paraId="704CC270" w14:textId="77777777" w:rsidR="006027B7" w:rsidRDefault="006027B7"/>
    <w:p w14:paraId="4BCC2D9C" w14:textId="77777777" w:rsidR="006027B7" w:rsidRDefault="006027B7">
      <w:pPr>
        <w:pStyle w:val="Heading5"/>
        <w:jc w:val="left"/>
        <w:rPr>
          <w:rFonts w:ascii="Times New Roman" w:hAnsi="Times New Roman"/>
          <w:sz w:val="24"/>
        </w:rPr>
      </w:pPr>
      <w:r>
        <w:rPr>
          <w:rFonts w:ascii="Times New Roman" w:hAnsi="Times New Roman"/>
          <w:sz w:val="24"/>
        </w:rPr>
        <w:t>Non-discrimination Statement</w:t>
      </w:r>
      <w:r w:rsidR="003C5637">
        <w:rPr>
          <w:rFonts w:ascii="Times New Roman" w:hAnsi="Times New Roman"/>
          <w:sz w:val="24"/>
        </w:rPr>
        <w:t>:</w:t>
      </w:r>
    </w:p>
    <w:p w14:paraId="72FE9B4D" w14:textId="77777777" w:rsidR="006027B7" w:rsidRDefault="006027B7">
      <w:pPr>
        <w:pStyle w:val="Footer"/>
        <w:tabs>
          <w:tab w:val="clear" w:pos="4320"/>
          <w:tab w:val="clear" w:pos="8640"/>
        </w:tabs>
      </w:pPr>
    </w:p>
    <w:p w14:paraId="2C98CCD0" w14:textId="77777777" w:rsidR="006027B7" w:rsidRDefault="006027B7">
      <w:r>
        <w:t>ACVREP shall not discriminate</w:t>
      </w:r>
      <w:r w:rsidR="007A6DA6">
        <w:t xml:space="preserve"> among applicants as to age, gender</w:t>
      </w:r>
      <w:r>
        <w:t>, race, religion, national origin, disability, or marital status.</w:t>
      </w:r>
    </w:p>
    <w:p w14:paraId="7CF61A81" w14:textId="77777777" w:rsidR="006027B7" w:rsidRDefault="006027B7"/>
    <w:p w14:paraId="0863C9FE" w14:textId="77777777" w:rsidR="00504B62" w:rsidRDefault="00504B62"/>
    <w:p w14:paraId="7748C3F3" w14:textId="77777777" w:rsidR="006027B7" w:rsidRPr="00A54912" w:rsidRDefault="006027B7">
      <w:pPr>
        <w:pStyle w:val="Title"/>
        <w:jc w:val="left"/>
        <w:rPr>
          <w:rFonts w:ascii="Times New Roman" w:hAnsi="Times New Roman"/>
          <w:b/>
          <w:bCs/>
          <w:sz w:val="28"/>
          <w:szCs w:val="28"/>
          <w:u w:val="single"/>
        </w:rPr>
      </w:pPr>
      <w:r w:rsidRPr="00A54912">
        <w:rPr>
          <w:rFonts w:ascii="Times New Roman" w:hAnsi="Times New Roman"/>
          <w:b/>
          <w:bCs/>
          <w:sz w:val="28"/>
          <w:szCs w:val="28"/>
          <w:u w:val="single"/>
        </w:rPr>
        <w:t>Section 2 - Scope of Practice</w:t>
      </w:r>
    </w:p>
    <w:p w14:paraId="3D9247B3" w14:textId="77777777" w:rsidR="006027B7" w:rsidRDefault="006027B7"/>
    <w:p w14:paraId="2FD572C6" w14:textId="77777777" w:rsidR="001048F0" w:rsidRPr="001048F0" w:rsidRDefault="001048F0" w:rsidP="001048F0">
      <w:pPr>
        <w:pStyle w:val="BodyText"/>
        <w:spacing w:before="72"/>
        <w:ind w:left="100" w:right="96" w:hanging="1"/>
        <w:jc w:val="left"/>
        <w:rPr>
          <w:rFonts w:ascii="Times New Roman" w:hAnsi="Times New Roman" w:cs="Times New Roman"/>
          <w:b w:val="0"/>
          <w:sz w:val="24"/>
        </w:rPr>
      </w:pPr>
      <w:r w:rsidRPr="001048F0">
        <w:rPr>
          <w:rFonts w:ascii="Times New Roman" w:hAnsi="Times New Roman" w:cs="Times New Roman"/>
          <w:b w:val="0"/>
          <w:sz w:val="24"/>
        </w:rPr>
        <w:t>Certified Vision Rehabilitation Therapists (“CVRTs”) comprise a highly trained cadre of rehabilitation experts who specialize in working with individuals who are blind, visually impaired or who have functional visual limitations, empowering individuals to achieve their maximum life goals for education, employment, personal safety and independence.</w:t>
      </w:r>
    </w:p>
    <w:p w14:paraId="2AA0DA1E" w14:textId="77777777" w:rsidR="001048F0" w:rsidRPr="001048F0" w:rsidRDefault="001048F0" w:rsidP="001048F0">
      <w:pPr>
        <w:pStyle w:val="BodyText"/>
        <w:spacing w:before="160"/>
        <w:ind w:left="103" w:right="176" w:hanging="1"/>
        <w:jc w:val="left"/>
        <w:rPr>
          <w:rFonts w:ascii="Times New Roman" w:hAnsi="Times New Roman" w:cs="Times New Roman"/>
          <w:b w:val="0"/>
          <w:sz w:val="24"/>
        </w:rPr>
      </w:pPr>
      <w:r w:rsidRPr="001048F0">
        <w:rPr>
          <w:rFonts w:ascii="Times New Roman" w:hAnsi="Times New Roman" w:cs="Times New Roman"/>
          <w:b w:val="0"/>
          <w:sz w:val="24"/>
        </w:rPr>
        <w:t>CVRTs engage in a comprehensive approach to vision rehabilitation addressing visual, physical, cognitive, psycho-social, safety and emotional concerns through training in the use of compensatory skills, integration of existing and emerging technology and targeted adjustment counseling. Methods and strategies include use of non-visual techniques, visual enhancement devices and strategies, universal design and problem-based learning.</w:t>
      </w:r>
    </w:p>
    <w:p w14:paraId="77DC6F9C" w14:textId="77777777" w:rsidR="001048F0" w:rsidRPr="001048F0" w:rsidRDefault="001048F0" w:rsidP="001048F0">
      <w:pPr>
        <w:pStyle w:val="BodyText"/>
        <w:spacing w:before="160"/>
        <w:ind w:left="106" w:right="199" w:hanging="1"/>
        <w:jc w:val="left"/>
        <w:rPr>
          <w:rFonts w:ascii="Times New Roman" w:hAnsi="Times New Roman" w:cs="Times New Roman"/>
          <w:b w:val="0"/>
          <w:sz w:val="24"/>
        </w:rPr>
      </w:pPr>
      <w:r w:rsidRPr="001048F0">
        <w:rPr>
          <w:rFonts w:ascii="Times New Roman" w:hAnsi="Times New Roman" w:cs="Times New Roman"/>
          <w:b w:val="0"/>
          <w:sz w:val="24"/>
        </w:rPr>
        <w:t xml:space="preserve">CVRTs provide service in a variety of settings including rehabilitation centers, hospitals, governmental rehabilitation agencies, private, non-profit agencies, workplaces, educational settings, assistive living facilities, senior living facilities, consumers’ homes and in the community. CVRTs function as members of an interdisciplinary team comprised of, but not limited to, eye care, health care, rehabilitation and education professionals working with consumers and their families. Specific responsibilities of CVRTs include interpretation of medical eye reports; analysis of medical implications for optimizing visual functioning; assessment of functional limitations; development and implementation of individualized and evidence-based objective-based learning and intervention programs; promotion of safety and wellness; management </w:t>
      </w:r>
      <w:r w:rsidRPr="001048F0">
        <w:rPr>
          <w:rFonts w:ascii="Times New Roman" w:hAnsi="Times New Roman" w:cs="Times New Roman"/>
          <w:b w:val="0"/>
          <w:spacing w:val="-3"/>
          <w:sz w:val="24"/>
        </w:rPr>
        <w:t xml:space="preserve">of </w:t>
      </w:r>
      <w:r w:rsidRPr="001048F0">
        <w:rPr>
          <w:rFonts w:ascii="Times New Roman" w:hAnsi="Times New Roman" w:cs="Times New Roman"/>
          <w:b w:val="0"/>
          <w:sz w:val="24"/>
        </w:rPr>
        <w:t>individualized case records; identification of local, regional and national resources, and facilitation of psycho- social acceptance of vision loss. Training is provided in compensatory skills such</w:t>
      </w:r>
      <w:r w:rsidRPr="001048F0">
        <w:rPr>
          <w:rFonts w:ascii="Times New Roman" w:hAnsi="Times New Roman" w:cs="Times New Roman"/>
          <w:b w:val="0"/>
          <w:spacing w:val="-20"/>
          <w:sz w:val="24"/>
        </w:rPr>
        <w:t xml:space="preserve"> </w:t>
      </w:r>
      <w:r w:rsidRPr="001048F0">
        <w:rPr>
          <w:rFonts w:ascii="Times New Roman" w:hAnsi="Times New Roman" w:cs="Times New Roman"/>
          <w:b w:val="0"/>
          <w:spacing w:val="-3"/>
          <w:sz w:val="24"/>
        </w:rPr>
        <w:t>as:</w:t>
      </w:r>
    </w:p>
    <w:p w14:paraId="5EB2B525" w14:textId="77777777" w:rsidR="001048F0" w:rsidRPr="001048F0" w:rsidRDefault="001048F0" w:rsidP="0045552E">
      <w:pPr>
        <w:pStyle w:val="ListParagraph"/>
        <w:widowControl w:val="0"/>
        <w:numPr>
          <w:ilvl w:val="0"/>
          <w:numId w:val="10"/>
        </w:numPr>
        <w:tabs>
          <w:tab w:val="left" w:pos="821"/>
        </w:tabs>
        <w:spacing w:line="280" w:lineRule="exact"/>
        <w:ind w:hanging="360"/>
        <w:rPr>
          <w:rFonts w:eastAsia="Arial"/>
        </w:rPr>
      </w:pPr>
      <w:r w:rsidRPr="001048F0">
        <w:t>Use of residual vision for enhanced</w:t>
      </w:r>
      <w:r w:rsidRPr="001048F0">
        <w:rPr>
          <w:spacing w:val="-19"/>
        </w:rPr>
        <w:t xml:space="preserve"> </w:t>
      </w:r>
      <w:r w:rsidRPr="001048F0">
        <w:t>functioning</w:t>
      </w:r>
    </w:p>
    <w:p w14:paraId="08DC47DA" w14:textId="77777777" w:rsidR="001048F0" w:rsidRPr="001048F0" w:rsidRDefault="001048F0" w:rsidP="0045552E">
      <w:pPr>
        <w:pStyle w:val="ListParagraph"/>
        <w:widowControl w:val="0"/>
        <w:numPr>
          <w:ilvl w:val="0"/>
          <w:numId w:val="10"/>
        </w:numPr>
        <w:tabs>
          <w:tab w:val="left" w:pos="821"/>
        </w:tabs>
        <w:spacing w:line="280" w:lineRule="exact"/>
        <w:ind w:hanging="360"/>
        <w:rPr>
          <w:rFonts w:eastAsia="Arial"/>
        </w:rPr>
      </w:pPr>
      <w:r w:rsidRPr="001048F0">
        <w:t>Independent Living: Personal and home management and safety</w:t>
      </w:r>
      <w:r w:rsidRPr="001048F0">
        <w:rPr>
          <w:spacing w:val="-31"/>
        </w:rPr>
        <w:t xml:space="preserve"> </w:t>
      </w:r>
      <w:r w:rsidRPr="001048F0">
        <w:t>skills</w:t>
      </w:r>
    </w:p>
    <w:p w14:paraId="05BD2FE5" w14:textId="77777777" w:rsidR="001048F0" w:rsidRPr="001048F0" w:rsidRDefault="001048F0" w:rsidP="0045552E">
      <w:pPr>
        <w:pStyle w:val="ListParagraph"/>
        <w:widowControl w:val="0"/>
        <w:numPr>
          <w:ilvl w:val="0"/>
          <w:numId w:val="10"/>
        </w:numPr>
        <w:tabs>
          <w:tab w:val="left" w:pos="822"/>
        </w:tabs>
        <w:spacing w:line="280" w:lineRule="exact"/>
        <w:ind w:left="821" w:hanging="360"/>
        <w:rPr>
          <w:rFonts w:eastAsia="Arial"/>
        </w:rPr>
      </w:pPr>
      <w:r w:rsidRPr="001048F0">
        <w:t>Adaptive</w:t>
      </w:r>
      <w:r w:rsidRPr="001048F0">
        <w:rPr>
          <w:spacing w:val="-9"/>
        </w:rPr>
        <w:t xml:space="preserve"> </w:t>
      </w:r>
      <w:r w:rsidRPr="001048F0">
        <w:t>communications</w:t>
      </w:r>
    </w:p>
    <w:p w14:paraId="45E3126C" w14:textId="77777777" w:rsidR="001048F0" w:rsidRPr="001048F0" w:rsidRDefault="001048F0" w:rsidP="0045552E">
      <w:pPr>
        <w:pStyle w:val="ListParagraph"/>
        <w:widowControl w:val="0"/>
        <w:numPr>
          <w:ilvl w:val="0"/>
          <w:numId w:val="10"/>
        </w:numPr>
        <w:tabs>
          <w:tab w:val="left" w:pos="822"/>
        </w:tabs>
        <w:spacing w:line="280" w:lineRule="exact"/>
        <w:ind w:left="821" w:hanging="360"/>
        <w:rPr>
          <w:rFonts w:eastAsia="Arial"/>
        </w:rPr>
      </w:pPr>
      <w:r w:rsidRPr="001048F0">
        <w:t>Braille</w:t>
      </w:r>
    </w:p>
    <w:p w14:paraId="334695D9" w14:textId="77777777" w:rsidR="001048F0" w:rsidRPr="001048F0" w:rsidRDefault="001048F0" w:rsidP="0045552E">
      <w:pPr>
        <w:pStyle w:val="ListParagraph"/>
        <w:widowControl w:val="0"/>
        <w:numPr>
          <w:ilvl w:val="0"/>
          <w:numId w:val="10"/>
        </w:numPr>
        <w:tabs>
          <w:tab w:val="left" w:pos="822"/>
        </w:tabs>
        <w:spacing w:line="280" w:lineRule="exact"/>
        <w:ind w:left="821" w:hanging="360"/>
        <w:rPr>
          <w:rFonts w:eastAsia="Arial"/>
        </w:rPr>
      </w:pPr>
      <w:r w:rsidRPr="001048F0">
        <w:t>Access/Assistive</w:t>
      </w:r>
      <w:r w:rsidRPr="001048F0">
        <w:rPr>
          <w:spacing w:val="55"/>
        </w:rPr>
        <w:t xml:space="preserve"> </w:t>
      </w:r>
      <w:r w:rsidRPr="001048F0">
        <w:t>technologies</w:t>
      </w:r>
    </w:p>
    <w:p w14:paraId="35EF6CCA" w14:textId="77777777" w:rsidR="001048F0" w:rsidRPr="001048F0" w:rsidRDefault="001048F0" w:rsidP="0045552E">
      <w:pPr>
        <w:pStyle w:val="ListParagraph"/>
        <w:widowControl w:val="0"/>
        <w:numPr>
          <w:ilvl w:val="0"/>
          <w:numId w:val="10"/>
        </w:numPr>
        <w:tabs>
          <w:tab w:val="left" w:pos="822"/>
        </w:tabs>
        <w:spacing w:line="280" w:lineRule="exact"/>
        <w:ind w:left="821" w:hanging="360"/>
        <w:rPr>
          <w:rFonts w:eastAsia="Arial"/>
        </w:rPr>
      </w:pPr>
      <w:r w:rsidRPr="001048F0">
        <w:t>Recreation and</w:t>
      </w:r>
      <w:r w:rsidRPr="001048F0">
        <w:rPr>
          <w:spacing w:val="-5"/>
        </w:rPr>
        <w:t xml:space="preserve"> </w:t>
      </w:r>
      <w:r w:rsidRPr="001048F0">
        <w:t>Leisure</w:t>
      </w:r>
    </w:p>
    <w:p w14:paraId="3D2D5BBF" w14:textId="77777777" w:rsidR="002F05D3" w:rsidRPr="002F05D3" w:rsidRDefault="001048F0" w:rsidP="002F05D3">
      <w:pPr>
        <w:pStyle w:val="ListParagraph"/>
        <w:widowControl w:val="0"/>
        <w:numPr>
          <w:ilvl w:val="0"/>
          <w:numId w:val="10"/>
        </w:numPr>
        <w:tabs>
          <w:tab w:val="left" w:pos="823"/>
        </w:tabs>
        <w:spacing w:line="280" w:lineRule="exact"/>
        <w:ind w:left="822" w:hanging="360"/>
        <w:rPr>
          <w:rFonts w:eastAsia="Arial"/>
          <w:b/>
        </w:rPr>
      </w:pPr>
      <w:r w:rsidRPr="001048F0">
        <w:t>Indoor orientation and basic mobility techniques and</w:t>
      </w:r>
      <w:r w:rsidRPr="001048F0">
        <w:rPr>
          <w:spacing w:val="-17"/>
        </w:rPr>
        <w:t xml:space="preserve"> </w:t>
      </w:r>
      <w:r w:rsidRPr="001048F0">
        <w:t>safety</w:t>
      </w:r>
      <w:r w:rsidR="002F05D3">
        <w:t xml:space="preserve"> </w:t>
      </w:r>
    </w:p>
    <w:p w14:paraId="10258A7A" w14:textId="77777777" w:rsidR="001048F0" w:rsidRPr="002F05D3" w:rsidRDefault="001048F0" w:rsidP="002F05D3">
      <w:pPr>
        <w:pStyle w:val="ListParagraph"/>
        <w:widowControl w:val="0"/>
        <w:numPr>
          <w:ilvl w:val="0"/>
          <w:numId w:val="10"/>
        </w:numPr>
        <w:tabs>
          <w:tab w:val="left" w:pos="823"/>
        </w:tabs>
        <w:spacing w:line="280" w:lineRule="exact"/>
        <w:ind w:left="822" w:hanging="360"/>
        <w:rPr>
          <w:rFonts w:eastAsia="Arial"/>
          <w:b/>
        </w:rPr>
      </w:pPr>
      <w:r w:rsidRPr="001048F0">
        <w:t>Jobsite</w:t>
      </w:r>
      <w:r w:rsidRPr="002F05D3">
        <w:rPr>
          <w:spacing w:val="-5"/>
        </w:rPr>
        <w:t xml:space="preserve"> </w:t>
      </w:r>
      <w:r w:rsidRPr="001048F0">
        <w:t>accommodations</w:t>
      </w:r>
    </w:p>
    <w:p w14:paraId="0B3E26DE" w14:textId="77777777" w:rsidR="001048F0" w:rsidRPr="002F05D3" w:rsidRDefault="001048F0" w:rsidP="0045552E">
      <w:pPr>
        <w:pStyle w:val="ListParagraph"/>
        <w:widowControl w:val="0"/>
        <w:numPr>
          <w:ilvl w:val="0"/>
          <w:numId w:val="10"/>
        </w:numPr>
        <w:tabs>
          <w:tab w:val="left" w:pos="823"/>
        </w:tabs>
        <w:spacing w:line="280" w:lineRule="exact"/>
        <w:ind w:left="823"/>
        <w:rPr>
          <w:rFonts w:eastAsia="Arial"/>
        </w:rPr>
      </w:pPr>
      <w:r w:rsidRPr="001048F0">
        <w:t>Environmental modifications that will aid in the prevention of falls</w:t>
      </w:r>
    </w:p>
    <w:p w14:paraId="6A65BD21" w14:textId="77777777" w:rsidR="002F05D3" w:rsidRDefault="002F05D3" w:rsidP="002F05D3">
      <w:pPr>
        <w:widowControl w:val="0"/>
        <w:tabs>
          <w:tab w:val="left" w:pos="823"/>
        </w:tabs>
        <w:spacing w:line="280" w:lineRule="exact"/>
        <w:rPr>
          <w:b/>
        </w:rPr>
      </w:pPr>
    </w:p>
    <w:p w14:paraId="5C159AD1" w14:textId="77777777" w:rsidR="002F05D3" w:rsidRPr="00DC15D5" w:rsidRDefault="002F05D3" w:rsidP="002F05D3">
      <w:pPr>
        <w:widowControl w:val="0"/>
        <w:tabs>
          <w:tab w:val="left" w:pos="823"/>
        </w:tabs>
        <w:spacing w:line="280" w:lineRule="exact"/>
        <w:rPr>
          <w:rFonts w:eastAsia="Arial"/>
        </w:rPr>
      </w:pPr>
      <w:r w:rsidRPr="00DC15D5">
        <w:t>[Editor’s note: this does not include evaluation, prescription or instruction in the use of a support cane or long cane. If a CVRT observes that a consumer may benefit from a support cane or long cane they are to make a referral to the appropriate professional]</w:t>
      </w:r>
    </w:p>
    <w:p w14:paraId="43E1191F" w14:textId="77777777" w:rsidR="001048F0" w:rsidRPr="001048F0" w:rsidRDefault="001048F0" w:rsidP="002F05D3">
      <w:pPr>
        <w:pStyle w:val="BodyText"/>
        <w:spacing w:before="160"/>
        <w:ind w:right="334"/>
        <w:jc w:val="left"/>
        <w:rPr>
          <w:rFonts w:ascii="Times New Roman" w:hAnsi="Times New Roman" w:cs="Times New Roman"/>
          <w:b w:val="0"/>
          <w:sz w:val="24"/>
        </w:rPr>
      </w:pPr>
      <w:r w:rsidRPr="001048F0">
        <w:rPr>
          <w:rFonts w:ascii="Times New Roman" w:hAnsi="Times New Roman" w:cs="Times New Roman"/>
          <w:b w:val="0"/>
          <w:sz w:val="24"/>
        </w:rPr>
        <w:t>CVRTs work with a diverse range of individuals of all ages including persons with congenital or adventitious vision loss and blindness. In addition to working with individuals who have vision loss, CVRTs also provide individualized programs of instruction targeted to address the specific needs of individuals with disabilities</w:t>
      </w:r>
      <w:r w:rsidR="00E16CA1">
        <w:rPr>
          <w:rFonts w:ascii="Times New Roman" w:hAnsi="Times New Roman" w:cs="Times New Roman"/>
          <w:b w:val="0"/>
          <w:sz w:val="24"/>
        </w:rPr>
        <w:t xml:space="preserve"> </w:t>
      </w:r>
      <w:r w:rsidRPr="001048F0">
        <w:rPr>
          <w:rFonts w:ascii="Times New Roman" w:hAnsi="Times New Roman" w:cs="Times New Roman"/>
          <w:b w:val="0"/>
          <w:sz w:val="24"/>
        </w:rPr>
        <w:lastRenderedPageBreak/>
        <w:t>concomitant to visual impairment including, but not limited to those who are deafblind, or who have diabetes, multiple sclerosis, brain injury, and age-related</w:t>
      </w:r>
      <w:r w:rsidRPr="001048F0">
        <w:rPr>
          <w:rFonts w:ascii="Times New Roman" w:hAnsi="Times New Roman" w:cs="Times New Roman"/>
          <w:b w:val="0"/>
          <w:spacing w:val="-25"/>
          <w:sz w:val="24"/>
        </w:rPr>
        <w:t xml:space="preserve"> </w:t>
      </w:r>
      <w:r w:rsidRPr="001048F0">
        <w:rPr>
          <w:rFonts w:ascii="Times New Roman" w:hAnsi="Times New Roman" w:cs="Times New Roman"/>
          <w:b w:val="0"/>
          <w:sz w:val="24"/>
        </w:rPr>
        <w:t>disabilities.</w:t>
      </w:r>
    </w:p>
    <w:p w14:paraId="2D8D81E5" w14:textId="77777777" w:rsidR="001048F0" w:rsidRPr="001048F0" w:rsidRDefault="001048F0" w:rsidP="003C5637">
      <w:pPr>
        <w:pStyle w:val="BodyText"/>
        <w:spacing w:before="162" w:line="237" w:lineRule="auto"/>
        <w:ind w:right="288" w:hanging="1"/>
        <w:jc w:val="left"/>
        <w:rPr>
          <w:rFonts w:ascii="Times New Roman" w:hAnsi="Times New Roman" w:cs="Times New Roman"/>
          <w:b w:val="0"/>
          <w:sz w:val="24"/>
        </w:rPr>
      </w:pPr>
      <w:r w:rsidRPr="001048F0">
        <w:rPr>
          <w:rFonts w:ascii="Times New Roman" w:hAnsi="Times New Roman" w:cs="Times New Roman"/>
          <w:b w:val="0"/>
          <w:sz w:val="24"/>
        </w:rPr>
        <w:t xml:space="preserve">Certified Vision Rehabilitation Therapists are committed to excellence in serving individuals who are blind or have low vision to facilitate dignity, independence, and respect with successful outcomes for enhancement </w:t>
      </w:r>
      <w:r w:rsidRPr="001048F0">
        <w:rPr>
          <w:rFonts w:ascii="Times New Roman" w:hAnsi="Times New Roman" w:cs="Times New Roman"/>
          <w:b w:val="0"/>
          <w:spacing w:val="-3"/>
          <w:sz w:val="24"/>
        </w:rPr>
        <w:t xml:space="preserve">of </w:t>
      </w:r>
      <w:r w:rsidRPr="001048F0">
        <w:rPr>
          <w:rFonts w:ascii="Times New Roman" w:hAnsi="Times New Roman" w:cs="Times New Roman"/>
          <w:b w:val="0"/>
          <w:sz w:val="24"/>
        </w:rPr>
        <w:t xml:space="preserve">quality of life and/or engaging </w:t>
      </w:r>
      <w:r w:rsidRPr="001048F0">
        <w:rPr>
          <w:rFonts w:ascii="Times New Roman" w:hAnsi="Times New Roman" w:cs="Times New Roman"/>
          <w:b w:val="0"/>
          <w:spacing w:val="-6"/>
          <w:sz w:val="24"/>
        </w:rPr>
        <w:t xml:space="preserve">in </w:t>
      </w:r>
      <w:r w:rsidRPr="001048F0">
        <w:rPr>
          <w:rFonts w:ascii="Times New Roman" w:hAnsi="Times New Roman" w:cs="Times New Roman"/>
          <w:b w:val="0"/>
          <w:sz w:val="24"/>
        </w:rPr>
        <w:t>substantial gainful</w:t>
      </w:r>
      <w:r w:rsidRPr="001048F0">
        <w:rPr>
          <w:rFonts w:ascii="Times New Roman" w:hAnsi="Times New Roman" w:cs="Times New Roman"/>
          <w:b w:val="0"/>
          <w:spacing w:val="-14"/>
          <w:sz w:val="24"/>
        </w:rPr>
        <w:t xml:space="preserve"> </w:t>
      </w:r>
      <w:r w:rsidRPr="001048F0">
        <w:rPr>
          <w:rFonts w:ascii="Times New Roman" w:hAnsi="Times New Roman" w:cs="Times New Roman"/>
          <w:b w:val="0"/>
          <w:sz w:val="24"/>
        </w:rPr>
        <w:t>employment.</w:t>
      </w:r>
    </w:p>
    <w:p w14:paraId="28BCFA8C" w14:textId="77777777" w:rsidR="0000150B" w:rsidRDefault="0000150B">
      <w:pPr>
        <w:pStyle w:val="Title"/>
        <w:jc w:val="left"/>
        <w:rPr>
          <w:rFonts w:ascii="Times New Roman" w:hAnsi="Times New Roman"/>
          <w:b/>
          <w:bCs/>
          <w:u w:val="single"/>
        </w:rPr>
      </w:pPr>
    </w:p>
    <w:p w14:paraId="74E483DB" w14:textId="77777777" w:rsidR="0000150B" w:rsidRDefault="0000150B">
      <w:pPr>
        <w:pStyle w:val="Title"/>
        <w:jc w:val="left"/>
        <w:rPr>
          <w:rFonts w:ascii="Times New Roman" w:hAnsi="Times New Roman"/>
          <w:b/>
          <w:bCs/>
          <w:u w:val="single"/>
        </w:rPr>
      </w:pPr>
    </w:p>
    <w:p w14:paraId="7DA34ED5" w14:textId="77777777" w:rsidR="0025704D" w:rsidRDefault="0025704D" w:rsidP="00B30861">
      <w:pPr>
        <w:pStyle w:val="Title"/>
        <w:jc w:val="left"/>
        <w:rPr>
          <w:rFonts w:ascii="Times New Roman" w:hAnsi="Times New Roman"/>
          <w:b/>
          <w:bCs/>
          <w:sz w:val="28"/>
          <w:szCs w:val="28"/>
          <w:u w:val="single"/>
        </w:rPr>
      </w:pPr>
    </w:p>
    <w:p w14:paraId="7D143F54" w14:textId="77777777" w:rsidR="001048F0" w:rsidRDefault="006027B7" w:rsidP="00B30861">
      <w:pPr>
        <w:pStyle w:val="Title"/>
        <w:jc w:val="left"/>
        <w:rPr>
          <w:rFonts w:ascii="Times New Roman" w:hAnsi="Times New Roman"/>
          <w:b/>
          <w:bCs/>
          <w:sz w:val="28"/>
          <w:szCs w:val="28"/>
          <w:u w:val="single"/>
        </w:rPr>
      </w:pPr>
      <w:r w:rsidRPr="00A54912">
        <w:rPr>
          <w:rFonts w:ascii="Times New Roman" w:hAnsi="Times New Roman"/>
          <w:b/>
          <w:bCs/>
          <w:sz w:val="28"/>
          <w:szCs w:val="28"/>
          <w:u w:val="single"/>
        </w:rPr>
        <w:t xml:space="preserve">Section 3 – Vision Rehabilitation Therapy </w:t>
      </w:r>
      <w:r w:rsidR="00280439" w:rsidRPr="00A54912">
        <w:rPr>
          <w:rFonts w:ascii="Times New Roman" w:hAnsi="Times New Roman"/>
          <w:b/>
          <w:bCs/>
          <w:sz w:val="28"/>
          <w:szCs w:val="28"/>
          <w:u w:val="single"/>
        </w:rPr>
        <w:t xml:space="preserve">Core Domain </w:t>
      </w:r>
      <w:r w:rsidRPr="00A54912">
        <w:rPr>
          <w:rFonts w:ascii="Times New Roman" w:hAnsi="Times New Roman"/>
          <w:b/>
          <w:bCs/>
          <w:sz w:val="28"/>
          <w:szCs w:val="28"/>
          <w:u w:val="single"/>
        </w:rPr>
        <w:t>Body of Knowledge</w:t>
      </w:r>
      <w:r w:rsidR="0081509C" w:rsidRPr="00A54912">
        <w:rPr>
          <w:rFonts w:ascii="Times New Roman" w:hAnsi="Times New Roman"/>
          <w:b/>
          <w:bCs/>
          <w:sz w:val="28"/>
          <w:szCs w:val="28"/>
          <w:u w:val="single"/>
        </w:rPr>
        <w:t xml:space="preserve"> </w:t>
      </w:r>
      <w:r w:rsidR="00764C12" w:rsidRPr="00A54912">
        <w:rPr>
          <w:rFonts w:ascii="Times New Roman" w:hAnsi="Times New Roman"/>
          <w:b/>
          <w:bCs/>
          <w:sz w:val="28"/>
          <w:szCs w:val="28"/>
          <w:u w:val="single"/>
        </w:rPr>
        <w:t>Areas</w:t>
      </w:r>
      <w:r w:rsidR="0081509C" w:rsidRPr="00A54912">
        <w:rPr>
          <w:rFonts w:ascii="Times New Roman" w:hAnsi="Times New Roman"/>
          <w:b/>
          <w:bCs/>
          <w:sz w:val="28"/>
          <w:szCs w:val="28"/>
          <w:u w:val="single"/>
        </w:rPr>
        <w:t xml:space="preserve"> </w:t>
      </w:r>
    </w:p>
    <w:p w14:paraId="0CCE86C2" w14:textId="77777777" w:rsidR="00B30861" w:rsidRPr="00B30861" w:rsidRDefault="00B30861" w:rsidP="00B30861">
      <w:pPr>
        <w:pStyle w:val="Title"/>
        <w:jc w:val="left"/>
        <w:rPr>
          <w:rFonts w:ascii="Times New Roman" w:hAnsi="Times New Roman"/>
          <w:b/>
          <w:bCs/>
          <w:sz w:val="28"/>
          <w:szCs w:val="28"/>
          <w:u w:val="single"/>
        </w:rPr>
      </w:pPr>
    </w:p>
    <w:p w14:paraId="6A148316" w14:textId="77777777" w:rsidR="001048F0" w:rsidRPr="001048F0" w:rsidRDefault="001048F0" w:rsidP="0045552E">
      <w:pPr>
        <w:pStyle w:val="Body"/>
        <w:numPr>
          <w:ilvl w:val="0"/>
          <w:numId w:val="12"/>
        </w:numPr>
        <w:shd w:val="clear" w:color="auto" w:fill="FFFFFF"/>
        <w:spacing w:before="100" w:after="100" w:line="240" w:lineRule="auto"/>
        <w:ind w:left="360"/>
        <w:rPr>
          <w:rFonts w:ascii="Times New Roman" w:hAnsi="Times New Roman" w:cs="Times New Roman"/>
          <w:b/>
          <w:bCs/>
          <w:color w:val="333333"/>
          <w:u w:color="333333"/>
        </w:rPr>
      </w:pPr>
      <w:r w:rsidRPr="001048F0">
        <w:rPr>
          <w:rFonts w:ascii="Times New Roman" w:hAnsi="Times New Roman" w:cs="Times New Roman"/>
          <w:b/>
          <w:bCs/>
          <w:color w:val="333333"/>
          <w:u w:color="333333"/>
        </w:rPr>
        <w:t>Knowledge of the Blindness System</w:t>
      </w:r>
    </w:p>
    <w:p w14:paraId="2FF5CF31"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demographics of blindness and visual impairment</w:t>
      </w:r>
    </w:p>
    <w:p w14:paraId="041A495F"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history of the education and rehabilitation services for people with visual impairments</w:t>
      </w:r>
    </w:p>
    <w:p w14:paraId="7F7D6852"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auto"/>
          <w:u w:color="333333"/>
        </w:rPr>
        <w:t>Know major</w:t>
      </w:r>
      <w:r w:rsidRPr="001048F0">
        <w:rPr>
          <w:rFonts w:ascii="Times New Roman" w:hAnsi="Times New Roman" w:cs="Times New Roman"/>
          <w:color w:val="333333"/>
          <w:u w:color="333333"/>
        </w:rPr>
        <w:t xml:space="preserve"> legislation governing blindness services and disability issues including eligibility criteria for services</w:t>
      </w:r>
    </w:p>
    <w:p w14:paraId="09181571"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philoso</w:t>
      </w:r>
      <w:r w:rsidR="001F7477">
        <w:rPr>
          <w:rFonts w:ascii="Times New Roman" w:hAnsi="Times New Roman" w:cs="Times New Roman"/>
          <w:color w:val="333333"/>
          <w:u w:color="333333"/>
        </w:rPr>
        <w:t>phy, structure, and governing</w:t>
      </w:r>
      <w:r w:rsidRPr="001048F0">
        <w:rPr>
          <w:rFonts w:ascii="Times New Roman" w:hAnsi="Times New Roman" w:cs="Times New Roman"/>
          <w:color w:val="333333"/>
          <w:u w:color="333333"/>
        </w:rPr>
        <w:t xml:space="preserve"> legislation of independent living programs.</w:t>
      </w:r>
    </w:p>
    <w:p w14:paraId="7BFB4911"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structure and funding sources of private, state/province and federal blindness systems</w:t>
      </w:r>
    </w:p>
    <w:p w14:paraId="722F1A24"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color w:val="333333"/>
          <w:u w:color="333333"/>
        </w:rPr>
        <w:t>Know the major blindness consumer groups</w:t>
      </w:r>
      <w:r w:rsidRPr="001048F0">
        <w:rPr>
          <w:rFonts w:ascii="Times New Roman" w:hAnsi="Times New Roman" w:cs="Times New Roman"/>
        </w:rPr>
        <w:t>, their philosophies and the services/benefits they offer</w:t>
      </w:r>
    </w:p>
    <w:p w14:paraId="140AD8C8"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advocacy strategies used to promote positive attitudes towards,</w:t>
      </w:r>
      <w:r w:rsidRPr="001048F0">
        <w:rPr>
          <w:rFonts w:ascii="Times New Roman" w:hAnsi="Times New Roman" w:cs="Times New Roman"/>
        </w:rPr>
        <w:t xml:space="preserve"> and inclusion of, individuals with disabilities and other under-represented populations</w:t>
      </w:r>
    </w:p>
    <w:p w14:paraId="7F2B3450"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Identify major publications and information resources relating to services for people with visual impairments</w:t>
      </w:r>
    </w:p>
    <w:p w14:paraId="3782E217"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rPr>
        <w:t>Know services to children and youth including</w:t>
      </w:r>
      <w:r w:rsidR="00DA700F">
        <w:rPr>
          <w:rFonts w:ascii="Times New Roman" w:hAnsi="Times New Roman" w:cs="Times New Roman"/>
        </w:rPr>
        <w:t xml:space="preserve">, in the U.S., </w:t>
      </w:r>
      <w:r w:rsidRPr="001048F0">
        <w:rPr>
          <w:rFonts w:ascii="Times New Roman" w:hAnsi="Times New Roman" w:cs="Times New Roman"/>
        </w:rPr>
        <w:t>IDEA, Expanded Core Curriculum (ECC) and age appropriate service delivery including the Individualized Education Programs (IEP)</w:t>
      </w:r>
    </w:p>
    <w:p w14:paraId="33285E1A" w14:textId="77777777" w:rsidR="001048F0" w:rsidRPr="001048F0" w:rsidRDefault="001048F0" w:rsidP="0045552E">
      <w:pPr>
        <w:pStyle w:val="Body"/>
        <w:numPr>
          <w:ilvl w:val="1"/>
          <w:numId w:val="13"/>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vocational rehabilitation practices and regulations, including the Individual Plan for Employment (IPE), and the Individual </w:t>
      </w:r>
      <w:r w:rsidRPr="001048F0">
        <w:rPr>
          <w:rFonts w:ascii="Times New Roman" w:hAnsi="Times New Roman" w:cs="Times New Roman"/>
          <w:color w:val="333333"/>
          <w:u w:color="333333"/>
          <w:lang w:val="pt-PT"/>
        </w:rPr>
        <w:t>Program Plan</w:t>
      </w:r>
      <w:r w:rsidRPr="001048F0">
        <w:rPr>
          <w:rFonts w:ascii="Times New Roman" w:hAnsi="Times New Roman" w:cs="Times New Roman"/>
          <w:color w:val="333333"/>
          <w:u w:color="333333"/>
        </w:rPr>
        <w:t> (IPP-Canada)</w:t>
      </w:r>
    </w:p>
    <w:p w14:paraId="2EAEEBCE" w14:textId="77777777" w:rsidR="001048F0" w:rsidRPr="001048F0" w:rsidRDefault="001048F0" w:rsidP="001048F0">
      <w:pPr>
        <w:pStyle w:val="Body"/>
        <w:shd w:val="clear" w:color="auto" w:fill="FFFFFF"/>
        <w:spacing w:before="100" w:after="100" w:line="240" w:lineRule="auto"/>
        <w:ind w:left="1473"/>
        <w:rPr>
          <w:rFonts w:ascii="Times New Roman" w:hAnsi="Times New Roman" w:cs="Times New Roman"/>
          <w:color w:val="333333"/>
          <w:u w:color="333333"/>
        </w:rPr>
      </w:pPr>
    </w:p>
    <w:p w14:paraId="079907F2" w14:textId="77777777" w:rsidR="001048F0" w:rsidRPr="001048F0" w:rsidRDefault="001048F0" w:rsidP="0045552E">
      <w:pPr>
        <w:pStyle w:val="Body"/>
        <w:numPr>
          <w:ilvl w:val="0"/>
          <w:numId w:val="12"/>
        </w:numPr>
        <w:shd w:val="clear" w:color="auto" w:fill="FFFFFF"/>
        <w:tabs>
          <w:tab w:val="num" w:pos="360"/>
        </w:tabs>
        <w:spacing w:before="100" w:after="100" w:line="240" w:lineRule="auto"/>
        <w:ind w:left="360"/>
        <w:rPr>
          <w:rFonts w:ascii="Times New Roman" w:hAnsi="Times New Roman" w:cs="Times New Roman"/>
          <w:b/>
          <w:bCs/>
          <w:color w:val="333333"/>
          <w:u w:color="333333"/>
        </w:rPr>
      </w:pPr>
      <w:r w:rsidRPr="001048F0">
        <w:rPr>
          <w:rFonts w:ascii="Times New Roman" w:hAnsi="Times New Roman" w:cs="Times New Roman"/>
          <w:b/>
          <w:bCs/>
          <w:color w:val="333333"/>
          <w:u w:color="333333"/>
        </w:rPr>
        <w:t>Medical Aspects of Blindness and Low Vision</w:t>
      </w:r>
    </w:p>
    <w:p w14:paraId="14D274AE" w14:textId="77777777" w:rsidR="001048F0" w:rsidRPr="001048F0" w:rsidRDefault="001048F0" w:rsidP="0045552E">
      <w:pPr>
        <w:pStyle w:val="Body"/>
        <w:numPr>
          <w:ilvl w:val="1"/>
          <w:numId w:val="14"/>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relationship between etiology of vision loss and the effect of that loss upon individual development, behavior and environmental needs, including implications for vision rehabilitation therapist services:</w:t>
      </w:r>
    </w:p>
    <w:p w14:paraId="68D2FFAA" w14:textId="77777777" w:rsidR="001048F0" w:rsidRPr="001048F0" w:rsidRDefault="001048F0" w:rsidP="0045552E">
      <w:pPr>
        <w:pStyle w:val="Body"/>
        <w:numPr>
          <w:ilvl w:val="2"/>
          <w:numId w:val="15"/>
        </w:numPr>
        <w:shd w:val="clear" w:color="auto" w:fill="FFFFFF"/>
        <w:tabs>
          <w:tab w:val="clear" w:pos="2160"/>
          <w:tab w:val="num" w:pos="2186"/>
        </w:tabs>
        <w:spacing w:before="100" w:after="100" w:line="240" w:lineRule="auto"/>
        <w:ind w:left="2186" w:hanging="310"/>
        <w:rPr>
          <w:rFonts w:ascii="Times New Roman" w:hAnsi="Times New Roman" w:cs="Times New Roman"/>
          <w:color w:val="333333"/>
          <w:u w:color="333333"/>
        </w:rPr>
      </w:pPr>
      <w:r w:rsidRPr="001048F0">
        <w:rPr>
          <w:rFonts w:ascii="Times New Roman" w:hAnsi="Times New Roman" w:cs="Times New Roman"/>
          <w:color w:val="333333"/>
          <w:u w:color="333333"/>
        </w:rPr>
        <w:t>Anatomy of the human visual system</w:t>
      </w:r>
    </w:p>
    <w:p w14:paraId="01A70F67" w14:textId="77777777" w:rsidR="001048F0" w:rsidRPr="001048F0" w:rsidRDefault="001048F0" w:rsidP="0045552E">
      <w:pPr>
        <w:pStyle w:val="Body"/>
        <w:numPr>
          <w:ilvl w:val="2"/>
          <w:numId w:val="15"/>
        </w:numPr>
        <w:shd w:val="clear" w:color="auto" w:fill="FFFFFF"/>
        <w:tabs>
          <w:tab w:val="clear" w:pos="2160"/>
          <w:tab w:val="num" w:pos="2186"/>
        </w:tabs>
        <w:spacing w:before="100" w:after="100" w:line="240" w:lineRule="auto"/>
        <w:ind w:left="2186" w:hanging="310"/>
        <w:rPr>
          <w:rFonts w:ascii="Times New Roman" w:hAnsi="Times New Roman" w:cs="Times New Roman"/>
          <w:color w:val="333333"/>
          <w:u w:color="333333"/>
        </w:rPr>
      </w:pPr>
      <w:r w:rsidRPr="001048F0">
        <w:rPr>
          <w:rFonts w:ascii="Times New Roman" w:hAnsi="Times New Roman" w:cs="Times New Roman"/>
          <w:color w:val="333333"/>
          <w:u w:color="333333"/>
        </w:rPr>
        <w:t>Diseases and disorders of the human visual system</w:t>
      </w:r>
    </w:p>
    <w:p w14:paraId="01069274" w14:textId="77777777" w:rsidR="001048F0" w:rsidRPr="001048F0" w:rsidRDefault="001048F0" w:rsidP="0045552E">
      <w:pPr>
        <w:pStyle w:val="Body"/>
        <w:numPr>
          <w:ilvl w:val="2"/>
          <w:numId w:val="15"/>
        </w:numPr>
        <w:shd w:val="clear" w:color="auto" w:fill="FFFFFF"/>
        <w:tabs>
          <w:tab w:val="clear" w:pos="2160"/>
          <w:tab w:val="num" w:pos="2186"/>
        </w:tabs>
        <w:spacing w:before="100" w:after="100" w:line="240" w:lineRule="auto"/>
        <w:ind w:left="2186" w:hanging="310"/>
        <w:rPr>
          <w:rFonts w:ascii="Times New Roman" w:hAnsi="Times New Roman" w:cs="Times New Roman"/>
          <w:color w:val="333333"/>
          <w:u w:color="333333"/>
        </w:rPr>
      </w:pPr>
      <w:r w:rsidRPr="001048F0">
        <w:rPr>
          <w:rFonts w:ascii="Times New Roman" w:hAnsi="Times New Roman" w:cs="Times New Roman"/>
          <w:color w:val="333333"/>
          <w:u w:color="333333"/>
        </w:rPr>
        <w:t>Functional implications imposed by diseases and disorders of the human visual system</w:t>
      </w:r>
    </w:p>
    <w:p w14:paraId="742D09D0" w14:textId="77777777" w:rsidR="001048F0" w:rsidRPr="001048F0" w:rsidRDefault="001048F0" w:rsidP="0045552E">
      <w:pPr>
        <w:pStyle w:val="Body"/>
        <w:numPr>
          <w:ilvl w:val="2"/>
          <w:numId w:val="15"/>
        </w:numPr>
        <w:shd w:val="clear" w:color="auto" w:fill="FFFFFF"/>
        <w:tabs>
          <w:tab w:val="clear" w:pos="2160"/>
          <w:tab w:val="num" w:pos="2186"/>
        </w:tabs>
        <w:spacing w:before="100" w:after="100" w:line="240" w:lineRule="auto"/>
        <w:ind w:left="2186" w:hanging="310"/>
        <w:rPr>
          <w:rFonts w:ascii="Times New Roman" w:hAnsi="Times New Roman" w:cs="Times New Roman"/>
          <w:color w:val="333333"/>
          <w:u w:color="333333"/>
        </w:rPr>
      </w:pPr>
      <w:r w:rsidRPr="001048F0">
        <w:rPr>
          <w:rFonts w:ascii="Times New Roman" w:hAnsi="Times New Roman" w:cs="Times New Roman"/>
          <w:color w:val="333333"/>
          <w:u w:color="333333"/>
        </w:rPr>
        <w:t>Range of medical, surgical, and optical remediation for diseases and disorders of the human visual system</w:t>
      </w:r>
    </w:p>
    <w:p w14:paraId="7EDE5333" w14:textId="77777777" w:rsidR="001048F0" w:rsidRPr="001048F0" w:rsidRDefault="001048F0" w:rsidP="0045552E">
      <w:pPr>
        <w:pStyle w:val="Body"/>
        <w:numPr>
          <w:ilvl w:val="2"/>
          <w:numId w:val="15"/>
        </w:numPr>
        <w:shd w:val="clear" w:color="auto" w:fill="FFFFFF"/>
        <w:tabs>
          <w:tab w:val="clear" w:pos="2160"/>
          <w:tab w:val="num" w:pos="2186"/>
        </w:tabs>
        <w:spacing w:before="100" w:after="100" w:line="240" w:lineRule="auto"/>
        <w:ind w:left="2186" w:hanging="310"/>
        <w:rPr>
          <w:rFonts w:ascii="Times New Roman" w:hAnsi="Times New Roman" w:cs="Times New Roman"/>
        </w:rPr>
      </w:pPr>
      <w:r w:rsidRPr="001048F0">
        <w:rPr>
          <w:rFonts w:ascii="Times New Roman" w:hAnsi="Times New Roman" w:cs="Times New Roman"/>
          <w:color w:val="333333"/>
          <w:u w:color="333333"/>
        </w:rPr>
        <w:t>Specific medical and physical contraindications for diseases and disorders of the human visual system</w:t>
      </w:r>
    </w:p>
    <w:p w14:paraId="322ACCEE" w14:textId="77777777" w:rsidR="001048F0" w:rsidRPr="001048F0" w:rsidRDefault="001048F0" w:rsidP="0045552E">
      <w:pPr>
        <w:pStyle w:val="Body"/>
        <w:numPr>
          <w:ilvl w:val="2"/>
          <w:numId w:val="15"/>
        </w:numPr>
        <w:spacing w:line="240" w:lineRule="auto"/>
        <w:rPr>
          <w:rFonts w:ascii="Times New Roman" w:hAnsi="Times New Roman" w:cs="Times New Roman"/>
        </w:rPr>
      </w:pPr>
      <w:r w:rsidRPr="001048F0">
        <w:rPr>
          <w:rFonts w:ascii="Times New Roman" w:hAnsi="Times New Roman" w:cs="Times New Roman"/>
        </w:rPr>
        <w:t xml:space="preserve"> Systemic diseases, acquired medical conditions and traumatic injury and their impact on vision</w:t>
      </w:r>
    </w:p>
    <w:p w14:paraId="2F04949D" w14:textId="77777777" w:rsidR="001048F0" w:rsidRPr="001048F0" w:rsidRDefault="00A023C1" w:rsidP="001048F0">
      <w:pPr>
        <w:pStyle w:val="Body"/>
        <w:spacing w:line="240" w:lineRule="auto"/>
        <w:ind w:left="2160" w:hanging="360"/>
        <w:rPr>
          <w:rFonts w:ascii="Times New Roman" w:hAnsi="Times New Roman" w:cs="Times New Roman"/>
        </w:rPr>
      </w:pPr>
      <w:r>
        <w:rPr>
          <w:rFonts w:ascii="Times New Roman" w:hAnsi="Times New Roman" w:cs="Times New Roman"/>
        </w:rPr>
        <w:t xml:space="preserve">vii. </w:t>
      </w:r>
      <w:r w:rsidR="001048F0" w:rsidRPr="001048F0">
        <w:rPr>
          <w:rFonts w:ascii="Times New Roman" w:hAnsi="Times New Roman" w:cs="Times New Roman"/>
        </w:rPr>
        <w:t>Possible side effects of medications and impact on functioning and the rehabilitation process</w:t>
      </w:r>
    </w:p>
    <w:p w14:paraId="5DC60FD1" w14:textId="77777777" w:rsidR="001048F0" w:rsidRPr="001048F0" w:rsidRDefault="001048F0" w:rsidP="0045552E">
      <w:pPr>
        <w:pStyle w:val="Body"/>
        <w:numPr>
          <w:ilvl w:val="1"/>
          <w:numId w:val="14"/>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lastRenderedPageBreak/>
        <w:t>Know how to complete an assessment to determine whether visual, non-visual or a combination of strategies is appropriate to achieve specific goals of the learner</w:t>
      </w:r>
    </w:p>
    <w:p w14:paraId="1259BB64" w14:textId="77777777" w:rsidR="001048F0" w:rsidRPr="001048F0" w:rsidRDefault="001048F0" w:rsidP="0045552E">
      <w:pPr>
        <w:pStyle w:val="Body"/>
        <w:numPr>
          <w:ilvl w:val="1"/>
          <w:numId w:val="14"/>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how to select or create and implement a functional vision assessment to identify and quantify the level of current visual functioning</w:t>
      </w:r>
    </w:p>
    <w:p w14:paraId="1776A57A" w14:textId="77777777" w:rsidR="001048F0" w:rsidRPr="001048F0" w:rsidRDefault="000329BE" w:rsidP="0045552E">
      <w:pPr>
        <w:pStyle w:val="Body"/>
        <w:numPr>
          <w:ilvl w:val="1"/>
          <w:numId w:val="14"/>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Pr>
          <w:rFonts w:ascii="Times New Roman" w:hAnsi="Times New Roman" w:cs="Times New Roman"/>
          <w:color w:val="333333"/>
          <w:u w:color="333333"/>
        </w:rPr>
        <w:t xml:space="preserve">Know how to </w:t>
      </w:r>
      <w:r w:rsidR="001048F0" w:rsidRPr="001048F0">
        <w:rPr>
          <w:rFonts w:ascii="Times New Roman" w:hAnsi="Times New Roman" w:cs="Times New Roman"/>
          <w:color w:val="333333"/>
          <w:u w:color="333333"/>
        </w:rPr>
        <w:t>select or create and implement a sequential instructional program to integrate the use of low vision aids and strategies to specific instructional needs of individuals who are visually impaired including:</w:t>
      </w:r>
    </w:p>
    <w:p w14:paraId="3DB6EB00" w14:textId="77777777" w:rsidR="001048F0" w:rsidRPr="001048F0" w:rsidRDefault="00263C5C" w:rsidP="0045552E">
      <w:pPr>
        <w:pStyle w:val="Body"/>
        <w:numPr>
          <w:ilvl w:val="2"/>
          <w:numId w:val="16"/>
        </w:numPr>
        <w:shd w:val="clear" w:color="auto" w:fill="FFFFFF"/>
        <w:tabs>
          <w:tab w:val="clear" w:pos="2160"/>
          <w:tab w:val="num" w:pos="2186"/>
        </w:tabs>
        <w:spacing w:before="100" w:after="100" w:line="240" w:lineRule="auto"/>
        <w:ind w:left="2186" w:hanging="310"/>
        <w:rPr>
          <w:rFonts w:ascii="Times New Roman" w:hAnsi="Times New Roman" w:cs="Times New Roman"/>
          <w:color w:val="333333"/>
          <w:u w:color="333333"/>
        </w:rPr>
      </w:pPr>
      <w:r>
        <w:rPr>
          <w:rFonts w:ascii="Times New Roman" w:hAnsi="Times New Roman" w:cs="Times New Roman"/>
          <w:color w:val="333333"/>
          <w:u w:color="333333"/>
        </w:rPr>
        <w:t xml:space="preserve">Fixating, focusing, tracking and </w:t>
      </w:r>
      <w:r w:rsidR="001048F0" w:rsidRPr="001048F0">
        <w:rPr>
          <w:rFonts w:ascii="Times New Roman" w:hAnsi="Times New Roman" w:cs="Times New Roman"/>
          <w:color w:val="333333"/>
          <w:u w:color="333333"/>
        </w:rPr>
        <w:t>scanning skills, including techniques for eccentric viewing and fixation</w:t>
      </w:r>
    </w:p>
    <w:p w14:paraId="2D6222E3" w14:textId="77777777" w:rsidR="001048F0" w:rsidRPr="001048F0" w:rsidRDefault="001048F0" w:rsidP="0045552E">
      <w:pPr>
        <w:pStyle w:val="Body"/>
        <w:numPr>
          <w:ilvl w:val="2"/>
          <w:numId w:val="16"/>
        </w:numPr>
        <w:shd w:val="clear" w:color="auto" w:fill="FFFFFF"/>
        <w:tabs>
          <w:tab w:val="clear" w:pos="2160"/>
          <w:tab w:val="num" w:pos="2186"/>
        </w:tabs>
        <w:spacing w:before="100" w:after="100" w:line="240" w:lineRule="auto"/>
        <w:ind w:left="2186" w:hanging="310"/>
        <w:rPr>
          <w:rFonts w:ascii="Times New Roman" w:hAnsi="Times New Roman" w:cs="Times New Roman"/>
        </w:rPr>
      </w:pPr>
      <w:r w:rsidRPr="001048F0">
        <w:rPr>
          <w:rFonts w:ascii="Times New Roman" w:hAnsi="Times New Roman" w:cs="Times New Roman"/>
        </w:rPr>
        <w:t>Visual perceptual skills</w:t>
      </w:r>
    </w:p>
    <w:p w14:paraId="28E127AC" w14:textId="77777777" w:rsidR="001048F0" w:rsidRPr="001048F0" w:rsidRDefault="001048F0" w:rsidP="0045552E">
      <w:pPr>
        <w:pStyle w:val="Body"/>
        <w:numPr>
          <w:ilvl w:val="2"/>
          <w:numId w:val="16"/>
        </w:numPr>
        <w:shd w:val="clear" w:color="auto" w:fill="FFFFFF"/>
        <w:tabs>
          <w:tab w:val="clear" w:pos="2160"/>
          <w:tab w:val="num" w:pos="2186"/>
        </w:tabs>
        <w:spacing w:before="100" w:after="100" w:line="240" w:lineRule="auto"/>
        <w:ind w:left="2186" w:hanging="310"/>
        <w:rPr>
          <w:rFonts w:ascii="Times New Roman" w:hAnsi="Times New Roman" w:cs="Times New Roman"/>
        </w:rPr>
      </w:pPr>
      <w:r w:rsidRPr="001048F0">
        <w:rPr>
          <w:rFonts w:ascii="Times New Roman" w:hAnsi="Times New Roman" w:cs="Times New Roman"/>
        </w:rPr>
        <w:t>Vision stimulation training and instruction</w:t>
      </w:r>
    </w:p>
    <w:p w14:paraId="60BBB6B7" w14:textId="77777777" w:rsidR="001048F0" w:rsidRPr="001048F0" w:rsidRDefault="001048F0" w:rsidP="0045552E">
      <w:pPr>
        <w:pStyle w:val="Body"/>
        <w:numPr>
          <w:ilvl w:val="2"/>
          <w:numId w:val="16"/>
        </w:numPr>
        <w:shd w:val="clear" w:color="auto" w:fill="FFFFFF"/>
        <w:tabs>
          <w:tab w:val="clear" w:pos="2160"/>
          <w:tab w:val="num" w:pos="2186"/>
        </w:tabs>
        <w:spacing w:before="100" w:after="100" w:line="240" w:lineRule="auto"/>
        <w:ind w:left="2186" w:hanging="310"/>
        <w:rPr>
          <w:rFonts w:ascii="Times New Roman" w:hAnsi="Times New Roman" w:cs="Times New Roman"/>
        </w:rPr>
      </w:pPr>
      <w:r w:rsidRPr="001048F0">
        <w:rPr>
          <w:rFonts w:ascii="Times New Roman" w:hAnsi="Times New Roman" w:cs="Times New Roman"/>
        </w:rPr>
        <w:t>Instruction in a range of techniques for print reading or access</w:t>
      </w:r>
    </w:p>
    <w:p w14:paraId="1C5D8464" w14:textId="77777777" w:rsidR="001048F0" w:rsidRPr="001048F0" w:rsidRDefault="001048F0" w:rsidP="0045552E">
      <w:pPr>
        <w:pStyle w:val="Body"/>
        <w:numPr>
          <w:ilvl w:val="2"/>
          <w:numId w:val="16"/>
        </w:numPr>
        <w:shd w:val="clear" w:color="auto" w:fill="FFFFFF"/>
        <w:tabs>
          <w:tab w:val="clear" w:pos="2160"/>
          <w:tab w:val="num" w:pos="2186"/>
        </w:tabs>
        <w:spacing w:before="100" w:after="100" w:line="240" w:lineRule="auto"/>
        <w:ind w:left="2186" w:hanging="310"/>
        <w:rPr>
          <w:rFonts w:ascii="Times New Roman" w:hAnsi="Times New Roman" w:cs="Times New Roman"/>
        </w:rPr>
      </w:pPr>
      <w:r w:rsidRPr="001048F0">
        <w:rPr>
          <w:rFonts w:ascii="Times New Roman" w:hAnsi="Times New Roman" w:cs="Times New Roman"/>
        </w:rPr>
        <w:t>Assessment and adaptation of environmental variables and materials for personal, educational, and vocational tasks, including organization lighting, color, glare control and contrast</w:t>
      </w:r>
    </w:p>
    <w:p w14:paraId="4AACB81C" w14:textId="77777777" w:rsidR="001048F0" w:rsidRPr="001048F0" w:rsidRDefault="001048F0" w:rsidP="0045552E">
      <w:pPr>
        <w:pStyle w:val="Body"/>
        <w:numPr>
          <w:ilvl w:val="2"/>
          <w:numId w:val="16"/>
        </w:numPr>
        <w:shd w:val="clear" w:color="auto" w:fill="FFFFFF"/>
        <w:tabs>
          <w:tab w:val="clear" w:pos="2160"/>
          <w:tab w:val="num" w:pos="2186"/>
        </w:tabs>
        <w:spacing w:before="100" w:after="100" w:line="240" w:lineRule="auto"/>
        <w:ind w:left="2186" w:hanging="310"/>
        <w:rPr>
          <w:rFonts w:ascii="Times New Roman" w:hAnsi="Times New Roman" w:cs="Times New Roman"/>
        </w:rPr>
      </w:pPr>
      <w:r w:rsidRPr="001048F0">
        <w:rPr>
          <w:rFonts w:ascii="Times New Roman" w:hAnsi="Times New Roman" w:cs="Times New Roman"/>
        </w:rPr>
        <w:t>Instruction in the use of equipment and adaptive devices for persons who are visually impaired including, in daily living activities, reinforcing instruction in the use of optical devices as prescribed by optometrists and ophthalmologists</w:t>
      </w:r>
    </w:p>
    <w:p w14:paraId="5F1FE475" w14:textId="77777777" w:rsidR="001048F0" w:rsidRPr="001048F0" w:rsidRDefault="001048F0" w:rsidP="0045552E">
      <w:pPr>
        <w:pStyle w:val="Body"/>
        <w:numPr>
          <w:ilvl w:val="2"/>
          <w:numId w:val="16"/>
        </w:numPr>
        <w:shd w:val="clear" w:color="auto" w:fill="FFFFFF"/>
        <w:tabs>
          <w:tab w:val="clear" w:pos="2160"/>
          <w:tab w:val="num" w:pos="2186"/>
        </w:tabs>
        <w:spacing w:before="100" w:after="100" w:line="240" w:lineRule="auto"/>
        <w:ind w:left="2186" w:hanging="310"/>
        <w:rPr>
          <w:rFonts w:ascii="Times New Roman" w:hAnsi="Times New Roman" w:cs="Times New Roman"/>
        </w:rPr>
      </w:pPr>
      <w:r w:rsidRPr="001048F0">
        <w:rPr>
          <w:rFonts w:ascii="Times New Roman" w:hAnsi="Times New Roman" w:cs="Times New Roman"/>
        </w:rPr>
        <w:t>Assessment of natural and artificial lighting and implementation of strategies to optimize visual functioning</w:t>
      </w:r>
    </w:p>
    <w:p w14:paraId="658C57FC" w14:textId="77777777" w:rsidR="001048F0" w:rsidRPr="001048F0" w:rsidRDefault="001048F0" w:rsidP="0045552E">
      <w:pPr>
        <w:pStyle w:val="Body"/>
        <w:numPr>
          <w:ilvl w:val="1"/>
          <w:numId w:val="17"/>
        </w:numPr>
        <w:shd w:val="clear" w:color="auto" w:fill="FFFFFF"/>
        <w:tabs>
          <w:tab w:val="clear" w:pos="1440"/>
          <w:tab w:val="num" w:pos="1473"/>
        </w:tabs>
        <w:spacing w:before="100" w:after="360" w:line="240" w:lineRule="auto"/>
        <w:ind w:left="1473" w:hanging="393"/>
        <w:rPr>
          <w:rFonts w:ascii="Times New Roman" w:hAnsi="Times New Roman" w:cs="Times New Roman"/>
        </w:rPr>
      </w:pPr>
      <w:r w:rsidRPr="001048F0">
        <w:rPr>
          <w:rFonts w:ascii="Times New Roman" w:hAnsi="Times New Roman" w:cs="Times New Roman"/>
        </w:rPr>
        <w:t>Know appropriate resources and referrals for environmental, media, and instructional interventions used to alleviate or modify the functional effects of specific eye disorders</w:t>
      </w:r>
    </w:p>
    <w:p w14:paraId="54184593" w14:textId="77777777" w:rsidR="001048F0" w:rsidRPr="001048F0" w:rsidRDefault="001048F0" w:rsidP="0045552E">
      <w:pPr>
        <w:pStyle w:val="Body"/>
        <w:numPr>
          <w:ilvl w:val="0"/>
          <w:numId w:val="12"/>
        </w:numPr>
        <w:shd w:val="clear" w:color="auto" w:fill="FFFFFF"/>
        <w:tabs>
          <w:tab w:val="num" w:pos="360"/>
        </w:tabs>
        <w:spacing w:before="100" w:after="100" w:line="240" w:lineRule="auto"/>
        <w:ind w:left="360"/>
        <w:rPr>
          <w:rFonts w:ascii="Times New Roman" w:hAnsi="Times New Roman" w:cs="Times New Roman"/>
          <w:b/>
          <w:bCs/>
          <w:color w:val="333333"/>
          <w:u w:color="333333"/>
        </w:rPr>
      </w:pPr>
      <w:r w:rsidRPr="001048F0">
        <w:rPr>
          <w:rFonts w:ascii="Times New Roman" w:hAnsi="Times New Roman" w:cs="Times New Roman"/>
          <w:b/>
          <w:bCs/>
          <w:color w:val="333333"/>
          <w:u w:color="333333"/>
        </w:rPr>
        <w:t>Professionalism and Practice Methods</w:t>
      </w:r>
    </w:p>
    <w:p w14:paraId="4231E8E0"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effective case management practices, including methods for data collection and case reporting</w:t>
      </w:r>
    </w:p>
    <w:p w14:paraId="0FBFB65D"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interdisciplinary teamwork principles and appropriate referral processes</w:t>
      </w:r>
    </w:p>
    <w:p w14:paraId="48C3D138"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 xml:space="preserve">Know the legal and civil rights relating to rehabilitation, </w:t>
      </w:r>
      <w:r w:rsidRPr="001048F0">
        <w:rPr>
          <w:rFonts w:ascii="Times New Roman" w:hAnsi="Times New Roman" w:cs="Times New Roman"/>
        </w:rPr>
        <w:t>transition planning, vocational services and advocacy of protected persons</w:t>
      </w:r>
    </w:p>
    <w:p w14:paraId="1B3E3D78"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 xml:space="preserve">Know the historical development, current status, practitioner demographics, and major issues in the field of vision rehabilitation therapy (VRT) (i.e. home teacher, living skills instructor, rehabilitation teacher, </w:t>
      </w:r>
      <w:r w:rsidRPr="001048F0">
        <w:rPr>
          <w:rFonts w:ascii="Times New Roman" w:hAnsi="Times New Roman" w:cs="Times New Roman"/>
        </w:rPr>
        <w:t>access technology specialist)</w:t>
      </w:r>
    </w:p>
    <w:p w14:paraId="3DC8DC31" w14:textId="77777777" w:rsidR="001048F0" w:rsidRPr="003116F9"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sz w:val="22"/>
          <w:szCs w:val="22"/>
        </w:rPr>
      </w:pPr>
      <w:r w:rsidRPr="001048F0">
        <w:rPr>
          <w:rFonts w:ascii="Times New Roman" w:hAnsi="Times New Roman" w:cs="Times New Roman"/>
        </w:rPr>
        <w:t xml:space="preserve">Know the </w:t>
      </w:r>
      <w:r w:rsidR="002E428A">
        <w:rPr>
          <w:rFonts w:ascii="Times New Roman" w:hAnsi="Times New Roman" w:cs="Times New Roman"/>
        </w:rPr>
        <w:t>C</w:t>
      </w:r>
      <w:r w:rsidRPr="001048F0">
        <w:rPr>
          <w:rFonts w:ascii="Times New Roman" w:hAnsi="Times New Roman" w:cs="Times New Roman"/>
        </w:rPr>
        <w:t>V</w:t>
      </w:r>
      <w:r w:rsidR="00314AF9">
        <w:rPr>
          <w:rFonts w:ascii="Times New Roman" w:hAnsi="Times New Roman" w:cs="Times New Roman"/>
        </w:rPr>
        <w:t>RT Code of Ethics, the Scope of P</w:t>
      </w:r>
      <w:r w:rsidRPr="001048F0">
        <w:rPr>
          <w:rFonts w:ascii="Times New Roman" w:hAnsi="Times New Roman" w:cs="Times New Roman"/>
        </w:rPr>
        <w:t>ractice, and privacy/confidentiality regulations.</w:t>
      </w:r>
      <w:r w:rsidR="00314AF9">
        <w:rPr>
          <w:rFonts w:ascii="Times New Roman" w:hAnsi="Times New Roman" w:cs="Times New Roman"/>
        </w:rPr>
        <w:t xml:space="preserve"> </w:t>
      </w:r>
      <w:r w:rsidR="00314AF9" w:rsidRPr="003116F9">
        <w:rPr>
          <w:rFonts w:ascii="Times New Roman" w:hAnsi="Times New Roman" w:cs="Times New Roman"/>
          <w:sz w:val="22"/>
          <w:szCs w:val="22"/>
        </w:rPr>
        <w:t xml:space="preserve">[Editor’s note: </w:t>
      </w:r>
      <w:r w:rsidR="003116F9" w:rsidRPr="003116F9">
        <w:rPr>
          <w:rFonts w:ascii="Times New Roman" w:hAnsi="Times New Roman" w:cs="Times New Roman"/>
          <w:sz w:val="22"/>
          <w:szCs w:val="22"/>
        </w:rPr>
        <w:t>privacy regulations include HIPA</w:t>
      </w:r>
      <w:r w:rsidR="00314AF9" w:rsidRPr="003116F9">
        <w:rPr>
          <w:rFonts w:ascii="Times New Roman" w:hAnsi="Times New Roman" w:cs="Times New Roman"/>
          <w:sz w:val="22"/>
          <w:szCs w:val="22"/>
        </w:rPr>
        <w:t>A in the US and PIPEDA in Canada]</w:t>
      </w:r>
    </w:p>
    <w:p w14:paraId="5DB41519"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standards and practices of certification and accreditation</w:t>
      </w:r>
    </w:p>
    <w:p w14:paraId="609A3CFE"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principles of individualized program planning, including transition, independent living and vocational rehabilitation services and programming</w:t>
      </w:r>
    </w:p>
    <w:p w14:paraId="1822BF1B"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color w:val="333333"/>
          <w:u w:color="333333"/>
        </w:rPr>
        <w:t>Know the skills and abilities to assess, design and implement an indiv</w:t>
      </w:r>
      <w:r w:rsidRPr="001048F0">
        <w:rPr>
          <w:rFonts w:ascii="Times New Roman" w:hAnsi="Times New Roman" w:cs="Times New Roman"/>
        </w:rPr>
        <w:t>idualized service plan based on client/consumer needs</w:t>
      </w:r>
    </w:p>
    <w:p w14:paraId="080A38B1"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Know how to write and effectively document; including goals and objectives with measurable outcomes.</w:t>
      </w:r>
    </w:p>
    <w:p w14:paraId="0B2D9587"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roles and functions of a private contracting VRT</w:t>
      </w:r>
    </w:p>
    <w:p w14:paraId="6ECE0A7F"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lastRenderedPageBreak/>
        <w:t xml:space="preserve">Know appropriate resources to meet the need for services or adapted materials by and for individuals with visual </w:t>
      </w:r>
      <w:r w:rsidRPr="001048F0">
        <w:rPr>
          <w:rFonts w:ascii="Times New Roman" w:hAnsi="Times New Roman" w:cs="Times New Roman"/>
        </w:rPr>
        <w:t>and/o</w:t>
      </w:r>
      <w:r w:rsidRPr="001048F0">
        <w:rPr>
          <w:rFonts w:ascii="Times New Roman" w:hAnsi="Times New Roman" w:cs="Times New Roman"/>
          <w:color w:val="333333"/>
          <w:u w:color="333333"/>
        </w:rPr>
        <w:t>r multiple impairments</w:t>
      </w:r>
    </w:p>
    <w:p w14:paraId="71759BA7"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methods for securing, instructing and working with volunteers, peers, para-professionals, vendors and private contractors</w:t>
      </w:r>
    </w:p>
    <w:p w14:paraId="47E136B3"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methods for the design and delivery of in-service workshops to consumers, communities, service organizations, etc.</w:t>
      </w:r>
    </w:p>
    <w:p w14:paraId="25FC538F" w14:textId="77777777" w:rsidR="001048F0" w:rsidRPr="001048F0" w:rsidRDefault="001048F0" w:rsidP="0045552E">
      <w:pPr>
        <w:pStyle w:val="Body"/>
        <w:numPr>
          <w:ilvl w:val="1"/>
          <w:numId w:val="18"/>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Know how to communicate effectively with clients/consumers, family members, peers and other professionals.</w:t>
      </w:r>
    </w:p>
    <w:p w14:paraId="5C1E6951" w14:textId="77777777" w:rsidR="001048F0" w:rsidRPr="001048F0" w:rsidRDefault="001048F0" w:rsidP="0045552E">
      <w:pPr>
        <w:pStyle w:val="ListParagraph"/>
        <w:numPr>
          <w:ilvl w:val="1"/>
          <w:numId w:val="18"/>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how to evaluate and integrate new and existing technology into vision rehabilitation services.</w:t>
      </w:r>
    </w:p>
    <w:p w14:paraId="15BB3680" w14:textId="77777777" w:rsidR="001048F0" w:rsidRPr="001048F0" w:rsidRDefault="001048F0" w:rsidP="0045552E">
      <w:pPr>
        <w:pStyle w:val="ListParagraph"/>
        <w:numPr>
          <w:ilvl w:val="1"/>
          <w:numId w:val="18"/>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rPr>
          <w:spacing w:val="-3"/>
        </w:rPr>
        <w:t>Know how to manage casework services related to itinerant teaching.</w:t>
      </w:r>
    </w:p>
    <w:p w14:paraId="4A267975" w14:textId="77777777" w:rsidR="001048F0" w:rsidRPr="001048F0" w:rsidRDefault="001048F0" w:rsidP="001048F0">
      <w:pPr>
        <w:pStyle w:val="Body"/>
        <w:shd w:val="clear" w:color="auto" w:fill="FFFFFF"/>
        <w:spacing w:after="0" w:line="240" w:lineRule="auto"/>
        <w:rPr>
          <w:rFonts w:ascii="Times New Roman" w:hAnsi="Times New Roman" w:cs="Times New Roman"/>
          <w:b/>
          <w:bCs/>
          <w:color w:val="333333"/>
          <w:u w:color="333333"/>
        </w:rPr>
      </w:pPr>
    </w:p>
    <w:p w14:paraId="410E56BE" w14:textId="77777777" w:rsidR="001048F0" w:rsidRPr="001048F0" w:rsidRDefault="001048F0" w:rsidP="0045552E">
      <w:pPr>
        <w:pStyle w:val="Body"/>
        <w:numPr>
          <w:ilvl w:val="0"/>
          <w:numId w:val="12"/>
        </w:numPr>
        <w:shd w:val="clear" w:color="auto" w:fill="FFFFFF"/>
        <w:tabs>
          <w:tab w:val="num" w:pos="360"/>
        </w:tabs>
        <w:spacing w:after="0" w:line="240" w:lineRule="auto"/>
        <w:ind w:left="753" w:hanging="753"/>
        <w:rPr>
          <w:rFonts w:ascii="Times New Roman" w:hAnsi="Times New Roman" w:cs="Times New Roman"/>
          <w:b/>
          <w:bCs/>
          <w:color w:val="333333"/>
          <w:u w:color="333333"/>
        </w:rPr>
      </w:pPr>
      <w:r w:rsidRPr="001048F0">
        <w:rPr>
          <w:rFonts w:ascii="Times New Roman" w:hAnsi="Times New Roman" w:cs="Times New Roman"/>
          <w:b/>
          <w:bCs/>
          <w:color w:val="333333"/>
          <w:lang w:val="fr-FR"/>
        </w:rPr>
        <w:t xml:space="preserve">Independent Living : </w:t>
      </w:r>
      <w:r w:rsidRPr="001048F0">
        <w:rPr>
          <w:rFonts w:ascii="Times New Roman" w:hAnsi="Times New Roman" w:cs="Times New Roman"/>
          <w:b/>
          <w:bCs/>
          <w:color w:val="333333"/>
          <w:u w:color="333333"/>
          <w:lang w:val="fr-FR"/>
        </w:rPr>
        <w:t xml:space="preserve">Personal Management  </w:t>
      </w:r>
    </w:p>
    <w:p w14:paraId="5E229DAC" w14:textId="77777777" w:rsidR="001048F0" w:rsidRPr="001048F0" w:rsidRDefault="001048F0" w:rsidP="001048F0">
      <w:pPr>
        <w:pStyle w:val="Body"/>
        <w:shd w:val="clear" w:color="auto" w:fill="FFFFFF"/>
        <w:spacing w:before="100" w:after="100" w:line="240" w:lineRule="auto"/>
        <w:ind w:left="720"/>
        <w:rPr>
          <w:rFonts w:ascii="Times New Roman" w:hAnsi="Times New Roman" w:cs="Times New Roman"/>
        </w:rPr>
      </w:pPr>
      <w:r w:rsidRPr="001048F0">
        <w:rPr>
          <w:rFonts w:ascii="Times New Roman" w:hAnsi="Times New Roman" w:cs="Times New Roman"/>
          <w:color w:val="333333"/>
          <w:u w:color="333333"/>
        </w:rPr>
        <w:t xml:space="preserve">Know how to select, design and implement a sequential instructional program to meet the specific </w:t>
      </w:r>
      <w:r w:rsidRPr="001048F0">
        <w:rPr>
          <w:rFonts w:ascii="Times New Roman" w:hAnsi="Times New Roman" w:cs="Times New Roman"/>
        </w:rPr>
        <w:t xml:space="preserve">independent living needs of learners who are blind or visually impaired including knowing how to: </w:t>
      </w:r>
    </w:p>
    <w:p w14:paraId="7107C9D7"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Design appropriate methods and materials used for the adaptations/ modifications of personal management skills.</w:t>
      </w:r>
    </w:p>
    <w:p w14:paraId="52D72EB2"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personal hygiene skills and techniques (i.e. shaving, nail care, dental care).</w:t>
      </w:r>
    </w:p>
    <w:p w14:paraId="24274A97"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dressing and grooming techniques (i.e. hair care, application of makeup, selection of appropriate and/or color-coordinated clothing).</w:t>
      </w:r>
    </w:p>
    <w:p w14:paraId="12655A3A"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adaptive eating techniques.</w:t>
      </w:r>
    </w:p>
    <w:p w14:paraId="55430E9A"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adaptive time management techniques (i.e. making appointments, use of adapted timepieces, managing daily calendar).</w:t>
      </w:r>
    </w:p>
    <w:p w14:paraId="0894183E"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care and maintenance of clothing (i.e. laundering, ironing, mending).</w:t>
      </w:r>
    </w:p>
    <w:p w14:paraId="3472C463"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adapted needle threading and sewing techniques.</w:t>
      </w:r>
    </w:p>
    <w:p w14:paraId="31E4D6D8"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socialization skills (i.e. body language, gestures, self-advocacy, gathering and processing interpersonal information).</w:t>
      </w:r>
    </w:p>
    <w:p w14:paraId="3312DDE2"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Instruct identification, organization and labeling of medications to promote proper and safe usage. </w:t>
      </w:r>
    </w:p>
    <w:p w14:paraId="75D6F087" w14:textId="77777777" w:rsidR="001048F0" w:rsidRP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 xml:space="preserve">Instruct adapted medication administration techniques as appropriate (i.e. use of eye drop guide)  </w:t>
      </w:r>
    </w:p>
    <w:p w14:paraId="51D66B8B" w14:textId="77777777" w:rsidR="001048F0" w:rsidRDefault="001048F0" w:rsidP="0045552E">
      <w:pPr>
        <w:pStyle w:val="Body"/>
        <w:numPr>
          <w:ilvl w:val="2"/>
          <w:numId w:val="19"/>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Use methods and technology for adaptive management of diabetes (i.e. insulin measurement, glucose monitoring, medication management, record keeping, vision-related precautions, related resources)</w:t>
      </w:r>
    </w:p>
    <w:p w14:paraId="29E8A11E" w14:textId="77777777" w:rsidR="00B30861" w:rsidRPr="00B30861" w:rsidRDefault="00B30861" w:rsidP="00B30861">
      <w:pPr>
        <w:pStyle w:val="Body"/>
        <w:shd w:val="clear" w:color="auto" w:fill="FFFFFF"/>
        <w:spacing w:before="100" w:after="100" w:line="240" w:lineRule="auto"/>
        <w:ind w:left="1473"/>
        <w:rPr>
          <w:rFonts w:ascii="Times New Roman" w:hAnsi="Times New Roman" w:cs="Times New Roman"/>
        </w:rPr>
      </w:pPr>
    </w:p>
    <w:p w14:paraId="5C79CBC5" w14:textId="77777777" w:rsidR="001048F0" w:rsidRPr="001048F0" w:rsidRDefault="001048F0" w:rsidP="0045552E">
      <w:pPr>
        <w:pStyle w:val="Body"/>
        <w:numPr>
          <w:ilvl w:val="0"/>
          <w:numId w:val="12"/>
        </w:numPr>
        <w:shd w:val="clear" w:color="auto" w:fill="FFFFFF"/>
        <w:tabs>
          <w:tab w:val="num" w:pos="360"/>
        </w:tabs>
        <w:spacing w:before="100" w:after="100" w:line="240" w:lineRule="auto"/>
        <w:ind w:left="753" w:hanging="753"/>
        <w:rPr>
          <w:rFonts w:ascii="Times New Roman" w:hAnsi="Times New Roman" w:cs="Times New Roman"/>
          <w:b/>
          <w:bCs/>
          <w:color w:val="333333"/>
          <w:u w:color="333333"/>
        </w:rPr>
      </w:pPr>
      <w:r w:rsidRPr="001048F0">
        <w:rPr>
          <w:rFonts w:ascii="Times New Roman" w:hAnsi="Times New Roman" w:cs="Times New Roman"/>
          <w:b/>
        </w:rPr>
        <w:t xml:space="preserve">Independent Living: </w:t>
      </w:r>
      <w:r w:rsidRPr="001048F0">
        <w:rPr>
          <w:rFonts w:ascii="Times New Roman" w:hAnsi="Times New Roman" w:cs="Times New Roman"/>
          <w:b/>
          <w:bCs/>
          <w:color w:val="333333"/>
          <w:u w:color="333333"/>
          <w:lang w:val="pt-PT"/>
        </w:rPr>
        <w:t>Home Management</w:t>
      </w:r>
    </w:p>
    <w:p w14:paraId="478B3688" w14:textId="77777777" w:rsidR="001048F0" w:rsidRPr="001048F0" w:rsidRDefault="001048F0" w:rsidP="001048F0">
      <w:pPr>
        <w:pStyle w:val="Body"/>
        <w:shd w:val="clear" w:color="auto" w:fill="FFFFFF"/>
        <w:spacing w:before="100" w:after="100" w:line="240" w:lineRule="auto"/>
        <w:ind w:left="720"/>
        <w:rPr>
          <w:rFonts w:ascii="Times New Roman" w:hAnsi="Times New Roman" w:cs="Times New Roman"/>
        </w:rPr>
      </w:pPr>
      <w:r w:rsidRPr="001048F0">
        <w:rPr>
          <w:rFonts w:ascii="Times New Roman" w:hAnsi="Times New Roman" w:cs="Times New Roman"/>
          <w:color w:val="333333"/>
          <w:u w:color="333333"/>
        </w:rPr>
        <w:t>Se</w:t>
      </w:r>
      <w:r w:rsidRPr="001048F0">
        <w:rPr>
          <w:rFonts w:ascii="Times New Roman" w:hAnsi="Times New Roman" w:cs="Times New Roman"/>
        </w:rPr>
        <w:t xml:space="preserve">lect, design and implement a sequential instructional program to include appropriate methods and materials used for the adaptation/modification of home management skills. </w:t>
      </w:r>
    </w:p>
    <w:p w14:paraId="42B7E3CF" w14:textId="77777777" w:rsidR="001048F0" w:rsidRPr="001048F0" w:rsidRDefault="001048F0" w:rsidP="0045552E">
      <w:pPr>
        <w:pStyle w:val="Body"/>
        <w:numPr>
          <w:ilvl w:val="1"/>
          <w:numId w:val="20"/>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Know how to teach kitchen skills including:</w:t>
      </w:r>
    </w:p>
    <w:p w14:paraId="23AB6553" w14:textId="77777777" w:rsidR="001048F0" w:rsidRPr="001048F0" w:rsidRDefault="001048F0" w:rsidP="0045552E">
      <w:pPr>
        <w:pStyle w:val="ListParagraph"/>
        <w:numPr>
          <w:ilvl w:val="0"/>
          <w:numId w:val="21"/>
        </w:numPr>
        <w:pBdr>
          <w:top w:val="nil"/>
          <w:left w:val="nil"/>
          <w:bottom w:val="nil"/>
          <w:right w:val="nil"/>
          <w:between w:val="nil"/>
          <w:bar w:val="nil"/>
        </w:pBdr>
        <w:shd w:val="clear" w:color="auto" w:fill="FFFFFF"/>
        <w:tabs>
          <w:tab w:val="clear" w:pos="1770"/>
          <w:tab w:val="num" w:pos="1800"/>
        </w:tabs>
        <w:spacing w:before="100" w:after="100"/>
        <w:ind w:left="1800" w:hanging="360"/>
      </w:pPr>
      <w:r w:rsidRPr="001048F0">
        <w:t>Identification, organization and labeling systems for kitchen and household items for operation, efficiency and safety</w:t>
      </w:r>
    </w:p>
    <w:p w14:paraId="015AF4ED" w14:textId="77777777" w:rsidR="001048F0" w:rsidRPr="001048F0" w:rsidRDefault="001048F0" w:rsidP="0045552E">
      <w:pPr>
        <w:pStyle w:val="ListParagraph"/>
        <w:numPr>
          <w:ilvl w:val="0"/>
          <w:numId w:val="21"/>
        </w:numPr>
        <w:pBdr>
          <w:top w:val="nil"/>
          <w:left w:val="nil"/>
          <w:bottom w:val="nil"/>
          <w:right w:val="nil"/>
          <w:between w:val="nil"/>
          <w:bar w:val="nil"/>
        </w:pBdr>
        <w:shd w:val="clear" w:color="auto" w:fill="FFFFFF"/>
        <w:tabs>
          <w:tab w:val="clear" w:pos="1770"/>
          <w:tab w:val="num" w:pos="1800"/>
        </w:tabs>
        <w:spacing w:before="100" w:after="100"/>
        <w:ind w:left="1800" w:hanging="360"/>
      </w:pPr>
      <w:r w:rsidRPr="001048F0">
        <w:t>Use of adaptive kitchen and household safety techniques and equipment</w:t>
      </w:r>
    </w:p>
    <w:p w14:paraId="1972DE6C" w14:textId="77777777" w:rsidR="001048F0" w:rsidRPr="001048F0" w:rsidRDefault="001048F0" w:rsidP="0045552E">
      <w:pPr>
        <w:pStyle w:val="ListParagraph"/>
        <w:numPr>
          <w:ilvl w:val="0"/>
          <w:numId w:val="21"/>
        </w:numPr>
        <w:pBdr>
          <w:top w:val="nil"/>
          <w:left w:val="nil"/>
          <w:bottom w:val="nil"/>
          <w:right w:val="nil"/>
          <w:between w:val="nil"/>
          <w:bar w:val="nil"/>
        </w:pBdr>
        <w:shd w:val="clear" w:color="auto" w:fill="FFFFFF"/>
        <w:tabs>
          <w:tab w:val="clear" w:pos="1770"/>
          <w:tab w:val="num" w:pos="1800"/>
        </w:tabs>
        <w:spacing w:before="100" w:after="100"/>
        <w:ind w:left="1800" w:hanging="360"/>
      </w:pPr>
      <w:r w:rsidRPr="001048F0">
        <w:t>Meal preparation skills including but not limited to:</w:t>
      </w:r>
    </w:p>
    <w:p w14:paraId="66CBA329" w14:textId="77777777" w:rsidR="001048F0" w:rsidRPr="001048F0" w:rsidRDefault="001048F0" w:rsidP="0045552E">
      <w:pPr>
        <w:pStyle w:val="ListParagraph"/>
        <w:numPr>
          <w:ilvl w:val="3"/>
          <w:numId w:val="22"/>
        </w:numPr>
        <w:pBdr>
          <w:top w:val="nil"/>
          <w:left w:val="nil"/>
          <w:bottom w:val="nil"/>
          <w:right w:val="nil"/>
          <w:between w:val="nil"/>
          <w:bar w:val="nil"/>
        </w:pBdr>
        <w:shd w:val="clear" w:color="auto" w:fill="FFFFFF"/>
        <w:tabs>
          <w:tab w:val="clear" w:pos="2160"/>
          <w:tab w:val="num" w:pos="2193"/>
        </w:tabs>
        <w:spacing w:before="100" w:after="100"/>
        <w:ind w:left="2193" w:hanging="393"/>
      </w:pPr>
      <w:r w:rsidRPr="001048F0">
        <w:lastRenderedPageBreak/>
        <w:t xml:space="preserve">Use of adaptive techniques for menu planning, grocery shopping, organizing and labeling </w:t>
      </w:r>
    </w:p>
    <w:p w14:paraId="2D3F3DA4" w14:textId="77777777" w:rsidR="001048F0" w:rsidRPr="001048F0" w:rsidRDefault="001048F0" w:rsidP="0045552E">
      <w:pPr>
        <w:pStyle w:val="ListParagraph"/>
        <w:numPr>
          <w:ilvl w:val="3"/>
          <w:numId w:val="22"/>
        </w:numPr>
        <w:pBdr>
          <w:top w:val="nil"/>
          <w:left w:val="nil"/>
          <w:bottom w:val="nil"/>
          <w:right w:val="nil"/>
          <w:between w:val="nil"/>
          <w:bar w:val="nil"/>
        </w:pBdr>
        <w:shd w:val="clear" w:color="auto" w:fill="FFFFFF"/>
        <w:tabs>
          <w:tab w:val="clear" w:pos="2160"/>
          <w:tab w:val="num" w:pos="2193"/>
        </w:tabs>
        <w:spacing w:before="100" w:after="100"/>
        <w:ind w:left="2193" w:hanging="393"/>
      </w:pPr>
      <w:r w:rsidRPr="001048F0">
        <w:t xml:space="preserve">Food preparation i.e. pouring, cutting, dicing, measuring </w:t>
      </w:r>
    </w:p>
    <w:p w14:paraId="6E2C815C" w14:textId="77777777" w:rsidR="001048F0" w:rsidRPr="001048F0" w:rsidRDefault="001048F0" w:rsidP="0045552E">
      <w:pPr>
        <w:pStyle w:val="ListParagraph"/>
        <w:numPr>
          <w:ilvl w:val="3"/>
          <w:numId w:val="22"/>
        </w:numPr>
        <w:pBdr>
          <w:top w:val="nil"/>
          <w:left w:val="nil"/>
          <w:bottom w:val="nil"/>
          <w:right w:val="nil"/>
          <w:between w:val="nil"/>
          <w:bar w:val="nil"/>
        </w:pBdr>
        <w:shd w:val="clear" w:color="auto" w:fill="FFFFFF"/>
        <w:tabs>
          <w:tab w:val="clear" w:pos="2160"/>
          <w:tab w:val="num" w:pos="2193"/>
        </w:tabs>
        <w:spacing w:before="100" w:after="100"/>
        <w:ind w:left="2193" w:hanging="393"/>
      </w:pPr>
      <w:r w:rsidRPr="001048F0">
        <w:t>Cold prep i.e. spreading</w:t>
      </w:r>
      <w:r w:rsidR="0037357D">
        <w:t>,</w:t>
      </w:r>
      <w:r w:rsidRPr="001048F0">
        <w:t xml:space="preserve"> opening containers and boxes</w:t>
      </w:r>
    </w:p>
    <w:p w14:paraId="3C6B9CE2" w14:textId="77777777" w:rsidR="001048F0" w:rsidRPr="001048F0" w:rsidRDefault="001048F0" w:rsidP="0045552E">
      <w:pPr>
        <w:pStyle w:val="ListParagraph"/>
        <w:numPr>
          <w:ilvl w:val="3"/>
          <w:numId w:val="22"/>
        </w:numPr>
        <w:pBdr>
          <w:top w:val="nil"/>
          <w:left w:val="nil"/>
          <w:bottom w:val="nil"/>
          <w:right w:val="nil"/>
          <w:between w:val="nil"/>
          <w:bar w:val="nil"/>
        </w:pBdr>
        <w:shd w:val="clear" w:color="auto" w:fill="FFFFFF"/>
        <w:tabs>
          <w:tab w:val="clear" w:pos="2160"/>
          <w:tab w:val="num" w:pos="2193"/>
        </w:tabs>
        <w:spacing w:before="100" w:after="100"/>
        <w:ind w:left="2193" w:hanging="393"/>
      </w:pPr>
      <w:r w:rsidRPr="001048F0">
        <w:t>Access to nutritional and dietary information</w:t>
      </w:r>
    </w:p>
    <w:p w14:paraId="076E6AB0" w14:textId="77777777" w:rsidR="001048F0" w:rsidRPr="001048F0" w:rsidRDefault="001048F0" w:rsidP="0045552E">
      <w:pPr>
        <w:pStyle w:val="ListParagraph"/>
        <w:numPr>
          <w:ilvl w:val="3"/>
          <w:numId w:val="22"/>
        </w:numPr>
        <w:pBdr>
          <w:top w:val="nil"/>
          <w:left w:val="nil"/>
          <w:bottom w:val="nil"/>
          <w:right w:val="nil"/>
          <w:between w:val="nil"/>
          <w:bar w:val="nil"/>
        </w:pBdr>
        <w:shd w:val="clear" w:color="auto" w:fill="FFFFFF"/>
        <w:tabs>
          <w:tab w:val="clear" w:pos="2160"/>
          <w:tab w:val="num" w:pos="2193"/>
        </w:tabs>
        <w:spacing w:before="100" w:after="100"/>
        <w:ind w:left="2193" w:hanging="393"/>
      </w:pPr>
      <w:r w:rsidRPr="001048F0">
        <w:t>Adaptive cooking i.e. stove top use, oven use, and alternative devices and methods</w:t>
      </w:r>
    </w:p>
    <w:p w14:paraId="31FF9A96"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b.   Know how to teach use of adaptive techniques for money identification and management budgeting, banking on-line, automatic bill paying, debit card management and record keeping</w:t>
      </w:r>
    </w:p>
    <w:p w14:paraId="35DA2C42"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c.</w:t>
      </w:r>
      <w:r w:rsidRPr="001048F0">
        <w:rPr>
          <w:rFonts w:ascii="Times New Roman" w:hAnsi="Times New Roman" w:cs="Times New Roman"/>
        </w:rPr>
        <w:tab/>
        <w:t>Know how to recruit and manage volunteers/employees (i.e. readers, drivers, shoppers)</w:t>
      </w:r>
    </w:p>
    <w:p w14:paraId="0DE0A98F"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d.</w:t>
      </w:r>
      <w:r w:rsidRPr="001048F0">
        <w:rPr>
          <w:rFonts w:ascii="Times New Roman" w:hAnsi="Times New Roman" w:cs="Times New Roman"/>
        </w:rPr>
        <w:tab/>
        <w:t>Know how to teach use of adaptive techniques of home mechanics (i.e. use of hand tools, performing minor repairs, changing light bulbs</w:t>
      </w:r>
      <w:r w:rsidRPr="001048F0">
        <w:rPr>
          <w:rFonts w:ascii="Times New Roman" w:hAnsi="Times New Roman" w:cs="Times New Roman"/>
          <w:b/>
          <w:bCs/>
          <w:i/>
          <w:iCs/>
        </w:rPr>
        <w:t>/</w:t>
      </w:r>
      <w:r w:rsidRPr="001048F0">
        <w:rPr>
          <w:rFonts w:ascii="Times New Roman" w:hAnsi="Times New Roman" w:cs="Times New Roman"/>
        </w:rPr>
        <w:t>batteries)</w:t>
      </w:r>
    </w:p>
    <w:p w14:paraId="7ED594A8"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e.</w:t>
      </w:r>
      <w:r w:rsidRPr="001048F0">
        <w:rPr>
          <w:rFonts w:ascii="Times New Roman" w:hAnsi="Times New Roman" w:cs="Times New Roman"/>
        </w:rPr>
        <w:tab/>
        <w:t>Know how to teach use of adaptive techniques of household cleaning (i.e. sweeping, dusting, vacuuming, cleaning bathrooms, washing windows)</w:t>
      </w:r>
    </w:p>
    <w:p w14:paraId="62B4FCB2"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f.</w:t>
      </w:r>
      <w:r w:rsidRPr="001048F0">
        <w:rPr>
          <w:rFonts w:ascii="Times New Roman" w:hAnsi="Times New Roman" w:cs="Times New Roman"/>
        </w:rPr>
        <w:tab/>
        <w:t>Know how to teach upkeep and maintenance of home appliances</w:t>
      </w:r>
    </w:p>
    <w:p w14:paraId="544F28AE"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g.</w:t>
      </w:r>
      <w:r w:rsidRPr="001048F0">
        <w:rPr>
          <w:rFonts w:ascii="Times New Roman" w:hAnsi="Times New Roman" w:cs="Times New Roman"/>
        </w:rPr>
        <w:tab/>
        <w:t>Know how to teach the use of home systems (i.e. regulating thermostats, use of home security systems, smoke detectors/fire extinguishers)</w:t>
      </w:r>
    </w:p>
    <w:p w14:paraId="7BD88A40" w14:textId="77777777" w:rsidR="001048F0" w:rsidRPr="001048F0" w:rsidRDefault="001048F0" w:rsidP="001048F0">
      <w:pPr>
        <w:pStyle w:val="Body"/>
        <w:shd w:val="clear" w:color="auto" w:fill="FFFFFF"/>
        <w:spacing w:before="100" w:after="100" w:line="240" w:lineRule="auto"/>
        <w:rPr>
          <w:rFonts w:ascii="Times New Roman" w:hAnsi="Times New Roman" w:cs="Times New Roman"/>
        </w:rPr>
      </w:pPr>
    </w:p>
    <w:p w14:paraId="3D3CC0CC" w14:textId="77777777" w:rsidR="001048F0" w:rsidRPr="001048F0" w:rsidRDefault="001048F0" w:rsidP="00372898">
      <w:pPr>
        <w:pStyle w:val="Body"/>
        <w:shd w:val="clear" w:color="auto" w:fill="FFFFFF"/>
        <w:spacing w:before="100" w:after="100" w:line="240" w:lineRule="auto"/>
        <w:ind w:left="360" w:hanging="360"/>
        <w:rPr>
          <w:rFonts w:ascii="Times New Roman" w:hAnsi="Times New Roman" w:cs="Times New Roman"/>
          <w:b/>
          <w:bCs/>
        </w:rPr>
      </w:pPr>
      <w:r w:rsidRPr="001048F0">
        <w:rPr>
          <w:rFonts w:ascii="Times New Roman" w:hAnsi="Times New Roman" w:cs="Times New Roman"/>
          <w:b/>
          <w:bCs/>
        </w:rPr>
        <w:t xml:space="preserve"> 6. </w:t>
      </w:r>
      <w:r w:rsidRPr="001048F0">
        <w:rPr>
          <w:rFonts w:ascii="Times New Roman" w:hAnsi="Times New Roman" w:cs="Times New Roman"/>
          <w:b/>
          <w:bCs/>
        </w:rPr>
        <w:tab/>
        <w:t>Communication Systems</w:t>
      </w:r>
    </w:p>
    <w:p w14:paraId="5EBD1C36"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Select, design and implement a sequential instructional program for:</w:t>
      </w:r>
    </w:p>
    <w:p w14:paraId="17F0361C"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 xml:space="preserve">a. Teaching adaptive </w:t>
      </w:r>
      <w:r w:rsidRPr="001048F0">
        <w:rPr>
          <w:rFonts w:ascii="Times New Roman" w:hAnsi="Times New Roman" w:cs="Times New Roman"/>
          <w:bCs/>
          <w:iCs/>
        </w:rPr>
        <w:t>reading</w:t>
      </w:r>
      <w:r w:rsidRPr="001048F0">
        <w:rPr>
          <w:rFonts w:ascii="Times New Roman" w:hAnsi="Times New Roman" w:cs="Times New Roman"/>
          <w:bCs/>
        </w:rPr>
        <w:t xml:space="preserve"> </w:t>
      </w:r>
      <w:r w:rsidRPr="001048F0">
        <w:rPr>
          <w:rFonts w:ascii="Times New Roman" w:hAnsi="Times New Roman" w:cs="Times New Roman"/>
        </w:rPr>
        <w:t>skills to learners who are blind or visually impaired including:</w:t>
      </w:r>
    </w:p>
    <w:p w14:paraId="755898A0" w14:textId="77777777" w:rsidR="001048F0" w:rsidRPr="001048F0" w:rsidRDefault="001048F0" w:rsidP="0045552E">
      <w:pPr>
        <w:pStyle w:val="ListParagraph"/>
        <w:numPr>
          <w:ilvl w:val="0"/>
          <w:numId w:val="11"/>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Conducting a reading media assessment (i.e. standard/large print, tactile, audio) to assist learners in reaching their reading goals</w:t>
      </w:r>
    </w:p>
    <w:p w14:paraId="62E424C3" w14:textId="77777777" w:rsidR="001048F0" w:rsidRPr="00920986" w:rsidRDefault="001048F0" w:rsidP="0045552E">
      <w:pPr>
        <w:pStyle w:val="ListParagraph"/>
        <w:numPr>
          <w:ilvl w:val="0"/>
          <w:numId w:val="11"/>
        </w:numPr>
        <w:pBdr>
          <w:top w:val="nil"/>
          <w:left w:val="nil"/>
          <w:bottom w:val="nil"/>
          <w:right w:val="nil"/>
          <w:between w:val="nil"/>
          <w:bar w:val="nil"/>
        </w:pBdr>
        <w:shd w:val="clear" w:color="auto" w:fill="FFFFFF"/>
        <w:tabs>
          <w:tab w:val="clear" w:pos="2160"/>
          <w:tab w:val="num" w:pos="2202"/>
        </w:tabs>
        <w:spacing w:before="100" w:after="100"/>
        <w:ind w:left="2202" w:hanging="507"/>
        <w:rPr>
          <w:sz w:val="22"/>
          <w:szCs w:val="22"/>
        </w:rPr>
      </w:pPr>
      <w:r w:rsidRPr="001048F0">
        <w:t>Demonstrating competency with both the Unified English Braille Code and the English Braille American Edition</w:t>
      </w:r>
      <w:r w:rsidR="00920986">
        <w:t xml:space="preserve"> </w:t>
      </w:r>
      <w:r w:rsidR="00920986" w:rsidRPr="00920986">
        <w:rPr>
          <w:sz w:val="22"/>
          <w:szCs w:val="22"/>
        </w:rPr>
        <w:t>[Editor’s note: UEB has now officially replaced English Braille American Edition]</w:t>
      </w:r>
    </w:p>
    <w:p w14:paraId="656349BE" w14:textId="77777777" w:rsidR="001048F0" w:rsidRPr="001048F0" w:rsidRDefault="001048F0" w:rsidP="0045552E">
      <w:pPr>
        <w:pStyle w:val="ListParagraph"/>
        <w:numPr>
          <w:ilvl w:val="0"/>
          <w:numId w:val="11"/>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Demonstrating knowledge of braille readiness activities</w:t>
      </w:r>
    </w:p>
    <w:p w14:paraId="2D10F65C" w14:textId="77777777" w:rsidR="001048F0" w:rsidRPr="001048F0" w:rsidRDefault="001048F0" w:rsidP="0045552E">
      <w:pPr>
        <w:pStyle w:val="ListParagraph"/>
        <w:numPr>
          <w:ilvl w:val="0"/>
          <w:numId w:val="11"/>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Knowing how to teach braille reading</w:t>
      </w:r>
    </w:p>
    <w:p w14:paraId="7EC7F651" w14:textId="77777777" w:rsidR="001048F0" w:rsidRPr="001048F0" w:rsidRDefault="001048F0" w:rsidP="0045552E">
      <w:pPr>
        <w:pStyle w:val="ListParagraph"/>
        <w:numPr>
          <w:ilvl w:val="0"/>
          <w:numId w:val="11"/>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Knowing alternative and augmentative communications systems, including; use of standard accessibility features in existing technology, computer screen magnification and screen reading programs, tactual o</w:t>
      </w:r>
      <w:r w:rsidR="00585FCC">
        <w:t>utput displays, electronic video</w:t>
      </w:r>
      <w:r w:rsidRPr="001048F0">
        <w:t xml:space="preserve"> low vision devices, telecommunication systems for deaf-blind persons, and communication boards</w:t>
      </w:r>
    </w:p>
    <w:p w14:paraId="58418BE4" w14:textId="77777777" w:rsidR="001048F0" w:rsidRPr="001048F0" w:rsidRDefault="001048F0" w:rsidP="0045552E">
      <w:pPr>
        <w:pStyle w:val="ListParagraph"/>
        <w:numPr>
          <w:ilvl w:val="0"/>
          <w:numId w:val="11"/>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Knowing how to integrate low vision optical devices prescribed by an eye care specialist into a reading program</w:t>
      </w:r>
    </w:p>
    <w:p w14:paraId="65A09D71" w14:textId="77777777" w:rsidR="001048F0" w:rsidRPr="001048F0" w:rsidRDefault="001048F0" w:rsidP="0045552E">
      <w:pPr>
        <w:pStyle w:val="ListParagraph"/>
        <w:numPr>
          <w:ilvl w:val="0"/>
          <w:numId w:val="11"/>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Knowing how to identify appropriate adaptive resources for instruction in basic reading skills</w:t>
      </w:r>
    </w:p>
    <w:p w14:paraId="5DC4DC4E"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b.</w:t>
      </w:r>
      <w:r w:rsidRPr="001048F0">
        <w:rPr>
          <w:rFonts w:ascii="Times New Roman" w:hAnsi="Times New Roman" w:cs="Times New Roman"/>
        </w:rPr>
        <w:tab/>
        <w:t xml:space="preserve">Teaching adaptive </w:t>
      </w:r>
      <w:r w:rsidRPr="001048F0">
        <w:rPr>
          <w:rFonts w:ascii="Times New Roman" w:hAnsi="Times New Roman" w:cs="Times New Roman"/>
          <w:bCs/>
          <w:iCs/>
        </w:rPr>
        <w:t>writing</w:t>
      </w:r>
      <w:r w:rsidRPr="001048F0">
        <w:rPr>
          <w:rFonts w:ascii="Times New Roman" w:hAnsi="Times New Roman" w:cs="Times New Roman"/>
        </w:rPr>
        <w:t xml:space="preserve"> skills to learners who are blind or visually impaired including:</w:t>
      </w:r>
    </w:p>
    <w:p w14:paraId="64447786"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Braille writing with braille notetakers, brailler, slate and stylus</w:t>
      </w:r>
    </w:p>
    <w:p w14:paraId="31AA2BB1"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Keyboarding</w:t>
      </w:r>
    </w:p>
    <w:p w14:paraId="685B013C"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Handwriting instruction techniques</w:t>
      </w:r>
    </w:p>
    <w:p w14:paraId="064B5622"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Handwriting guides and devices and what constitutes a legal signature.</w:t>
      </w:r>
    </w:p>
    <w:p w14:paraId="13340915"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Note taking skills</w:t>
      </w:r>
    </w:p>
    <w:p w14:paraId="4E4D1CFB"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lastRenderedPageBreak/>
        <w:t>Labeling methods</w:t>
      </w:r>
    </w:p>
    <w:p w14:paraId="7F5DA56B"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Techniques for teaching raised line drawings and tactile graphics</w:t>
      </w:r>
    </w:p>
    <w:p w14:paraId="469FEAB7"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Techniques for producing raised line drawings and tactile graphics</w:t>
      </w:r>
    </w:p>
    <w:p w14:paraId="7FFC373B"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Identifying appropriate resources for adaptive writing skills/tools</w:t>
      </w:r>
    </w:p>
    <w:p w14:paraId="09DFE0F3"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Adaptive/electronic notetakers</w:t>
      </w:r>
    </w:p>
    <w:p w14:paraId="6CC59055" w14:textId="77777777" w:rsidR="001048F0" w:rsidRPr="001048F0" w:rsidRDefault="001048F0" w:rsidP="0045552E">
      <w:pPr>
        <w:pStyle w:val="ListParagraph"/>
        <w:numPr>
          <w:ilvl w:val="0"/>
          <w:numId w:val="23"/>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 xml:space="preserve">Current “off the shelf” technologies </w:t>
      </w:r>
    </w:p>
    <w:p w14:paraId="723F06B6"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rPr>
      </w:pPr>
      <w:r w:rsidRPr="001048F0">
        <w:rPr>
          <w:rFonts w:ascii="Times New Roman" w:hAnsi="Times New Roman" w:cs="Times New Roman"/>
        </w:rPr>
        <w:t>c.</w:t>
      </w:r>
      <w:r w:rsidRPr="001048F0">
        <w:rPr>
          <w:rFonts w:ascii="Times New Roman" w:hAnsi="Times New Roman" w:cs="Times New Roman"/>
        </w:rPr>
        <w:tab/>
        <w:t>Teaching recording skills, including storage and retrieval of information and maintenance of equipment:</w:t>
      </w:r>
    </w:p>
    <w:p w14:paraId="76F15B71"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Identify and teach operation and maintenance of a variety of audio recording and listening devices</w:t>
      </w:r>
    </w:p>
    <w:p w14:paraId="244DEA79"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Teach audio indexing techniques and managing audio files</w:t>
      </w:r>
    </w:p>
    <w:p w14:paraId="5C28F780"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Electronic listening, rea</w:t>
      </w:r>
      <w:r w:rsidR="00585FCC">
        <w:t>ding, and recording resources (</w:t>
      </w:r>
      <w:r w:rsidRPr="001048F0">
        <w:t>e.g. Optical Character Readers, digital books, daisy formats, NIMAS)</w:t>
      </w:r>
    </w:p>
    <w:p w14:paraId="2AABD7A5"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Telecommunicat</w:t>
      </w:r>
      <w:r w:rsidR="00585FCC">
        <w:t xml:space="preserve">ion devices and their features </w:t>
      </w:r>
      <w:r w:rsidRPr="001048F0">
        <w:t xml:space="preserve">including smart phones and tablets </w:t>
      </w:r>
    </w:p>
    <w:p w14:paraId="1D7CAF3C"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Techniques for using telecommunication devices, smart phones and mobile devices with accessible apps that can be applied throughout VRT domain areas</w:t>
      </w:r>
    </w:p>
    <w:p w14:paraId="535B3F8D"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Radio Reading Services and telephone information services</w:t>
      </w:r>
      <w:r w:rsidR="00585FCC">
        <w:t>/</w:t>
      </w:r>
      <w:r w:rsidR="001432DE">
        <w:t xml:space="preserve">audio information </w:t>
      </w:r>
      <w:r w:rsidR="00585FCC">
        <w:t>networks</w:t>
      </w:r>
    </w:p>
    <w:p w14:paraId="6EA1EB3F"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Instruct the learner in strategies to recruit sighted readers</w:t>
      </w:r>
    </w:p>
    <w:p w14:paraId="54CAC6B9"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 xml:space="preserve">Identify appropriate resources for training in listening and recording skills </w:t>
      </w:r>
    </w:p>
    <w:p w14:paraId="02368459" w14:textId="77777777" w:rsidR="001048F0" w:rsidRPr="001048F0" w:rsidRDefault="001048F0" w:rsidP="0045552E">
      <w:pPr>
        <w:pStyle w:val="ListParagraph"/>
        <w:numPr>
          <w:ilvl w:val="0"/>
          <w:numId w:val="24"/>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Resources and methods of downloading books that utilize electronic reading platforms</w:t>
      </w:r>
    </w:p>
    <w:p w14:paraId="007FF558" w14:textId="77777777" w:rsidR="001048F0" w:rsidRPr="001048F0" w:rsidRDefault="001048F0" w:rsidP="001048F0">
      <w:pPr>
        <w:pStyle w:val="Body"/>
        <w:shd w:val="clear" w:color="auto" w:fill="FFFFFF"/>
        <w:spacing w:before="100" w:after="100" w:line="240" w:lineRule="auto"/>
        <w:ind w:left="1440" w:hanging="360"/>
        <w:rPr>
          <w:rFonts w:ascii="Times New Roman" w:hAnsi="Times New Roman" w:cs="Times New Roman"/>
          <w:color w:val="333333"/>
          <w:u w:color="333333"/>
        </w:rPr>
      </w:pPr>
      <w:r w:rsidRPr="001048F0">
        <w:rPr>
          <w:rFonts w:ascii="Times New Roman" w:hAnsi="Times New Roman" w:cs="Times New Roman"/>
          <w:color w:val="333333"/>
          <w:u w:color="333333"/>
        </w:rPr>
        <w:t>d.</w:t>
      </w:r>
      <w:r w:rsidRPr="001048F0">
        <w:rPr>
          <w:rFonts w:ascii="Times New Roman" w:hAnsi="Times New Roman" w:cs="Times New Roman"/>
          <w:color w:val="333333"/>
          <w:u w:color="333333"/>
        </w:rPr>
        <w:tab/>
        <w:t>Teaching</w:t>
      </w:r>
      <w:r w:rsidRPr="001048F0">
        <w:rPr>
          <w:rFonts w:ascii="Times New Roman" w:hAnsi="Times New Roman" w:cs="Times New Roman"/>
          <w:b/>
          <w:bCs/>
          <w:color w:val="333333"/>
          <w:u w:color="333333"/>
        </w:rPr>
        <w:t> </w:t>
      </w:r>
      <w:r w:rsidRPr="001048F0">
        <w:rPr>
          <w:rFonts w:ascii="Times New Roman" w:hAnsi="Times New Roman" w:cs="Times New Roman"/>
          <w:color w:val="333333"/>
          <w:u w:color="333333"/>
        </w:rPr>
        <w:t>measurement and calculation skills including:</w:t>
      </w:r>
    </w:p>
    <w:p w14:paraId="47F3EE7D" w14:textId="77777777" w:rsidR="001048F0" w:rsidRPr="001048F0" w:rsidRDefault="001048F0" w:rsidP="0045552E">
      <w:pPr>
        <w:pStyle w:val="ListParagraph"/>
        <w:numPr>
          <w:ilvl w:val="0"/>
          <w:numId w:val="25"/>
        </w:numPr>
        <w:pBdr>
          <w:top w:val="nil"/>
          <w:left w:val="nil"/>
          <w:bottom w:val="nil"/>
          <w:right w:val="nil"/>
          <w:between w:val="nil"/>
          <w:bar w:val="nil"/>
        </w:pBdr>
        <w:shd w:val="clear" w:color="auto" w:fill="FFFFFF"/>
        <w:tabs>
          <w:tab w:val="clear" w:pos="2160"/>
          <w:tab w:val="num" w:pos="2202"/>
        </w:tabs>
        <w:spacing w:before="100" w:after="100"/>
        <w:ind w:left="2202" w:hanging="507"/>
        <w:rPr>
          <w:color w:val="333333"/>
          <w:u w:color="333333"/>
        </w:rPr>
      </w:pPr>
      <w:r w:rsidRPr="001048F0">
        <w:t xml:space="preserve">Adapted </w:t>
      </w:r>
      <w:r w:rsidRPr="001048F0">
        <w:rPr>
          <w:color w:val="333333"/>
          <w:u w:color="333333"/>
        </w:rPr>
        <w:t>calculators and/or abacus</w:t>
      </w:r>
    </w:p>
    <w:p w14:paraId="741100C0" w14:textId="77777777" w:rsidR="001048F0" w:rsidRPr="001048F0" w:rsidRDefault="001048F0" w:rsidP="0045552E">
      <w:pPr>
        <w:pStyle w:val="ListParagraph"/>
        <w:numPr>
          <w:ilvl w:val="0"/>
          <w:numId w:val="25"/>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Measurement devices</w:t>
      </w:r>
    </w:p>
    <w:p w14:paraId="4B56C08F" w14:textId="77777777" w:rsidR="001048F0" w:rsidRPr="001048F0" w:rsidRDefault="001048F0" w:rsidP="0045552E">
      <w:pPr>
        <w:pStyle w:val="ListParagraph"/>
        <w:numPr>
          <w:ilvl w:val="0"/>
          <w:numId w:val="25"/>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 xml:space="preserve">Appropriate resources for measurement and calculation skills </w:t>
      </w:r>
    </w:p>
    <w:p w14:paraId="5A25FCB3" w14:textId="77777777" w:rsidR="001048F0" w:rsidRPr="001048F0" w:rsidRDefault="001048F0" w:rsidP="0045552E">
      <w:pPr>
        <w:pStyle w:val="ListParagraph"/>
        <w:numPr>
          <w:ilvl w:val="0"/>
          <w:numId w:val="25"/>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Awareness of software/applications that are appropriate for assisting with mathematical calculations</w:t>
      </w:r>
    </w:p>
    <w:p w14:paraId="7E5C3531" w14:textId="77777777" w:rsidR="001048F0" w:rsidRPr="001048F0" w:rsidRDefault="001048F0" w:rsidP="0045552E">
      <w:pPr>
        <w:pStyle w:val="ListParagraph"/>
        <w:numPr>
          <w:ilvl w:val="0"/>
          <w:numId w:val="25"/>
        </w:numPr>
        <w:pBdr>
          <w:top w:val="nil"/>
          <w:left w:val="nil"/>
          <w:bottom w:val="nil"/>
          <w:right w:val="nil"/>
          <w:between w:val="nil"/>
          <w:bar w:val="nil"/>
        </w:pBdr>
        <w:shd w:val="clear" w:color="auto" w:fill="FFFFFF"/>
        <w:tabs>
          <w:tab w:val="clear" w:pos="2160"/>
          <w:tab w:val="num" w:pos="2202"/>
        </w:tabs>
        <w:spacing w:before="100" w:after="100"/>
        <w:ind w:left="2202" w:hanging="507"/>
      </w:pPr>
      <w:r w:rsidRPr="001048F0">
        <w:t xml:space="preserve">Resources for adaptive mathematics, and science equipment </w:t>
      </w:r>
    </w:p>
    <w:p w14:paraId="327194A9" w14:textId="77777777" w:rsidR="001048F0" w:rsidRPr="001048F0" w:rsidRDefault="001048F0" w:rsidP="001048F0">
      <w:pPr>
        <w:pStyle w:val="ListParagraph"/>
        <w:shd w:val="clear" w:color="auto" w:fill="FFFFFF"/>
        <w:spacing w:before="100" w:after="100"/>
        <w:ind w:left="2202"/>
      </w:pPr>
    </w:p>
    <w:p w14:paraId="4A60D49C" w14:textId="77777777" w:rsidR="001048F0" w:rsidRPr="001048F0" w:rsidRDefault="001048F0" w:rsidP="00603B0A">
      <w:pPr>
        <w:pStyle w:val="Body"/>
        <w:shd w:val="clear" w:color="auto" w:fill="FFFFFF"/>
        <w:spacing w:before="100" w:after="100" w:line="240" w:lineRule="auto"/>
        <w:ind w:left="360" w:hanging="360"/>
        <w:rPr>
          <w:rFonts w:ascii="Times New Roman" w:hAnsi="Times New Roman" w:cs="Times New Roman"/>
          <w:b/>
          <w:bCs/>
        </w:rPr>
      </w:pPr>
      <w:r w:rsidRPr="001048F0">
        <w:rPr>
          <w:rFonts w:ascii="Times New Roman" w:hAnsi="Times New Roman" w:cs="Times New Roman"/>
          <w:b/>
          <w:bCs/>
        </w:rPr>
        <w:t xml:space="preserve">7. </w:t>
      </w:r>
      <w:r w:rsidR="00603B0A">
        <w:rPr>
          <w:rFonts w:ascii="Times New Roman" w:hAnsi="Times New Roman" w:cs="Times New Roman"/>
          <w:b/>
          <w:bCs/>
        </w:rPr>
        <w:t xml:space="preserve">  </w:t>
      </w:r>
      <w:r w:rsidRPr="001048F0">
        <w:rPr>
          <w:rFonts w:ascii="Times New Roman" w:hAnsi="Times New Roman" w:cs="Times New Roman"/>
          <w:b/>
          <w:bCs/>
        </w:rPr>
        <w:t xml:space="preserve">Braille and Other Tactual Systems </w:t>
      </w:r>
    </w:p>
    <w:p w14:paraId="7FC94DDE" w14:textId="77777777" w:rsidR="001048F0" w:rsidRPr="00920986"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sz w:val="22"/>
          <w:szCs w:val="22"/>
        </w:rPr>
      </w:pPr>
      <w:r w:rsidRPr="001048F0">
        <w:rPr>
          <w:rFonts w:ascii="Times New Roman" w:hAnsi="Times New Roman" w:cs="Times New Roman"/>
        </w:rPr>
        <w:t>Ability to read standard contracted literary braille</w:t>
      </w:r>
      <w:r w:rsidR="00920986">
        <w:rPr>
          <w:rFonts w:ascii="Times New Roman" w:hAnsi="Times New Roman" w:cs="Times New Roman"/>
        </w:rPr>
        <w:t xml:space="preserve"> </w:t>
      </w:r>
      <w:r w:rsidR="00920986" w:rsidRPr="00920986">
        <w:rPr>
          <w:rFonts w:ascii="Times New Roman" w:hAnsi="Times New Roman" w:cs="Times New Roman"/>
          <w:sz w:val="22"/>
          <w:szCs w:val="22"/>
        </w:rPr>
        <w:t>[Editor’s note: this refers to Unified English Braille]</w:t>
      </w:r>
    </w:p>
    <w:p w14:paraId="68BD3EBF"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t xml:space="preserve">Ability to write standard contracted literary braille, using slate </w:t>
      </w:r>
      <w:r w:rsidR="00920986">
        <w:rPr>
          <w:rFonts w:ascii="Times New Roman" w:hAnsi="Times New Roman" w:cs="Times New Roman"/>
        </w:rPr>
        <w:t xml:space="preserve">and stylus, mechanical braille </w:t>
      </w:r>
      <w:r w:rsidRPr="001048F0">
        <w:rPr>
          <w:rFonts w:ascii="Times New Roman" w:hAnsi="Times New Roman" w:cs="Times New Roman"/>
        </w:rPr>
        <w:t>and electronic braille notetaker</w:t>
      </w:r>
    </w:p>
    <w:p w14:paraId="3F1D2464"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t>Ability to assess tactual perception of the learner and adapt/modify instructional materials accordingly</w:t>
      </w:r>
    </w:p>
    <w:p w14:paraId="5C09E598"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t xml:space="preserve">Ability to select, design and implement a sequential program for teaching braille </w:t>
      </w:r>
      <w:r w:rsidRPr="001048F0">
        <w:rPr>
          <w:rFonts w:ascii="Times New Roman" w:hAnsi="Times New Roman" w:cs="Times New Roman"/>
          <w:iCs/>
        </w:rPr>
        <w:t>reading</w:t>
      </w:r>
    </w:p>
    <w:p w14:paraId="02B9ED30"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t xml:space="preserve">Ability to select, design and implement a sequential program for teaching braille writing </w:t>
      </w:r>
    </w:p>
    <w:p w14:paraId="31CCEC4E"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t>Ability to assess and adapt printed materials into an appropriate, usable tactile format</w:t>
      </w:r>
    </w:p>
    <w:p w14:paraId="1D924A13"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t>Ability to scan, create and edit electronic files for braille production using appropriate technology, including computer software and hardware</w:t>
      </w:r>
    </w:p>
    <w:p w14:paraId="10308E4D"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lastRenderedPageBreak/>
        <w:t>Identify appropriate braille resources and transcription services</w:t>
      </w:r>
    </w:p>
    <w:p w14:paraId="31CFD9D2" w14:textId="77777777" w:rsidR="001048F0" w:rsidRPr="001048F0" w:rsidRDefault="001048F0" w:rsidP="0045552E">
      <w:pPr>
        <w:pStyle w:val="Body"/>
        <w:numPr>
          <w:ilvl w:val="1"/>
          <w:numId w:val="26"/>
        </w:numPr>
        <w:shd w:val="clear" w:color="auto" w:fill="FFFFFF"/>
        <w:spacing w:before="100" w:after="100" w:line="240" w:lineRule="auto"/>
        <w:ind w:left="1473" w:hanging="393"/>
        <w:rPr>
          <w:rFonts w:ascii="Times New Roman" w:hAnsi="Times New Roman" w:cs="Times New Roman"/>
        </w:rPr>
      </w:pPr>
      <w:r w:rsidRPr="001048F0">
        <w:rPr>
          <w:rFonts w:ascii="Times New Roman" w:hAnsi="Times New Roman" w:cs="Times New Roman"/>
        </w:rPr>
        <w:t xml:space="preserve">Awareness of alternative braille codes and resources for additional instruction </w:t>
      </w:r>
      <w:r w:rsidR="00920986">
        <w:rPr>
          <w:rFonts w:ascii="Times New Roman" w:hAnsi="Times New Roman" w:cs="Times New Roman"/>
        </w:rPr>
        <w:t>[Editor’s note: for example</w:t>
      </w:r>
      <w:r w:rsidR="00994F49">
        <w:rPr>
          <w:rFonts w:ascii="Times New Roman" w:hAnsi="Times New Roman" w:cs="Times New Roman"/>
        </w:rPr>
        <w:t xml:space="preserve"> - </w:t>
      </w:r>
      <w:r w:rsidR="00585FCC">
        <w:rPr>
          <w:rFonts w:ascii="Times New Roman" w:hAnsi="Times New Roman" w:cs="Times New Roman"/>
        </w:rPr>
        <w:t xml:space="preserve"> Fishb</w:t>
      </w:r>
      <w:r w:rsidR="00D21BA3">
        <w:rPr>
          <w:rFonts w:ascii="Times New Roman" w:hAnsi="Times New Roman" w:cs="Times New Roman"/>
        </w:rPr>
        <w:t>urne and Moon t</w:t>
      </w:r>
      <w:r w:rsidR="00920986">
        <w:rPr>
          <w:rFonts w:ascii="Times New Roman" w:hAnsi="Times New Roman" w:cs="Times New Roman"/>
        </w:rPr>
        <w:t>ype]</w:t>
      </w:r>
    </w:p>
    <w:p w14:paraId="0DE40976" w14:textId="77777777" w:rsidR="001048F0" w:rsidRPr="001048F0" w:rsidRDefault="001048F0" w:rsidP="0045552E">
      <w:pPr>
        <w:pStyle w:val="Body"/>
        <w:numPr>
          <w:ilvl w:val="1"/>
          <w:numId w:val="26"/>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Ability to select/create and administer diagnostic tests of braille literacy and reading/writing speed and accuracy</w:t>
      </w:r>
    </w:p>
    <w:p w14:paraId="004BA1E1" w14:textId="77777777" w:rsidR="00800872" w:rsidRPr="001048F0" w:rsidRDefault="00800872" w:rsidP="008312EF">
      <w:pPr>
        <w:pStyle w:val="Body"/>
        <w:shd w:val="clear" w:color="auto" w:fill="FFFFFF"/>
        <w:spacing w:before="100" w:after="100" w:line="240" w:lineRule="auto"/>
        <w:rPr>
          <w:rFonts w:ascii="Times New Roman" w:hAnsi="Times New Roman" w:cs="Times New Roman"/>
        </w:rPr>
      </w:pPr>
    </w:p>
    <w:p w14:paraId="708DD614" w14:textId="77777777" w:rsidR="001048F0" w:rsidRPr="001048F0" w:rsidRDefault="001048F0" w:rsidP="003A2C35">
      <w:pPr>
        <w:pStyle w:val="Body"/>
        <w:shd w:val="clear" w:color="auto" w:fill="FFFFFF"/>
        <w:spacing w:before="100" w:after="100" w:line="240" w:lineRule="auto"/>
        <w:ind w:left="360" w:hanging="360"/>
        <w:rPr>
          <w:rFonts w:ascii="Times New Roman" w:hAnsi="Times New Roman" w:cs="Times New Roman"/>
          <w:b/>
          <w:bCs/>
          <w:color w:val="333333"/>
          <w:u w:color="333333"/>
        </w:rPr>
      </w:pPr>
      <w:r w:rsidRPr="001048F0">
        <w:rPr>
          <w:rFonts w:ascii="Times New Roman" w:hAnsi="Times New Roman" w:cs="Times New Roman"/>
          <w:b/>
          <w:bCs/>
          <w:color w:val="333333"/>
          <w:u w:color="333333"/>
        </w:rPr>
        <w:t>8.  Access/Assistive Technology</w:t>
      </w:r>
    </w:p>
    <w:p w14:paraId="0C5AB6F4"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the various types of emerging access/assistive technology</w:t>
      </w:r>
    </w:p>
    <w:p w14:paraId="0F296FE8"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Skill in the use of access/assistive hardware and productivity software and applications</w:t>
      </w:r>
    </w:p>
    <w:p w14:paraId="43B6D2C6"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Ability to assess and assist learner</w:t>
      </w:r>
      <w:r w:rsidRPr="001048F0">
        <w:rPr>
          <w:color w:val="7030A0"/>
          <w:u w:color="7030A0"/>
        </w:rPr>
        <w:t xml:space="preserve">s </w:t>
      </w:r>
      <w:r w:rsidRPr="001048F0">
        <w:rPr>
          <w:u w:color="7030A0"/>
        </w:rPr>
        <w:t>in deciding</w:t>
      </w:r>
      <w:r w:rsidRPr="001048F0">
        <w:rPr>
          <w:u w:color="333333"/>
        </w:rPr>
        <w:t xml:space="preserve"> which </w:t>
      </w:r>
      <w:r w:rsidRPr="001048F0">
        <w:rPr>
          <w:color w:val="333333"/>
          <w:u w:color="333333"/>
        </w:rPr>
        <w:t>access technology and/or hardware modifications will best meet their goals</w:t>
      </w:r>
    </w:p>
    <w:p w14:paraId="57C0D84F"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Ability to select, design and modify a sequential instructional program incorporating the use of access/assistive technology based on learner</w:t>
      </w:r>
      <w:r w:rsidRPr="001048F0">
        <w:rPr>
          <w:color w:val="7030A0"/>
          <w:u w:color="7030A0"/>
        </w:rPr>
        <w:t xml:space="preserve">s’ </w:t>
      </w:r>
      <w:r w:rsidRPr="001048F0">
        <w:rPr>
          <w:color w:val="333333"/>
          <w:u w:color="333333"/>
        </w:rPr>
        <w:t>abilities</w:t>
      </w:r>
    </w:p>
    <w:p w14:paraId="1C373B7F"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Ability to perform an ecological assessment of the learner's workplace</w:t>
      </w:r>
    </w:p>
    <w:p w14:paraId="0DF24717"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how to access tech support, technology manufacturers and distributors.</w:t>
      </w:r>
    </w:p>
    <w:p w14:paraId="229DE991"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 xml:space="preserve">Awareness of access/assistive technology training resources </w:t>
      </w:r>
    </w:p>
    <w:p w14:paraId="1F161999"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 xml:space="preserve"> Know various online education</w:t>
      </w:r>
      <w:r w:rsidR="005D0B53">
        <w:t xml:space="preserve"> delivery formats and identify </w:t>
      </w:r>
      <w:r w:rsidRPr="001048F0">
        <w:t xml:space="preserve">resources to address access issues  </w:t>
      </w:r>
    </w:p>
    <w:p w14:paraId="2DE0C5B8"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the role of an assistive technology instructional specialist and referral process.</w:t>
      </w:r>
    </w:p>
    <w:p w14:paraId="230DF418" w14:textId="77777777" w:rsidR="001048F0" w:rsidRPr="001048F0" w:rsidRDefault="001048F0" w:rsidP="0045552E">
      <w:pPr>
        <w:pStyle w:val="ListParagraph"/>
        <w:numPr>
          <w:ilvl w:val="1"/>
          <w:numId w:val="27"/>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universal design principles and universally designed products</w:t>
      </w:r>
    </w:p>
    <w:p w14:paraId="695A04CC" w14:textId="77777777" w:rsidR="001048F0" w:rsidRPr="001048F0" w:rsidRDefault="001048F0" w:rsidP="003A6052">
      <w:pPr>
        <w:pStyle w:val="ListParagraph"/>
        <w:shd w:val="clear" w:color="auto" w:fill="FFFFFF"/>
        <w:spacing w:before="100" w:after="100"/>
        <w:ind w:left="0"/>
      </w:pPr>
    </w:p>
    <w:p w14:paraId="3D76FC46" w14:textId="77777777" w:rsidR="001048F0" w:rsidRPr="001048F0" w:rsidRDefault="001048F0" w:rsidP="003A2C35">
      <w:pPr>
        <w:pStyle w:val="Body"/>
        <w:shd w:val="clear" w:color="auto" w:fill="FFFFFF"/>
        <w:spacing w:before="100" w:after="100" w:line="240" w:lineRule="auto"/>
        <w:ind w:left="360" w:hanging="360"/>
        <w:rPr>
          <w:rFonts w:ascii="Times New Roman" w:hAnsi="Times New Roman" w:cs="Times New Roman"/>
          <w:b/>
          <w:bCs/>
          <w:color w:val="333333"/>
          <w:u w:color="333333"/>
        </w:rPr>
      </w:pPr>
      <w:r w:rsidRPr="001048F0">
        <w:rPr>
          <w:rFonts w:ascii="Times New Roman" w:hAnsi="Times New Roman" w:cs="Times New Roman"/>
          <w:b/>
          <w:bCs/>
          <w:color w:val="333333"/>
          <w:u w:color="333333"/>
        </w:rPr>
        <w:t xml:space="preserve">9. </w:t>
      </w:r>
      <w:r w:rsidR="003A2C35">
        <w:rPr>
          <w:rFonts w:ascii="Times New Roman" w:hAnsi="Times New Roman" w:cs="Times New Roman"/>
          <w:b/>
          <w:bCs/>
          <w:color w:val="333333"/>
          <w:u w:color="333333"/>
        </w:rPr>
        <w:t xml:space="preserve">  </w:t>
      </w:r>
      <w:r w:rsidRPr="001048F0">
        <w:rPr>
          <w:rFonts w:ascii="Times New Roman" w:hAnsi="Times New Roman" w:cs="Times New Roman"/>
          <w:b/>
          <w:bCs/>
          <w:color w:val="333333"/>
          <w:u w:color="333333"/>
        </w:rPr>
        <w:t>Recreation and Leisure</w:t>
      </w:r>
    </w:p>
    <w:p w14:paraId="18B8CE11" w14:textId="77777777" w:rsidR="001048F0" w:rsidRPr="001048F0" w:rsidRDefault="001048F0" w:rsidP="0045552E">
      <w:pPr>
        <w:pStyle w:val="ListParagraph"/>
        <w:numPr>
          <w:ilvl w:val="1"/>
          <w:numId w:val="28"/>
        </w:numPr>
        <w:pBdr>
          <w:top w:val="nil"/>
          <w:left w:val="nil"/>
          <w:bottom w:val="nil"/>
          <w:right w:val="nil"/>
          <w:between w:val="nil"/>
          <w:bar w:val="nil"/>
        </w:pBdr>
        <w:shd w:val="clear" w:color="auto" w:fill="FFFFFF"/>
        <w:tabs>
          <w:tab w:val="clear" w:pos="1440"/>
          <w:tab w:val="num" w:pos="1473"/>
        </w:tabs>
        <w:spacing w:before="100" w:after="100"/>
        <w:ind w:left="1473" w:hanging="393"/>
        <w:rPr>
          <w:u w:color="333333"/>
        </w:rPr>
      </w:pPr>
      <w:r w:rsidRPr="001048F0">
        <w:rPr>
          <w:color w:val="333333"/>
          <w:u w:color="333333"/>
        </w:rPr>
        <w:t>Ability to select, design, and implement a sequential instructional program to meet the specific recreation and leisure</w:t>
      </w:r>
      <w:r w:rsidRPr="001048F0">
        <w:rPr>
          <w:b/>
          <w:bCs/>
          <w:color w:val="333333"/>
          <w:u w:color="333333"/>
        </w:rPr>
        <w:t> </w:t>
      </w:r>
      <w:r w:rsidRPr="001048F0">
        <w:rPr>
          <w:color w:val="333333"/>
          <w:u w:color="333333"/>
        </w:rPr>
        <w:t>needs and interests of learners</w:t>
      </w:r>
      <w:r w:rsidRPr="001048F0">
        <w:rPr>
          <w:color w:val="7030A0"/>
          <w:u w:color="7030A0"/>
        </w:rPr>
        <w:t xml:space="preserve">, </w:t>
      </w:r>
      <w:r w:rsidRPr="001048F0">
        <w:rPr>
          <w:u w:color="7030A0"/>
        </w:rPr>
        <w:t>including:</w:t>
      </w:r>
    </w:p>
    <w:p w14:paraId="04C62457" w14:textId="77777777" w:rsidR="001048F0" w:rsidRPr="001048F0" w:rsidRDefault="001048F0" w:rsidP="0045552E">
      <w:pPr>
        <w:pStyle w:val="ListParagraph"/>
        <w:numPr>
          <w:ilvl w:val="0"/>
          <w:numId w:val="29"/>
        </w:numPr>
        <w:pBdr>
          <w:top w:val="nil"/>
          <w:left w:val="nil"/>
          <w:bottom w:val="nil"/>
          <w:right w:val="nil"/>
          <w:between w:val="nil"/>
          <w:bar w:val="nil"/>
        </w:pBdr>
        <w:shd w:val="clear" w:color="auto" w:fill="FFFFFF"/>
        <w:tabs>
          <w:tab w:val="clear" w:pos="2160"/>
          <w:tab w:val="num" w:pos="2202"/>
        </w:tabs>
        <w:spacing w:before="100" w:after="100"/>
        <w:ind w:left="2202" w:hanging="507"/>
        <w:rPr>
          <w:color w:val="333333"/>
          <w:u w:color="333333"/>
        </w:rPr>
      </w:pPr>
      <w:r w:rsidRPr="001048F0">
        <w:rPr>
          <w:color w:val="333333"/>
          <w:u w:color="333333"/>
        </w:rPr>
        <w:t>Crafts, hobbies and adapted games</w:t>
      </w:r>
    </w:p>
    <w:p w14:paraId="406CDFFE" w14:textId="77777777" w:rsidR="001048F0" w:rsidRPr="001048F0" w:rsidRDefault="001048F0" w:rsidP="0045552E">
      <w:pPr>
        <w:pStyle w:val="ListParagraph"/>
        <w:numPr>
          <w:ilvl w:val="3"/>
          <w:numId w:val="30"/>
        </w:numPr>
        <w:pBdr>
          <w:top w:val="nil"/>
          <w:left w:val="nil"/>
          <w:bottom w:val="nil"/>
          <w:right w:val="nil"/>
          <w:between w:val="nil"/>
          <w:bar w:val="nil"/>
        </w:pBdr>
        <w:shd w:val="clear" w:color="auto" w:fill="FFFFFF"/>
        <w:tabs>
          <w:tab w:val="clear" w:pos="2160"/>
          <w:tab w:val="num" w:pos="2202"/>
        </w:tabs>
        <w:spacing w:before="100" w:after="100"/>
        <w:ind w:left="2202" w:hanging="507"/>
        <w:rPr>
          <w:color w:val="333333"/>
          <w:u w:color="333333"/>
        </w:rPr>
      </w:pPr>
      <w:r w:rsidRPr="001048F0">
        <w:rPr>
          <w:color w:val="333333"/>
          <w:u w:color="333333"/>
        </w:rPr>
        <w:t>Cultural, religious, and educational pursuits</w:t>
      </w:r>
    </w:p>
    <w:p w14:paraId="2BD9EA91" w14:textId="77777777" w:rsidR="001048F0" w:rsidRPr="001048F0" w:rsidRDefault="001048F0" w:rsidP="0045552E">
      <w:pPr>
        <w:pStyle w:val="ListParagraph"/>
        <w:numPr>
          <w:ilvl w:val="3"/>
          <w:numId w:val="30"/>
        </w:numPr>
        <w:pBdr>
          <w:top w:val="nil"/>
          <w:left w:val="nil"/>
          <w:bottom w:val="nil"/>
          <w:right w:val="nil"/>
          <w:between w:val="nil"/>
          <w:bar w:val="nil"/>
        </w:pBdr>
        <w:shd w:val="clear" w:color="auto" w:fill="FFFFFF"/>
        <w:tabs>
          <w:tab w:val="clear" w:pos="2160"/>
          <w:tab w:val="num" w:pos="2202"/>
        </w:tabs>
        <w:spacing w:before="100" w:after="100"/>
        <w:ind w:left="2202" w:hanging="507"/>
        <w:rPr>
          <w:color w:val="333333"/>
          <w:u w:color="333333"/>
        </w:rPr>
      </w:pPr>
      <w:r w:rsidRPr="001048F0">
        <w:rPr>
          <w:color w:val="333333"/>
          <w:u w:color="333333"/>
        </w:rPr>
        <w:t>Sports and recreational activities</w:t>
      </w:r>
    </w:p>
    <w:p w14:paraId="6208879A" w14:textId="77777777" w:rsidR="001048F0" w:rsidRPr="001048F0" w:rsidRDefault="001048F0" w:rsidP="0045552E">
      <w:pPr>
        <w:pStyle w:val="ListParagraph"/>
        <w:numPr>
          <w:ilvl w:val="3"/>
          <w:numId w:val="30"/>
        </w:numPr>
        <w:pBdr>
          <w:top w:val="nil"/>
          <w:left w:val="nil"/>
          <w:bottom w:val="nil"/>
          <w:right w:val="nil"/>
          <w:between w:val="nil"/>
          <w:bar w:val="nil"/>
        </w:pBdr>
        <w:shd w:val="clear" w:color="auto" w:fill="FFFFFF"/>
        <w:tabs>
          <w:tab w:val="clear" w:pos="2160"/>
          <w:tab w:val="num" w:pos="2202"/>
        </w:tabs>
        <w:spacing w:before="100" w:after="100"/>
        <w:ind w:left="2202" w:hanging="507"/>
        <w:rPr>
          <w:color w:val="333333"/>
          <w:u w:color="333333"/>
        </w:rPr>
      </w:pPr>
      <w:r w:rsidRPr="001048F0">
        <w:rPr>
          <w:color w:val="333333"/>
          <w:u w:color="333333"/>
        </w:rPr>
        <w:t>Community participation/integration</w:t>
      </w:r>
    </w:p>
    <w:p w14:paraId="7C47115C" w14:textId="77777777" w:rsidR="001048F0" w:rsidRPr="001048F0" w:rsidRDefault="001048F0" w:rsidP="0045552E">
      <w:pPr>
        <w:pStyle w:val="ListParagraph"/>
        <w:numPr>
          <w:ilvl w:val="1"/>
          <w:numId w:val="28"/>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 xml:space="preserve">Ability to identify and organize materials, techniques and resources for planning and implementing recreational and leisure activities </w:t>
      </w:r>
    </w:p>
    <w:p w14:paraId="4D71DE46" w14:textId="77777777" w:rsidR="005D0B53" w:rsidRPr="005D0B53" w:rsidRDefault="001048F0" w:rsidP="0045552E">
      <w:pPr>
        <w:pStyle w:val="ListParagraph"/>
        <w:numPr>
          <w:ilvl w:val="1"/>
          <w:numId w:val="28"/>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sz w:val="22"/>
          <w:szCs w:val="22"/>
          <w:u w:color="333333"/>
        </w:rPr>
      </w:pPr>
      <w:r w:rsidRPr="001048F0">
        <w:t xml:space="preserve">Ability to identify appropriate </w:t>
      </w:r>
      <w:r w:rsidRPr="001048F0">
        <w:rPr>
          <w:color w:val="333333"/>
          <w:u w:color="333333"/>
        </w:rPr>
        <w:t>referral resources or additional recreational and leisure pursuits, including specialized blindness programs (i.e. BOLD, USABA, Blind Golfers Association)</w:t>
      </w:r>
      <w:r w:rsidR="00920986">
        <w:rPr>
          <w:color w:val="333333"/>
          <w:u w:color="333333"/>
        </w:rPr>
        <w:t xml:space="preserve"> </w:t>
      </w:r>
    </w:p>
    <w:p w14:paraId="2468F3FB" w14:textId="77777777" w:rsidR="001048F0" w:rsidRPr="00994F49" w:rsidRDefault="00920986" w:rsidP="005D0B53">
      <w:pPr>
        <w:pStyle w:val="ListParagraph"/>
        <w:pBdr>
          <w:top w:val="nil"/>
          <w:left w:val="nil"/>
          <w:bottom w:val="nil"/>
          <w:right w:val="nil"/>
          <w:between w:val="nil"/>
          <w:bar w:val="nil"/>
        </w:pBdr>
        <w:shd w:val="clear" w:color="auto" w:fill="FFFFFF"/>
        <w:spacing w:before="100" w:after="100"/>
        <w:ind w:left="1473"/>
        <w:rPr>
          <w:color w:val="333333"/>
          <w:u w:color="333333"/>
        </w:rPr>
      </w:pPr>
      <w:r w:rsidRPr="00994F49">
        <w:rPr>
          <w:color w:val="333333"/>
          <w:u w:color="333333"/>
        </w:rPr>
        <w:t>[Editor’s note: this would also include S</w:t>
      </w:r>
      <w:r w:rsidR="00D21BA3">
        <w:rPr>
          <w:color w:val="333333"/>
          <w:u w:color="333333"/>
        </w:rPr>
        <w:t xml:space="preserve">ki for </w:t>
      </w:r>
      <w:r w:rsidRPr="00994F49">
        <w:rPr>
          <w:color w:val="333333"/>
          <w:u w:color="333333"/>
        </w:rPr>
        <w:t>Light</w:t>
      </w:r>
      <w:r w:rsidR="006F5E77" w:rsidRPr="00994F49">
        <w:rPr>
          <w:color w:val="333333"/>
          <w:u w:color="333333"/>
        </w:rPr>
        <w:t>. Additionally, it is important to</w:t>
      </w:r>
      <w:r w:rsidR="005D0B53" w:rsidRPr="00994F49">
        <w:rPr>
          <w:color w:val="333333"/>
          <w:u w:color="333333"/>
        </w:rPr>
        <w:t xml:space="preserve"> </w:t>
      </w:r>
      <w:r w:rsidR="006F5E77" w:rsidRPr="00994F49">
        <w:rPr>
          <w:color w:val="333333"/>
          <w:u w:color="333333"/>
        </w:rPr>
        <w:t>be</w:t>
      </w:r>
      <w:r w:rsidR="00441214" w:rsidRPr="00994F49">
        <w:rPr>
          <w:color w:val="333333"/>
          <w:u w:color="333333"/>
        </w:rPr>
        <w:t xml:space="preserve"> aware of </w:t>
      </w:r>
      <w:r w:rsidRPr="00994F49">
        <w:rPr>
          <w:color w:val="333333"/>
          <w:u w:color="333333"/>
        </w:rPr>
        <w:t>resources</w:t>
      </w:r>
      <w:r w:rsidR="00AE63C9" w:rsidRPr="00994F49">
        <w:rPr>
          <w:color w:val="333333"/>
          <w:u w:color="333333"/>
        </w:rPr>
        <w:t xml:space="preserve"> for children and adults</w:t>
      </w:r>
      <w:r w:rsidRPr="00994F49">
        <w:rPr>
          <w:color w:val="333333"/>
          <w:u w:color="333333"/>
        </w:rPr>
        <w:t xml:space="preserve"> that ex</w:t>
      </w:r>
      <w:r w:rsidR="00AE63C9" w:rsidRPr="00994F49">
        <w:rPr>
          <w:color w:val="333333"/>
          <w:u w:color="333333"/>
        </w:rPr>
        <w:t>ist through</w:t>
      </w:r>
      <w:r w:rsidRPr="00994F49">
        <w:rPr>
          <w:color w:val="333333"/>
          <w:u w:color="333333"/>
        </w:rPr>
        <w:t xml:space="preserve"> various organizat</w:t>
      </w:r>
      <w:r w:rsidR="006F5E77" w:rsidRPr="00994F49">
        <w:rPr>
          <w:color w:val="333333"/>
          <w:u w:color="333333"/>
        </w:rPr>
        <w:t xml:space="preserve">ions that provide </w:t>
      </w:r>
      <w:r w:rsidR="00441214" w:rsidRPr="00994F49">
        <w:rPr>
          <w:color w:val="333333"/>
          <w:u w:color="333333"/>
        </w:rPr>
        <w:t>information</w:t>
      </w:r>
      <w:r w:rsidRPr="00994F49">
        <w:rPr>
          <w:color w:val="333333"/>
          <w:u w:color="333333"/>
        </w:rPr>
        <w:t xml:space="preserve"> on recreation and leisure </w:t>
      </w:r>
      <w:r w:rsidR="00AE63C9" w:rsidRPr="00994F49">
        <w:rPr>
          <w:color w:val="333333"/>
          <w:u w:color="333333"/>
        </w:rPr>
        <w:t xml:space="preserve">through their websites </w:t>
      </w:r>
      <w:r w:rsidR="00994F49" w:rsidRPr="00994F49">
        <w:rPr>
          <w:color w:val="333333"/>
          <w:u w:color="333333"/>
        </w:rPr>
        <w:t>including, but not limited to</w:t>
      </w:r>
      <w:r w:rsidRPr="00994F49">
        <w:rPr>
          <w:color w:val="333333"/>
          <w:u w:color="333333"/>
        </w:rPr>
        <w:t xml:space="preserve"> American Foundation for the Blind (AFB), American Pri</w:t>
      </w:r>
      <w:r w:rsidR="00783352" w:rsidRPr="00994F49">
        <w:rPr>
          <w:color w:val="333333"/>
          <w:u w:color="333333"/>
        </w:rPr>
        <w:t>nting House for the Blind (APH) and</w:t>
      </w:r>
      <w:r w:rsidRPr="00994F49">
        <w:rPr>
          <w:color w:val="333333"/>
          <w:u w:color="333333"/>
        </w:rPr>
        <w:t xml:space="preserve"> Association for Education and Rehabilitation of Blind and Visually Impaired (AER)</w:t>
      </w:r>
      <w:r w:rsidR="004458E0" w:rsidRPr="00994F49">
        <w:rPr>
          <w:color w:val="333333"/>
          <w:u w:color="333333"/>
        </w:rPr>
        <w:t xml:space="preserve"> through its new Physical Activity &amp; Recreation Division</w:t>
      </w:r>
      <w:r w:rsidR="005D0B53" w:rsidRPr="00994F49">
        <w:rPr>
          <w:color w:val="333333"/>
          <w:u w:color="333333"/>
        </w:rPr>
        <w:t>]</w:t>
      </w:r>
    </w:p>
    <w:p w14:paraId="6964A1C6" w14:textId="77777777" w:rsidR="001048F0" w:rsidRPr="001048F0" w:rsidRDefault="001048F0" w:rsidP="001048F0">
      <w:pPr>
        <w:pStyle w:val="ListParagraph"/>
        <w:shd w:val="clear" w:color="auto" w:fill="FFFFFF"/>
        <w:spacing w:before="100" w:after="100"/>
        <w:ind w:left="1473"/>
        <w:rPr>
          <w:color w:val="333333"/>
          <w:u w:color="333333"/>
        </w:rPr>
      </w:pPr>
    </w:p>
    <w:p w14:paraId="549F0E9B" w14:textId="77777777" w:rsidR="001048F0" w:rsidRPr="001048F0" w:rsidRDefault="001048F0" w:rsidP="003A2C35">
      <w:pPr>
        <w:pStyle w:val="Body"/>
        <w:shd w:val="clear" w:color="auto" w:fill="FFFFFF"/>
        <w:spacing w:before="100" w:after="100" w:line="240" w:lineRule="auto"/>
        <w:ind w:left="360" w:hanging="360"/>
        <w:rPr>
          <w:rFonts w:ascii="Times New Roman" w:hAnsi="Times New Roman" w:cs="Times New Roman"/>
          <w:b/>
          <w:bCs/>
          <w:color w:val="333333"/>
          <w:u w:color="333333"/>
        </w:rPr>
      </w:pPr>
      <w:r w:rsidRPr="001048F0">
        <w:rPr>
          <w:rFonts w:ascii="Times New Roman" w:hAnsi="Times New Roman" w:cs="Times New Roman"/>
          <w:b/>
          <w:bCs/>
          <w:color w:val="333333"/>
          <w:u w:color="333333"/>
        </w:rPr>
        <w:t xml:space="preserve">10. </w:t>
      </w:r>
      <w:r w:rsidR="003A2C35">
        <w:rPr>
          <w:rFonts w:ascii="Times New Roman" w:hAnsi="Times New Roman" w:cs="Times New Roman"/>
          <w:b/>
          <w:bCs/>
          <w:color w:val="333333"/>
          <w:u w:color="333333"/>
        </w:rPr>
        <w:t xml:space="preserve"> </w:t>
      </w:r>
      <w:r w:rsidRPr="001048F0">
        <w:rPr>
          <w:rFonts w:ascii="Times New Roman" w:hAnsi="Times New Roman" w:cs="Times New Roman"/>
          <w:b/>
          <w:bCs/>
          <w:color w:val="333333"/>
          <w:u w:color="333333"/>
        </w:rPr>
        <w:t>Aging and Vision Loss</w:t>
      </w:r>
    </w:p>
    <w:p w14:paraId="75003CCD" w14:textId="77777777" w:rsidR="001048F0" w:rsidRPr="001048F0" w:rsidRDefault="001048F0" w:rsidP="0045552E">
      <w:pPr>
        <w:pStyle w:val="ListParagraph"/>
        <w:numPr>
          <w:ilvl w:val="1"/>
          <w:numId w:val="31"/>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the major demographic trends in aging and vision loss</w:t>
      </w:r>
    </w:p>
    <w:p w14:paraId="25298547" w14:textId="77777777" w:rsidR="001048F0" w:rsidRPr="001048F0" w:rsidRDefault="001048F0" w:rsidP="0045552E">
      <w:pPr>
        <w:pStyle w:val="ListParagraph"/>
        <w:numPr>
          <w:ilvl w:val="1"/>
          <w:numId w:val="31"/>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lastRenderedPageBreak/>
        <w:t>Know the major physiological, sensory, social, economic, and cognitive/perceptual changes in the aging process</w:t>
      </w:r>
    </w:p>
    <w:p w14:paraId="44EAB18F" w14:textId="77777777" w:rsidR="001048F0" w:rsidRPr="001048F0" w:rsidRDefault="001048F0" w:rsidP="0045552E">
      <w:pPr>
        <w:pStyle w:val="ListParagraph"/>
        <w:numPr>
          <w:ilvl w:val="1"/>
          <w:numId w:val="31"/>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the major theoretical and psychosocial aspects of aging</w:t>
      </w:r>
    </w:p>
    <w:p w14:paraId="7AAAA0B3" w14:textId="77777777" w:rsidR="001048F0" w:rsidRPr="001048F0" w:rsidRDefault="001048F0" w:rsidP="0045552E">
      <w:pPr>
        <w:pStyle w:val="ListParagraph"/>
        <w:numPr>
          <w:ilvl w:val="1"/>
          <w:numId w:val="31"/>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the current network of services to older adults, including entitlement prog</w:t>
      </w:r>
      <w:r w:rsidRPr="001048F0">
        <w:t xml:space="preserve">rams, health-care service delivery systems, adult protective services and residential </w:t>
      </w:r>
      <w:r w:rsidRPr="001048F0">
        <w:rPr>
          <w:color w:val="333333"/>
          <w:u w:color="333333"/>
        </w:rPr>
        <w:t>and institutional living arrangements/options</w:t>
      </w:r>
    </w:p>
    <w:p w14:paraId="7EE3E67D" w14:textId="77777777" w:rsidR="001048F0" w:rsidRPr="001048F0" w:rsidRDefault="001048F0" w:rsidP="0045552E">
      <w:pPr>
        <w:pStyle w:val="ListParagraph"/>
        <w:numPr>
          <w:ilvl w:val="1"/>
          <w:numId w:val="31"/>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the current policies and legislation related to aging and vision loss</w:t>
      </w:r>
    </w:p>
    <w:p w14:paraId="080E462B" w14:textId="77777777" w:rsidR="001048F0" w:rsidRPr="003A6052" w:rsidRDefault="001048F0" w:rsidP="0045552E">
      <w:pPr>
        <w:pStyle w:val="ListParagraph"/>
        <w:numPr>
          <w:ilvl w:val="1"/>
          <w:numId w:val="31"/>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appropriate referral resourc</w:t>
      </w:r>
      <w:r w:rsidR="00D21BA3">
        <w:rPr>
          <w:color w:val="333333"/>
          <w:u w:color="333333"/>
        </w:rPr>
        <w:t>es and referrals for services for</w:t>
      </w:r>
      <w:r w:rsidRPr="001048F0">
        <w:rPr>
          <w:color w:val="333333"/>
          <w:u w:color="333333"/>
        </w:rPr>
        <w:t xml:space="preserve"> older adults</w:t>
      </w:r>
    </w:p>
    <w:p w14:paraId="26A6A3BC" w14:textId="77777777" w:rsidR="0091740B" w:rsidRPr="008312EF" w:rsidRDefault="0091740B" w:rsidP="008312EF">
      <w:pPr>
        <w:shd w:val="clear" w:color="auto" w:fill="FFFFFF"/>
        <w:spacing w:before="100" w:after="100"/>
        <w:rPr>
          <w:color w:val="333333"/>
          <w:u w:color="333333"/>
        </w:rPr>
      </w:pPr>
    </w:p>
    <w:p w14:paraId="61E41B0B" w14:textId="77777777" w:rsidR="001048F0" w:rsidRPr="001048F0" w:rsidRDefault="001048F0" w:rsidP="00C22632">
      <w:pPr>
        <w:pStyle w:val="Body"/>
        <w:shd w:val="clear" w:color="auto" w:fill="FFFFFF"/>
        <w:spacing w:before="100" w:after="100" w:line="240" w:lineRule="auto"/>
        <w:ind w:left="360" w:hanging="360"/>
        <w:rPr>
          <w:rFonts w:ascii="Times New Roman" w:hAnsi="Times New Roman" w:cs="Times New Roman"/>
          <w:b/>
          <w:bCs/>
          <w:color w:val="333333"/>
          <w:u w:color="333333"/>
        </w:rPr>
      </w:pPr>
      <w:r w:rsidRPr="001048F0">
        <w:rPr>
          <w:rFonts w:ascii="Times New Roman" w:hAnsi="Times New Roman" w:cs="Times New Roman"/>
          <w:b/>
          <w:bCs/>
          <w:color w:val="333333"/>
          <w:u w:color="333333"/>
        </w:rPr>
        <w:t xml:space="preserve">11. </w:t>
      </w:r>
      <w:r w:rsidR="00C22632">
        <w:rPr>
          <w:rFonts w:ascii="Times New Roman" w:hAnsi="Times New Roman" w:cs="Times New Roman"/>
          <w:b/>
          <w:bCs/>
          <w:color w:val="333333"/>
          <w:u w:color="333333"/>
        </w:rPr>
        <w:t xml:space="preserve"> </w:t>
      </w:r>
      <w:r w:rsidRPr="001048F0">
        <w:rPr>
          <w:rFonts w:ascii="Times New Roman" w:hAnsi="Times New Roman" w:cs="Times New Roman"/>
          <w:b/>
          <w:bCs/>
          <w:color w:val="333333"/>
          <w:u w:color="333333"/>
        </w:rPr>
        <w:t>Deaf-blindness</w:t>
      </w:r>
    </w:p>
    <w:p w14:paraId="06EE543C" w14:textId="77777777" w:rsidR="001048F0" w:rsidRPr="001048F0" w:rsidRDefault="001048F0" w:rsidP="0045552E">
      <w:pPr>
        <w:pStyle w:val="ListParagraph"/>
        <w:numPr>
          <w:ilvl w:val="1"/>
          <w:numId w:val="32"/>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Ability to utilize alternative communication systems for individuals who are deaf-blind</w:t>
      </w:r>
      <w:r w:rsidR="0057456E">
        <w:rPr>
          <w:color w:val="333333"/>
          <w:u w:color="333333"/>
        </w:rPr>
        <w:t xml:space="preserve"> [Editor’s</w:t>
      </w:r>
      <w:r w:rsidR="00B459F1">
        <w:rPr>
          <w:color w:val="333333"/>
          <w:u w:color="333333"/>
        </w:rPr>
        <w:t xml:space="preserve"> note: such as TASL and Haptic c</w:t>
      </w:r>
      <w:r w:rsidR="0057456E">
        <w:rPr>
          <w:color w:val="333333"/>
          <w:u w:color="333333"/>
        </w:rPr>
        <w:t>ommunication]</w:t>
      </w:r>
    </w:p>
    <w:p w14:paraId="0022301B" w14:textId="77777777" w:rsidR="001048F0" w:rsidRPr="001048F0" w:rsidRDefault="001048F0" w:rsidP="0045552E">
      <w:pPr>
        <w:pStyle w:val="ListParagraph"/>
        <w:numPr>
          <w:ilvl w:val="1"/>
          <w:numId w:val="32"/>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t xml:space="preserve">Identify appropriate </w:t>
      </w:r>
      <w:r w:rsidRPr="001048F0">
        <w:rPr>
          <w:color w:val="333333"/>
          <w:u w:color="333333"/>
        </w:rPr>
        <w:t>resources for instruction in other forms of communication used by individuals who are deaf-blind</w:t>
      </w:r>
    </w:p>
    <w:p w14:paraId="3A9C3907" w14:textId="77777777" w:rsidR="001048F0" w:rsidRPr="001048F0" w:rsidRDefault="001048F0" w:rsidP="0045552E">
      <w:pPr>
        <w:pStyle w:val="ListParagraph"/>
        <w:numPr>
          <w:ilvl w:val="1"/>
          <w:numId w:val="32"/>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appropriate methods and materials for the adaptation of independent living skills for individuals who are deaf-blind</w:t>
      </w:r>
    </w:p>
    <w:p w14:paraId="16448462" w14:textId="77777777" w:rsidR="001048F0" w:rsidRPr="001048F0" w:rsidRDefault="001048F0" w:rsidP="0045552E">
      <w:pPr>
        <w:pStyle w:val="ListParagraph"/>
        <w:numPr>
          <w:ilvl w:val="1"/>
          <w:numId w:val="32"/>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Identify resources for services to persons who are deaf-blind</w:t>
      </w:r>
    </w:p>
    <w:p w14:paraId="5D97665C" w14:textId="77777777" w:rsidR="001048F0" w:rsidRPr="001048F0" w:rsidRDefault="001048F0" w:rsidP="0045552E">
      <w:pPr>
        <w:pStyle w:val="ListParagraph"/>
        <w:numPr>
          <w:ilvl w:val="1"/>
          <w:numId w:val="32"/>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 xml:space="preserve">Identify resources for services to persons who are aging with hearing and vision loss </w:t>
      </w:r>
    </w:p>
    <w:p w14:paraId="143ED18F" w14:textId="77777777" w:rsidR="001048F0" w:rsidRPr="001048F0" w:rsidRDefault="001048F0" w:rsidP="0045552E">
      <w:pPr>
        <w:pStyle w:val="ListParagraph"/>
        <w:numPr>
          <w:ilvl w:val="1"/>
          <w:numId w:val="32"/>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Identify local resources for acquiring equipment and training</w:t>
      </w:r>
    </w:p>
    <w:p w14:paraId="48FA1146" w14:textId="77777777" w:rsidR="001048F0" w:rsidRPr="001048F0" w:rsidRDefault="001048F0" w:rsidP="001048F0">
      <w:pPr>
        <w:pStyle w:val="ListParagraph"/>
        <w:shd w:val="clear" w:color="auto" w:fill="FFFFFF"/>
        <w:spacing w:before="100" w:after="100"/>
        <w:ind w:left="1473"/>
      </w:pPr>
    </w:p>
    <w:p w14:paraId="3C75785B" w14:textId="77777777" w:rsidR="001048F0" w:rsidRPr="001048F0" w:rsidRDefault="001048F0" w:rsidP="00C22632">
      <w:pPr>
        <w:pStyle w:val="Body"/>
        <w:shd w:val="clear" w:color="auto" w:fill="FFFFFF"/>
        <w:spacing w:before="100" w:after="100" w:line="240" w:lineRule="auto"/>
        <w:ind w:left="360" w:hanging="360"/>
        <w:rPr>
          <w:rFonts w:ascii="Times New Roman" w:hAnsi="Times New Roman" w:cs="Times New Roman"/>
          <w:b/>
          <w:bCs/>
          <w:color w:val="333333"/>
          <w:u w:color="333333"/>
        </w:rPr>
      </w:pPr>
      <w:r w:rsidRPr="001048F0">
        <w:rPr>
          <w:rFonts w:ascii="Times New Roman" w:hAnsi="Times New Roman" w:cs="Times New Roman"/>
          <w:b/>
          <w:bCs/>
          <w:color w:val="333333"/>
          <w:u w:color="333333"/>
        </w:rPr>
        <w:t xml:space="preserve">12. </w:t>
      </w:r>
      <w:r w:rsidR="00C22632">
        <w:rPr>
          <w:rFonts w:ascii="Times New Roman" w:hAnsi="Times New Roman" w:cs="Times New Roman"/>
          <w:b/>
          <w:bCs/>
          <w:color w:val="333333"/>
          <w:u w:color="333333"/>
        </w:rPr>
        <w:t xml:space="preserve"> </w:t>
      </w:r>
      <w:r w:rsidRPr="001048F0">
        <w:rPr>
          <w:rFonts w:ascii="Times New Roman" w:hAnsi="Times New Roman" w:cs="Times New Roman"/>
          <w:b/>
          <w:bCs/>
          <w:color w:val="333333"/>
          <w:u w:color="333333"/>
        </w:rPr>
        <w:t>Teaching and Learning Strategies</w:t>
      </w:r>
    </w:p>
    <w:p w14:paraId="0197114E"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contemporary learning theories appropriate for adults, young adults, and children</w:t>
      </w:r>
    </w:p>
    <w:p w14:paraId="1B7F9370"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how to utilize the principles of andragogy (adult learning theory), in relation to vision rehabilitation therapy assessment and teaching processes</w:t>
      </w:r>
    </w:p>
    <w:p w14:paraId="0847E8B6"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the lifespan human development</w:t>
      </w:r>
    </w:p>
    <w:p w14:paraId="49B755DC"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Ability to utilize listening, and problem-solving skills during interview, preliminary history taking, and comprehensive vision rehabilitation assessment to formulate an effective treatment plan</w:t>
      </w:r>
    </w:p>
    <w:p w14:paraId="1965C2E9"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Ability to design, select and implement appropriate methods and materials for comprehensive vision rehabilitation therapy assessments and training</w:t>
      </w:r>
    </w:p>
    <w:p w14:paraId="6FF328AD"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 xml:space="preserve">Ability to create and modify lesson plans that contain appropriate goals, objectives, and task analysis based on interpretation of assessment results </w:t>
      </w:r>
    </w:p>
    <w:p w14:paraId="5E6C725A"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Ability to adjust and modify lesson plans according to the assessment of consumer needs and abilities</w:t>
      </w:r>
    </w:p>
    <w:p w14:paraId="016BCA21"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 xml:space="preserve">Know vision rehabilitation therapy teaching methodologies utilized in itinerant and center-based service delivery systems </w:t>
      </w:r>
    </w:p>
    <w:p w14:paraId="1F3608E4"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appropriate instructional strategies for the transfer of independent living skills from the training center to the home and community environments</w:t>
      </w:r>
    </w:p>
    <w:p w14:paraId="76FFCF71"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Identify appropriate resources and referral</w:t>
      </w:r>
      <w:r>
        <w:t xml:space="preserve">s to accommodate diversity and </w:t>
      </w:r>
      <w:r w:rsidRPr="001048F0">
        <w:t>differences in learning</w:t>
      </w:r>
    </w:p>
    <w:p w14:paraId="4EC62BBB" w14:textId="77777777" w:rsidR="001048F0" w:rsidRPr="001048F0" w:rsidRDefault="001048F0" w:rsidP="0045552E">
      <w:pPr>
        <w:pStyle w:val="ListParagraph"/>
        <w:numPr>
          <w:ilvl w:val="1"/>
          <w:numId w:val="33"/>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Ability to use multiple teaching</w:t>
      </w:r>
      <w:r>
        <w:t xml:space="preserve"> strategies, i.e., </w:t>
      </w:r>
      <w:r w:rsidRPr="001048F0">
        <w:t xml:space="preserve">problem-based learning, motivational counseling, chaining, etc. </w:t>
      </w:r>
    </w:p>
    <w:p w14:paraId="238888F7" w14:textId="77777777" w:rsidR="001048F0" w:rsidRPr="001048F0" w:rsidRDefault="001048F0" w:rsidP="008312EF">
      <w:pPr>
        <w:shd w:val="clear" w:color="auto" w:fill="FFFFFF"/>
        <w:spacing w:before="100" w:after="100"/>
      </w:pPr>
    </w:p>
    <w:p w14:paraId="47FB3203" w14:textId="77777777" w:rsidR="001048F0" w:rsidRPr="001048F0" w:rsidRDefault="001048F0" w:rsidP="00C22632">
      <w:pPr>
        <w:shd w:val="clear" w:color="auto" w:fill="FFFFFF"/>
        <w:spacing w:before="100" w:after="100"/>
        <w:ind w:left="360" w:hanging="360"/>
        <w:rPr>
          <w:b/>
          <w:bCs/>
          <w:color w:val="333333"/>
          <w:u w:color="333333"/>
        </w:rPr>
      </w:pPr>
      <w:r w:rsidRPr="001048F0">
        <w:rPr>
          <w:b/>
          <w:bCs/>
          <w:color w:val="333333"/>
          <w:u w:color="333333"/>
        </w:rPr>
        <w:lastRenderedPageBreak/>
        <w:t>13.   Psychosocial Aspects of Blindness and Vision Loss</w:t>
      </w:r>
    </w:p>
    <w:p w14:paraId="0ABA8578" w14:textId="77777777" w:rsidR="001048F0" w:rsidRPr="001048F0" w:rsidRDefault="001048F0" w:rsidP="0045552E">
      <w:pPr>
        <w:pStyle w:val="ListParagraph"/>
        <w:numPr>
          <w:ilvl w:val="1"/>
          <w:numId w:val="34"/>
        </w:numPr>
        <w:pBdr>
          <w:top w:val="nil"/>
          <w:left w:val="nil"/>
          <w:bottom w:val="nil"/>
          <w:right w:val="nil"/>
          <w:between w:val="nil"/>
          <w:bar w:val="nil"/>
        </w:pBdr>
        <w:shd w:val="clear" w:color="auto" w:fill="FFFFFF"/>
        <w:tabs>
          <w:tab w:val="clear" w:pos="1440"/>
          <w:tab w:val="num" w:pos="1473"/>
        </w:tabs>
        <w:spacing w:before="100" w:after="100"/>
        <w:ind w:left="1473" w:hanging="393"/>
        <w:rPr>
          <w:color w:val="333333"/>
          <w:u w:color="333333"/>
        </w:rPr>
      </w:pPr>
      <w:r w:rsidRPr="001048F0">
        <w:rPr>
          <w:color w:val="333333"/>
          <w:u w:color="333333"/>
        </w:rPr>
        <w:t>Know the factors affecting an individual's adjustment to vision loss, visual impairment, and the rehabilitation process</w:t>
      </w:r>
    </w:p>
    <w:p w14:paraId="309F010B" w14:textId="77777777" w:rsidR="001048F0" w:rsidRPr="001048F0" w:rsidRDefault="001048F0" w:rsidP="0045552E">
      <w:pPr>
        <w:pStyle w:val="ListParagraph"/>
        <w:numPr>
          <w:ilvl w:val="1"/>
          <w:numId w:val="34"/>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the impact of vision loss and visual impairment on family, friends and significant others</w:t>
      </w:r>
    </w:p>
    <w:p w14:paraId="5EF7E287" w14:textId="77777777" w:rsidR="001048F0" w:rsidRPr="001048F0" w:rsidRDefault="001048F0" w:rsidP="0045552E">
      <w:pPr>
        <w:pStyle w:val="ListParagraph"/>
        <w:numPr>
          <w:ilvl w:val="1"/>
          <w:numId w:val="34"/>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the relevant theories of adjustment to vision loss</w:t>
      </w:r>
      <w:r w:rsidR="00FD514C">
        <w:t xml:space="preserve"> [Editor’s note: theories such as Kubler-Ross, Carroll, Tuttle&amp; Tuttle and Livneh]</w:t>
      </w:r>
    </w:p>
    <w:p w14:paraId="66BA4595" w14:textId="77777777" w:rsidR="001048F0" w:rsidRPr="001048F0" w:rsidRDefault="001048F0" w:rsidP="0045552E">
      <w:pPr>
        <w:pStyle w:val="ListParagraph"/>
        <w:numPr>
          <w:ilvl w:val="1"/>
          <w:numId w:val="34"/>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the key elements necessary for the establishment of an appropriate working relationship with learners and their caregivers</w:t>
      </w:r>
    </w:p>
    <w:p w14:paraId="130C5E97" w14:textId="77777777" w:rsidR="001048F0" w:rsidRPr="001048F0" w:rsidRDefault="001048F0" w:rsidP="0045552E">
      <w:pPr>
        <w:pStyle w:val="ListParagraph"/>
        <w:numPr>
          <w:ilvl w:val="1"/>
          <w:numId w:val="34"/>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Know the theories of counseling techniques to facilitate adjustment to vision loss.</w:t>
      </w:r>
    </w:p>
    <w:p w14:paraId="5C958B30" w14:textId="77777777" w:rsidR="001048F0" w:rsidRPr="001048F0" w:rsidRDefault="001048F0" w:rsidP="0045552E">
      <w:pPr>
        <w:pStyle w:val="ListParagraph"/>
        <w:numPr>
          <w:ilvl w:val="1"/>
          <w:numId w:val="34"/>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Ability to design and implement consumer-driven strategies of self-advocacy</w:t>
      </w:r>
    </w:p>
    <w:p w14:paraId="7009A373" w14:textId="77777777" w:rsidR="001048F0" w:rsidRDefault="001048F0" w:rsidP="0045552E">
      <w:pPr>
        <w:pStyle w:val="ListParagraph"/>
        <w:numPr>
          <w:ilvl w:val="1"/>
          <w:numId w:val="34"/>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Identify appropriate community resources and referral process for counseling services for individuals as well as families, friends, and significant others</w:t>
      </w:r>
    </w:p>
    <w:p w14:paraId="3CD06C03" w14:textId="77777777" w:rsidR="003A6052" w:rsidRPr="001048F0" w:rsidRDefault="003A6052" w:rsidP="003A6052">
      <w:pPr>
        <w:pStyle w:val="ListParagraph"/>
        <w:pBdr>
          <w:top w:val="nil"/>
          <w:left w:val="nil"/>
          <w:bottom w:val="nil"/>
          <w:right w:val="nil"/>
          <w:between w:val="nil"/>
          <w:bar w:val="nil"/>
        </w:pBdr>
        <w:shd w:val="clear" w:color="auto" w:fill="FFFFFF"/>
        <w:spacing w:before="100" w:after="100"/>
        <w:ind w:left="1473"/>
      </w:pPr>
    </w:p>
    <w:p w14:paraId="22CC8509" w14:textId="77777777" w:rsidR="001048F0" w:rsidRPr="001048F0" w:rsidRDefault="001048F0" w:rsidP="00C22632">
      <w:pPr>
        <w:shd w:val="clear" w:color="auto" w:fill="FFFFFF"/>
        <w:spacing w:before="100" w:after="100"/>
        <w:ind w:left="360" w:hanging="360"/>
        <w:rPr>
          <w:b/>
          <w:bCs/>
        </w:rPr>
      </w:pPr>
      <w:r w:rsidRPr="001048F0">
        <w:rPr>
          <w:b/>
          <w:bCs/>
          <w:color w:val="333333"/>
          <w:u w:color="333333"/>
        </w:rPr>
        <w:t xml:space="preserve">14. </w:t>
      </w:r>
      <w:r w:rsidR="00C22632">
        <w:rPr>
          <w:b/>
          <w:bCs/>
          <w:color w:val="333333"/>
          <w:u w:color="333333"/>
        </w:rPr>
        <w:t xml:space="preserve"> </w:t>
      </w:r>
      <w:r w:rsidRPr="001048F0">
        <w:rPr>
          <w:b/>
          <w:bCs/>
          <w:color w:val="333333"/>
          <w:u w:color="333333"/>
        </w:rPr>
        <w:t>In</w:t>
      </w:r>
      <w:r w:rsidRPr="001048F0">
        <w:rPr>
          <w:b/>
          <w:bCs/>
        </w:rPr>
        <w:t>dividuals Who are Blind or Visually Impaired With Additional Disabilities</w:t>
      </w:r>
    </w:p>
    <w:p w14:paraId="1B186ADC" w14:textId="77777777" w:rsidR="001048F0" w:rsidRPr="001048F0" w:rsidRDefault="001048F0" w:rsidP="0045552E">
      <w:pPr>
        <w:pStyle w:val="Body"/>
        <w:numPr>
          <w:ilvl w:val="1"/>
          <w:numId w:val="35"/>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Know eligibility criteria for the classifications, major legislative issues, and current demographics of disability groups</w:t>
      </w:r>
    </w:p>
    <w:p w14:paraId="12C8436E" w14:textId="77777777" w:rsidR="001048F0" w:rsidRPr="001048F0" w:rsidRDefault="001048F0" w:rsidP="0045552E">
      <w:pPr>
        <w:pStyle w:val="Body"/>
        <w:numPr>
          <w:ilvl w:val="1"/>
          <w:numId w:val="35"/>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Know the interactive effects of physical, sensory, cognitive, social, and/or emotional disabilities upon individuals who are blind or visually impaired, their relationships and environments</w:t>
      </w:r>
    </w:p>
    <w:p w14:paraId="27CF8DB5" w14:textId="77777777" w:rsidR="001048F0" w:rsidRPr="001048F0" w:rsidRDefault="001048F0" w:rsidP="0045552E">
      <w:pPr>
        <w:pStyle w:val="Body"/>
        <w:numPr>
          <w:ilvl w:val="1"/>
          <w:numId w:val="35"/>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Have familiarity with and implications of alternative mobility devices (i.e. wheelchairs, walkers, support canes) and transportation options that may be utilized by persons with visual impairment with additional disabilities</w:t>
      </w:r>
    </w:p>
    <w:p w14:paraId="607C1BD0" w14:textId="77777777" w:rsidR="001048F0" w:rsidRPr="001048F0" w:rsidRDefault="001048F0" w:rsidP="0045552E">
      <w:pPr>
        <w:pStyle w:val="Body"/>
        <w:numPr>
          <w:ilvl w:val="1"/>
          <w:numId w:val="35"/>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Know appropriate methods, materials, and devices for the adaptation of independent living skills by individuals who are visually impaired with additional disabilities</w:t>
      </w:r>
    </w:p>
    <w:p w14:paraId="1443EA35" w14:textId="77777777" w:rsidR="001048F0" w:rsidRPr="001048F0" w:rsidRDefault="001048F0" w:rsidP="0045552E">
      <w:pPr>
        <w:pStyle w:val="Body"/>
        <w:numPr>
          <w:ilvl w:val="1"/>
          <w:numId w:val="35"/>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Identify appropriate resources and referrals for services to persons who are visually impaired with additional disabilities</w:t>
      </w:r>
    </w:p>
    <w:p w14:paraId="0C7CBF76" w14:textId="77777777" w:rsidR="001048F0" w:rsidRPr="001048F0" w:rsidRDefault="001048F0" w:rsidP="0045552E">
      <w:pPr>
        <w:pStyle w:val="Body"/>
        <w:numPr>
          <w:ilvl w:val="1"/>
          <w:numId w:val="35"/>
        </w:numPr>
        <w:shd w:val="clear" w:color="auto" w:fill="FFFFFF"/>
        <w:tabs>
          <w:tab w:val="clear" w:pos="1440"/>
          <w:tab w:val="num" w:pos="1473"/>
        </w:tabs>
        <w:spacing w:before="100" w:after="100" w:line="240" w:lineRule="auto"/>
        <w:ind w:left="1473" w:hanging="393"/>
        <w:rPr>
          <w:rFonts w:ascii="Times New Roman" w:hAnsi="Times New Roman" w:cs="Times New Roman"/>
        </w:rPr>
      </w:pPr>
      <w:r w:rsidRPr="001048F0">
        <w:rPr>
          <w:rFonts w:ascii="Times New Roman" w:hAnsi="Times New Roman" w:cs="Times New Roman"/>
        </w:rPr>
        <w:t>Know and understand issues and resources available to assist persons with a range of disabilities</w:t>
      </w:r>
    </w:p>
    <w:p w14:paraId="28C9BAEE" w14:textId="77777777" w:rsidR="001048F0" w:rsidRPr="0025704D" w:rsidRDefault="001048F0" w:rsidP="001048F0">
      <w:pPr>
        <w:pStyle w:val="ListParagraph"/>
        <w:numPr>
          <w:ilvl w:val="1"/>
          <w:numId w:val="35"/>
        </w:numPr>
        <w:pBdr>
          <w:top w:val="nil"/>
          <w:left w:val="nil"/>
          <w:bottom w:val="nil"/>
          <w:right w:val="nil"/>
          <w:between w:val="nil"/>
          <w:bar w:val="nil"/>
        </w:pBdr>
        <w:shd w:val="clear" w:color="auto" w:fill="FFFFFF"/>
        <w:tabs>
          <w:tab w:val="clear" w:pos="1440"/>
          <w:tab w:val="num" w:pos="1473"/>
        </w:tabs>
        <w:spacing w:before="100" w:after="100"/>
        <w:ind w:left="1473" w:hanging="393"/>
      </w:pPr>
      <w:r w:rsidRPr="001048F0">
        <w:t>Ability to assess when and how to refer consumers to other appropriate qualified specialists</w:t>
      </w:r>
    </w:p>
    <w:p w14:paraId="5E15049E" w14:textId="77777777" w:rsidR="0025704D" w:rsidRDefault="0025704D" w:rsidP="004458E0">
      <w:pPr>
        <w:pStyle w:val="Body"/>
        <w:shd w:val="clear" w:color="auto" w:fill="FFFFFF"/>
        <w:spacing w:before="100" w:after="100" w:line="240" w:lineRule="auto"/>
        <w:rPr>
          <w:rFonts w:ascii="Times New Roman" w:hAnsi="Times New Roman" w:cs="Times New Roman"/>
          <w:b/>
          <w:bCs/>
          <w:color w:val="333333"/>
          <w:u w:color="333333"/>
        </w:rPr>
      </w:pPr>
    </w:p>
    <w:p w14:paraId="675EF82A" w14:textId="77777777" w:rsidR="001048F0" w:rsidRPr="001048F0" w:rsidRDefault="001048F0" w:rsidP="0025704D">
      <w:pPr>
        <w:pStyle w:val="Body"/>
        <w:shd w:val="clear" w:color="auto" w:fill="FFFFFF"/>
        <w:spacing w:before="100" w:after="100" w:line="240" w:lineRule="auto"/>
        <w:ind w:left="360" w:hanging="360"/>
        <w:rPr>
          <w:rFonts w:ascii="Times New Roman" w:hAnsi="Times New Roman" w:cs="Times New Roman"/>
          <w:b/>
          <w:bCs/>
          <w:color w:val="333333"/>
          <w:u w:color="333333"/>
        </w:rPr>
      </w:pPr>
      <w:r w:rsidRPr="001048F0">
        <w:rPr>
          <w:rFonts w:ascii="Times New Roman" w:hAnsi="Times New Roman" w:cs="Times New Roman"/>
          <w:b/>
          <w:bCs/>
          <w:color w:val="333333"/>
          <w:u w:color="333333"/>
        </w:rPr>
        <w:t xml:space="preserve">15. </w:t>
      </w:r>
      <w:r w:rsidR="00C22632">
        <w:rPr>
          <w:rFonts w:ascii="Times New Roman" w:hAnsi="Times New Roman" w:cs="Times New Roman"/>
          <w:b/>
          <w:bCs/>
          <w:color w:val="333333"/>
          <w:u w:color="333333"/>
        </w:rPr>
        <w:t xml:space="preserve"> </w:t>
      </w:r>
      <w:r w:rsidRPr="001048F0">
        <w:rPr>
          <w:rFonts w:ascii="Times New Roman" w:hAnsi="Times New Roman" w:cs="Times New Roman"/>
          <w:b/>
          <w:bCs/>
          <w:color w:val="333333"/>
          <w:u w:color="333333"/>
        </w:rPr>
        <w:t>Research</w:t>
      </w:r>
    </w:p>
    <w:p w14:paraId="41634A22" w14:textId="77777777" w:rsidR="001048F0" w:rsidRPr="001048F0" w:rsidRDefault="001048F0" w:rsidP="0045552E">
      <w:pPr>
        <w:pStyle w:val="Body"/>
        <w:numPr>
          <w:ilvl w:val="1"/>
          <w:numId w:val="36"/>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basic language and concepts of research</w:t>
      </w:r>
    </w:p>
    <w:p w14:paraId="191FE341" w14:textId="77777777" w:rsidR="001048F0" w:rsidRPr="001048F0" w:rsidRDefault="001048F0" w:rsidP="0045552E">
      <w:pPr>
        <w:pStyle w:val="Body"/>
        <w:numPr>
          <w:ilvl w:val="1"/>
          <w:numId w:val="36"/>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Ability to understand and evaluate research studies</w:t>
      </w:r>
    </w:p>
    <w:p w14:paraId="775DF37A" w14:textId="77777777" w:rsidR="001048F0" w:rsidRPr="001048F0" w:rsidRDefault="001048F0" w:rsidP="0045552E">
      <w:pPr>
        <w:pStyle w:val="Body"/>
        <w:numPr>
          <w:ilvl w:val="1"/>
          <w:numId w:val="36"/>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Ability to obtain and apply research findings to best evidenced based rehabilitation practices for individuals who are blind or visually impaired</w:t>
      </w:r>
    </w:p>
    <w:p w14:paraId="6A52785E" w14:textId="77777777" w:rsidR="001048F0" w:rsidRPr="001048F0" w:rsidRDefault="001048F0" w:rsidP="0045552E">
      <w:pPr>
        <w:pStyle w:val="Body"/>
        <w:numPr>
          <w:ilvl w:val="1"/>
          <w:numId w:val="36"/>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Ability to formulate a hypothesis in order to explore the feasibility of needed research</w:t>
      </w:r>
    </w:p>
    <w:p w14:paraId="78E0A176" w14:textId="77777777" w:rsidR="001048F0" w:rsidRPr="001048F0" w:rsidRDefault="001048F0" w:rsidP="0045552E">
      <w:pPr>
        <w:pStyle w:val="Body"/>
        <w:numPr>
          <w:ilvl w:val="1"/>
          <w:numId w:val="36"/>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the ethical considerations in research</w:t>
      </w:r>
    </w:p>
    <w:p w14:paraId="5C9F1A9C" w14:textId="77777777" w:rsidR="008312EF" w:rsidRPr="0025704D" w:rsidRDefault="001048F0" w:rsidP="0025704D">
      <w:pPr>
        <w:pStyle w:val="Body"/>
        <w:numPr>
          <w:ilvl w:val="1"/>
          <w:numId w:val="36"/>
        </w:numPr>
        <w:shd w:val="clear" w:color="auto" w:fill="FFFFFF"/>
        <w:tabs>
          <w:tab w:val="clear" w:pos="1440"/>
          <w:tab w:val="num" w:pos="1473"/>
        </w:tabs>
        <w:spacing w:before="100" w:after="36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 xml:space="preserve">Know contemporary research issues and needs in education, </w:t>
      </w:r>
      <w:r w:rsidRPr="001048F0">
        <w:rPr>
          <w:rFonts w:ascii="Times New Roman" w:hAnsi="Times New Roman" w:cs="Times New Roman"/>
        </w:rPr>
        <w:t>disability,</w:t>
      </w:r>
      <w:r w:rsidRPr="001048F0">
        <w:rPr>
          <w:rFonts w:ascii="Times New Roman" w:hAnsi="Times New Roman" w:cs="Times New Roman"/>
          <w:color w:val="7030A0"/>
          <w:u w:color="7030A0"/>
        </w:rPr>
        <w:t xml:space="preserve"> </w:t>
      </w:r>
      <w:r w:rsidRPr="001048F0">
        <w:rPr>
          <w:rFonts w:ascii="Times New Roman" w:hAnsi="Times New Roman" w:cs="Times New Roman"/>
          <w:color w:val="333333"/>
          <w:u w:color="333333"/>
        </w:rPr>
        <w:t>access technology, and rehabilitation</w:t>
      </w:r>
    </w:p>
    <w:p w14:paraId="5ECCBE7E" w14:textId="77777777" w:rsidR="001048F0" w:rsidRPr="001048F0" w:rsidRDefault="001048F0" w:rsidP="00C22632">
      <w:pPr>
        <w:pStyle w:val="Body"/>
        <w:shd w:val="clear" w:color="auto" w:fill="FFFFFF"/>
        <w:spacing w:before="100" w:after="100" w:line="240" w:lineRule="auto"/>
        <w:ind w:left="360" w:hanging="360"/>
        <w:rPr>
          <w:rFonts w:ascii="Times New Roman" w:hAnsi="Times New Roman" w:cs="Times New Roman"/>
          <w:b/>
          <w:bCs/>
          <w:color w:val="333333"/>
          <w:u w:color="333333"/>
        </w:rPr>
      </w:pPr>
      <w:r w:rsidRPr="001048F0">
        <w:rPr>
          <w:rFonts w:ascii="Times New Roman" w:hAnsi="Times New Roman" w:cs="Times New Roman"/>
          <w:b/>
          <w:bCs/>
          <w:color w:val="333333"/>
          <w:u w:color="333333"/>
        </w:rPr>
        <w:t xml:space="preserve">16. </w:t>
      </w:r>
      <w:r w:rsidR="00C22632">
        <w:rPr>
          <w:rFonts w:ascii="Times New Roman" w:hAnsi="Times New Roman" w:cs="Times New Roman"/>
          <w:b/>
          <w:bCs/>
          <w:color w:val="333333"/>
          <w:u w:color="333333"/>
        </w:rPr>
        <w:t xml:space="preserve"> </w:t>
      </w:r>
      <w:r w:rsidRPr="001048F0">
        <w:rPr>
          <w:rFonts w:ascii="Times New Roman" w:hAnsi="Times New Roman" w:cs="Times New Roman"/>
          <w:b/>
          <w:bCs/>
          <w:color w:val="333333"/>
          <w:u w:color="333333"/>
        </w:rPr>
        <w:t>Orientation and Mobility</w:t>
      </w:r>
    </w:p>
    <w:p w14:paraId="6FB4D039" w14:textId="77777777" w:rsidR="001048F0" w:rsidRPr="001048F0" w:rsidRDefault="001048F0" w:rsidP="0045552E">
      <w:pPr>
        <w:pStyle w:val="Body"/>
        <w:numPr>
          <w:ilvl w:val="1"/>
          <w:numId w:val="37"/>
        </w:numPr>
        <w:shd w:val="clear" w:color="auto" w:fill="FFFFFF"/>
        <w:tabs>
          <w:tab w:val="clear" w:pos="1440"/>
          <w:tab w:val="num" w:pos="1473"/>
        </w:tabs>
        <w:spacing w:before="100" w:after="100" w:line="240" w:lineRule="auto"/>
        <w:ind w:left="1473" w:hanging="393"/>
        <w:rPr>
          <w:rFonts w:ascii="Times New Roman" w:hAnsi="Times New Roman" w:cs="Times New Roman"/>
          <w:color w:val="333333"/>
          <w:u w:color="333333"/>
        </w:rPr>
      </w:pPr>
      <w:r w:rsidRPr="001048F0">
        <w:rPr>
          <w:rFonts w:ascii="Times New Roman" w:hAnsi="Times New Roman" w:cs="Times New Roman"/>
          <w:color w:val="333333"/>
          <w:u w:color="333333"/>
        </w:rPr>
        <w:t>Know how to select, design and implement a sequential instructional program to familiarize a blind or visually impaired learner with indoor orientation and basic mobility skills including:</w:t>
      </w:r>
    </w:p>
    <w:p w14:paraId="06A4FC7E" w14:textId="77777777" w:rsidR="001048F0" w:rsidRPr="001048F0" w:rsidRDefault="001048F0"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u w:color="333333"/>
        </w:rPr>
      </w:pPr>
      <w:r w:rsidRPr="001048F0">
        <w:rPr>
          <w:rFonts w:ascii="Times New Roman" w:hAnsi="Times New Roman" w:cs="Times New Roman"/>
          <w:color w:val="333333"/>
          <w:u w:color="333333"/>
          <w:lang w:val="fr-FR"/>
        </w:rPr>
        <w:lastRenderedPageBreak/>
        <w:t>Basic orientation techniques</w:t>
      </w:r>
    </w:p>
    <w:p w14:paraId="027722E7" w14:textId="77777777" w:rsidR="001048F0" w:rsidRPr="00AC2A5C" w:rsidRDefault="00C91C0D"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sz w:val="22"/>
          <w:szCs w:val="22"/>
          <w:u w:color="333333"/>
        </w:rPr>
      </w:pPr>
      <w:r w:rsidRPr="00AC2A5C">
        <w:rPr>
          <w:rFonts w:ascii="Times New Roman" w:hAnsi="Times New Roman" w:cs="Times New Roman"/>
          <w:color w:val="333333"/>
          <w:u w:color="333333"/>
        </w:rPr>
        <w:t>Hum</w:t>
      </w:r>
      <w:r w:rsidR="001048F0" w:rsidRPr="00AC2A5C">
        <w:rPr>
          <w:rFonts w:ascii="Times New Roman" w:hAnsi="Times New Roman" w:cs="Times New Roman"/>
          <w:color w:val="333333"/>
          <w:u w:color="333333"/>
        </w:rPr>
        <w:t>an</w:t>
      </w:r>
      <w:r w:rsidR="00AC2A5C" w:rsidRPr="00AC2A5C">
        <w:rPr>
          <w:rFonts w:ascii="Times New Roman" w:hAnsi="Times New Roman" w:cs="Times New Roman"/>
          <w:color w:val="333333"/>
          <w:u w:color="333333"/>
        </w:rPr>
        <w:t xml:space="preserve"> G</w:t>
      </w:r>
      <w:r w:rsidR="001048F0" w:rsidRPr="00AC2A5C">
        <w:rPr>
          <w:rFonts w:ascii="Times New Roman" w:hAnsi="Times New Roman" w:cs="Times New Roman"/>
          <w:color w:val="333333"/>
          <w:u w:color="333333"/>
        </w:rPr>
        <w:t>uide techniques</w:t>
      </w:r>
      <w:r w:rsidR="00AC2A5C" w:rsidRPr="00AC2A5C">
        <w:rPr>
          <w:rFonts w:ascii="Times New Roman" w:hAnsi="Times New Roman" w:cs="Times New Roman"/>
          <w:color w:val="333333"/>
          <w:u w:color="333333"/>
        </w:rPr>
        <w:t xml:space="preserve"> </w:t>
      </w:r>
      <w:r w:rsidR="00AC2A5C" w:rsidRPr="00AC2A5C">
        <w:rPr>
          <w:rFonts w:ascii="Times New Roman" w:hAnsi="Times New Roman" w:cs="Times New Roman"/>
          <w:color w:val="333333"/>
          <w:sz w:val="22"/>
          <w:szCs w:val="22"/>
          <w:u w:color="333333"/>
        </w:rPr>
        <w:t>[Editor’s Note : also referred to as Sighted Guide]</w:t>
      </w:r>
    </w:p>
    <w:p w14:paraId="2F82A314" w14:textId="77777777" w:rsidR="001048F0" w:rsidRPr="001048F0" w:rsidRDefault="001048F0"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u w:color="333333"/>
        </w:rPr>
      </w:pPr>
      <w:r w:rsidRPr="001048F0">
        <w:rPr>
          <w:rFonts w:ascii="Times New Roman" w:hAnsi="Times New Roman" w:cs="Times New Roman"/>
          <w:color w:val="333333"/>
          <w:u w:color="333333"/>
          <w:lang w:val="fr-FR"/>
        </w:rPr>
        <w:t>Self-protective techniques</w:t>
      </w:r>
    </w:p>
    <w:p w14:paraId="41B701B9" w14:textId="77777777" w:rsidR="001048F0" w:rsidRPr="001048F0" w:rsidRDefault="001048F0"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u w:color="333333"/>
        </w:rPr>
      </w:pPr>
      <w:r w:rsidRPr="001048F0">
        <w:rPr>
          <w:rFonts w:ascii="Times New Roman" w:hAnsi="Times New Roman" w:cs="Times New Roman"/>
          <w:color w:val="333333"/>
          <w:u w:color="333333"/>
          <w:lang w:val="nl-NL"/>
        </w:rPr>
        <w:t>Independent indoor movement</w:t>
      </w:r>
      <w:r w:rsidR="00131F1B">
        <w:rPr>
          <w:rFonts w:ascii="Times New Roman" w:hAnsi="Times New Roman" w:cs="Times New Roman"/>
          <w:color w:val="333333"/>
          <w:u w:color="333333"/>
          <w:lang w:val="nl-NL"/>
        </w:rPr>
        <w:t xml:space="preserve"> </w:t>
      </w:r>
      <w:r w:rsidR="00131F1B" w:rsidRPr="00FE5F98">
        <w:rPr>
          <w:rFonts w:ascii="Times New Roman" w:hAnsi="Times New Roman" w:cs="Times New Roman"/>
          <w:color w:val="333333"/>
          <w:sz w:val="22"/>
          <w:szCs w:val="22"/>
          <w:u w:color="333333"/>
          <w:lang w:val="nl-NL"/>
        </w:rPr>
        <w:t>[Editor’s note: this does not include navigation of stairs</w:t>
      </w:r>
      <w:r w:rsidR="002F05D3">
        <w:rPr>
          <w:rFonts w:ascii="Times New Roman" w:hAnsi="Times New Roman" w:cs="Times New Roman"/>
          <w:color w:val="333333"/>
          <w:sz w:val="22"/>
          <w:szCs w:val="22"/>
          <w:u w:color="333333"/>
          <w:lang w:val="nl-NL"/>
        </w:rPr>
        <w:t xml:space="preserve"> nor does it include the evaluation, prescription or instruction in the use of a support cane or long cane.</w:t>
      </w:r>
      <w:r w:rsidR="00131F1B" w:rsidRPr="00FE5F98">
        <w:rPr>
          <w:rFonts w:ascii="Times New Roman" w:hAnsi="Times New Roman" w:cs="Times New Roman"/>
          <w:color w:val="333333"/>
          <w:sz w:val="22"/>
          <w:szCs w:val="22"/>
          <w:u w:color="333333"/>
          <w:lang w:val="nl-NL"/>
        </w:rPr>
        <w:t>]</w:t>
      </w:r>
      <w:r w:rsidR="00131F1B">
        <w:rPr>
          <w:rFonts w:ascii="Times New Roman" w:hAnsi="Times New Roman" w:cs="Times New Roman"/>
          <w:color w:val="333333"/>
          <w:u w:color="333333"/>
          <w:lang w:val="nl-NL"/>
        </w:rPr>
        <w:t xml:space="preserve"> </w:t>
      </w:r>
    </w:p>
    <w:p w14:paraId="24C9DD51" w14:textId="77777777" w:rsidR="001048F0" w:rsidRPr="001048F0" w:rsidRDefault="001048F0"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u w:color="333333"/>
        </w:rPr>
      </w:pPr>
      <w:r w:rsidRPr="001048F0">
        <w:rPr>
          <w:rFonts w:ascii="Times New Roman" w:hAnsi="Times New Roman" w:cs="Times New Roman"/>
          <w:color w:val="333333"/>
          <w:u w:color="333333"/>
        </w:rPr>
        <w:t>Systematic search patterns</w:t>
      </w:r>
    </w:p>
    <w:p w14:paraId="6F3C2E5C" w14:textId="77777777" w:rsidR="001048F0" w:rsidRPr="001048F0" w:rsidRDefault="001048F0"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u w:color="333333"/>
        </w:rPr>
      </w:pPr>
      <w:r w:rsidRPr="001048F0">
        <w:rPr>
          <w:rFonts w:ascii="Times New Roman" w:hAnsi="Times New Roman" w:cs="Times New Roman"/>
          <w:color w:val="333333"/>
          <w:u w:color="333333"/>
          <w:lang w:val="fr-FR"/>
        </w:rPr>
        <w:t>Seating techniques</w:t>
      </w:r>
    </w:p>
    <w:p w14:paraId="72CB79A1" w14:textId="77777777" w:rsidR="001048F0" w:rsidRPr="001048F0" w:rsidRDefault="001048F0"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u w:color="333333"/>
        </w:rPr>
      </w:pPr>
      <w:r w:rsidRPr="001048F0">
        <w:rPr>
          <w:rFonts w:ascii="Times New Roman" w:hAnsi="Times New Roman" w:cs="Times New Roman"/>
          <w:color w:val="333333"/>
          <w:u w:color="333333"/>
        </w:rPr>
        <w:t>Room familiarization</w:t>
      </w:r>
    </w:p>
    <w:p w14:paraId="0305F939" w14:textId="77777777" w:rsidR="001048F0" w:rsidRPr="001048F0" w:rsidRDefault="001048F0" w:rsidP="0045552E">
      <w:pPr>
        <w:pStyle w:val="Body"/>
        <w:numPr>
          <w:ilvl w:val="2"/>
          <w:numId w:val="38"/>
        </w:numPr>
        <w:shd w:val="clear" w:color="auto" w:fill="FFFFFF"/>
        <w:tabs>
          <w:tab w:val="clear" w:pos="2160"/>
          <w:tab w:val="num" w:pos="2202"/>
        </w:tabs>
        <w:spacing w:before="100" w:after="100" w:line="240" w:lineRule="auto"/>
        <w:ind w:left="2202" w:hanging="507"/>
        <w:rPr>
          <w:rFonts w:ascii="Times New Roman" w:hAnsi="Times New Roman" w:cs="Times New Roman"/>
          <w:color w:val="333333"/>
          <w:u w:color="333333"/>
        </w:rPr>
      </w:pPr>
      <w:r w:rsidRPr="001048F0">
        <w:rPr>
          <w:rFonts w:ascii="Times New Roman" w:hAnsi="Times New Roman" w:cs="Times New Roman"/>
          <w:color w:val="333333"/>
          <w:u w:color="333333"/>
        </w:rPr>
        <w:t>Sensory development techniques</w:t>
      </w:r>
    </w:p>
    <w:p w14:paraId="1736AA32" w14:textId="77777777" w:rsidR="001048F0" w:rsidRPr="001048F0" w:rsidRDefault="001048F0" w:rsidP="0045552E">
      <w:pPr>
        <w:pStyle w:val="Body"/>
        <w:numPr>
          <w:ilvl w:val="1"/>
          <w:numId w:val="37"/>
        </w:numPr>
        <w:shd w:val="clear" w:color="auto" w:fill="FFFFFF"/>
        <w:spacing w:before="100" w:after="100" w:line="240" w:lineRule="auto"/>
        <w:rPr>
          <w:rFonts w:ascii="Times New Roman" w:hAnsi="Times New Roman" w:cs="Times New Roman"/>
          <w:color w:val="333333"/>
          <w:u w:color="333333"/>
        </w:rPr>
      </w:pPr>
      <w:r w:rsidRPr="001048F0">
        <w:rPr>
          <w:rFonts w:ascii="Times New Roman" w:hAnsi="Times New Roman" w:cs="Times New Roman"/>
        </w:rPr>
        <w:t xml:space="preserve">Identify </w:t>
      </w:r>
      <w:r w:rsidRPr="001048F0">
        <w:rPr>
          <w:rFonts w:ascii="Times New Roman" w:hAnsi="Times New Roman" w:cs="Times New Roman"/>
          <w:color w:val="333333"/>
          <w:u w:color="333333"/>
        </w:rPr>
        <w:t>appropriate orientation and mobility resources</w:t>
      </w:r>
    </w:p>
    <w:p w14:paraId="272BF345" w14:textId="77777777" w:rsidR="001048F0" w:rsidRPr="001048F0" w:rsidRDefault="001048F0" w:rsidP="0045552E">
      <w:pPr>
        <w:pStyle w:val="Body"/>
        <w:numPr>
          <w:ilvl w:val="1"/>
          <w:numId w:val="37"/>
        </w:numPr>
        <w:shd w:val="clear" w:color="auto" w:fill="FFFFFF"/>
        <w:spacing w:before="100" w:after="100" w:line="240" w:lineRule="auto"/>
        <w:rPr>
          <w:rFonts w:ascii="Times New Roman" w:hAnsi="Times New Roman" w:cs="Times New Roman"/>
          <w:color w:val="333333"/>
          <w:u w:color="333333"/>
        </w:rPr>
      </w:pPr>
      <w:r w:rsidRPr="001048F0">
        <w:rPr>
          <w:rFonts w:ascii="Times New Roman" w:hAnsi="Times New Roman" w:cs="Times New Roman"/>
        </w:rPr>
        <w:t>K</w:t>
      </w:r>
      <w:r w:rsidRPr="001048F0">
        <w:rPr>
          <w:rFonts w:ascii="Times New Roman" w:hAnsi="Times New Roman" w:cs="Times New Roman"/>
          <w:color w:val="333333"/>
          <w:u w:color="333333"/>
        </w:rPr>
        <w:t xml:space="preserve">now </w:t>
      </w:r>
      <w:r w:rsidRPr="001048F0">
        <w:rPr>
          <w:rFonts w:ascii="Times New Roman" w:hAnsi="Times New Roman" w:cs="Times New Roman"/>
          <w:lang w:val="da-DK"/>
        </w:rPr>
        <w:t xml:space="preserve">dog guide </w:t>
      </w:r>
      <w:r w:rsidRPr="001048F0">
        <w:rPr>
          <w:rFonts w:ascii="Times New Roman" w:hAnsi="Times New Roman" w:cs="Times New Roman"/>
          <w:color w:val="333333"/>
          <w:u w:color="333333"/>
        </w:rPr>
        <w:t>programs, including an understanding of regulations related to public access of dog guides</w:t>
      </w:r>
    </w:p>
    <w:p w14:paraId="5C2063E6" w14:textId="77777777" w:rsidR="001048F0" w:rsidRPr="001048F0" w:rsidRDefault="001048F0" w:rsidP="0045552E">
      <w:pPr>
        <w:pStyle w:val="Body"/>
        <w:numPr>
          <w:ilvl w:val="1"/>
          <w:numId w:val="37"/>
        </w:numPr>
        <w:shd w:val="clear" w:color="auto" w:fill="FFFFFF"/>
        <w:spacing w:before="100" w:after="100" w:line="240" w:lineRule="auto"/>
        <w:rPr>
          <w:rFonts w:ascii="Times New Roman" w:hAnsi="Times New Roman" w:cs="Times New Roman"/>
          <w:color w:val="333333"/>
          <w:u w:color="333333"/>
        </w:rPr>
      </w:pPr>
      <w:r w:rsidRPr="001048F0">
        <w:rPr>
          <w:rFonts w:ascii="Times New Roman" w:hAnsi="Times New Roman" w:cs="Times New Roman"/>
          <w:color w:val="333333"/>
          <w:u w:color="333333"/>
        </w:rPr>
        <w:t>Ability to assess when to refer for evaluation by a Certified Orientation and Mobility Specialist</w:t>
      </w:r>
    </w:p>
    <w:p w14:paraId="61A5537B" w14:textId="77777777" w:rsidR="001048F0" w:rsidRPr="001048F0" w:rsidRDefault="001048F0" w:rsidP="001048F0">
      <w:pPr>
        <w:pStyle w:val="Body"/>
        <w:shd w:val="clear" w:color="auto" w:fill="FFFFFF"/>
        <w:spacing w:before="100" w:after="100" w:line="240" w:lineRule="auto"/>
        <w:rPr>
          <w:rFonts w:ascii="Times New Roman" w:hAnsi="Times New Roman" w:cs="Times New Roman"/>
          <w:color w:val="333333"/>
          <w:u w:color="333333"/>
        </w:rPr>
      </w:pPr>
    </w:p>
    <w:p w14:paraId="1E80893A" w14:textId="77777777" w:rsidR="001048F0" w:rsidRDefault="001048F0" w:rsidP="00994F49">
      <w:pPr>
        <w:pStyle w:val="Body"/>
        <w:shd w:val="clear" w:color="auto" w:fill="FFFFFF"/>
        <w:spacing w:after="0" w:line="240" w:lineRule="auto"/>
        <w:ind w:left="360" w:hanging="360"/>
        <w:rPr>
          <w:rFonts w:ascii="Times New Roman" w:hAnsi="Times New Roman" w:cs="Times New Roman"/>
          <w:b/>
        </w:rPr>
      </w:pPr>
      <w:r w:rsidRPr="001048F0">
        <w:rPr>
          <w:rFonts w:ascii="Times New Roman" w:hAnsi="Times New Roman" w:cs="Times New Roman"/>
          <w:b/>
        </w:rPr>
        <w:t xml:space="preserve">17. </w:t>
      </w:r>
      <w:r w:rsidR="00AB64C5">
        <w:rPr>
          <w:rFonts w:ascii="Times New Roman" w:hAnsi="Times New Roman" w:cs="Times New Roman"/>
          <w:b/>
        </w:rPr>
        <w:t xml:space="preserve"> </w:t>
      </w:r>
      <w:r w:rsidRPr="001048F0">
        <w:rPr>
          <w:rFonts w:ascii="Times New Roman" w:hAnsi="Times New Roman" w:cs="Times New Roman"/>
          <w:b/>
        </w:rPr>
        <w:t>Employment related skills:</w:t>
      </w:r>
    </w:p>
    <w:p w14:paraId="441D2CFE" w14:textId="77777777" w:rsidR="001048F0" w:rsidRDefault="001048F0" w:rsidP="00994F49">
      <w:pPr>
        <w:pStyle w:val="Body"/>
        <w:numPr>
          <w:ilvl w:val="0"/>
          <w:numId w:val="40"/>
        </w:numPr>
        <w:shd w:val="clear" w:color="auto" w:fill="FFFFFF"/>
        <w:spacing w:after="0" w:line="240" w:lineRule="auto"/>
        <w:rPr>
          <w:rFonts w:ascii="Times New Roman" w:hAnsi="Times New Roman" w:cs="Times New Roman"/>
        </w:rPr>
      </w:pPr>
      <w:r w:rsidRPr="001048F0">
        <w:rPr>
          <w:rFonts w:ascii="Times New Roman" w:hAnsi="Times New Roman" w:cs="Times New Roman"/>
        </w:rPr>
        <w:t>Know appropriate instructional strategies for the transfer or integration of independent living skills from the rehabilitation setting to the employment environment</w:t>
      </w:r>
    </w:p>
    <w:p w14:paraId="2E53EB95" w14:textId="77777777" w:rsidR="001048F0" w:rsidRPr="001048F0" w:rsidRDefault="001048F0" w:rsidP="00994F49">
      <w:pPr>
        <w:pStyle w:val="Body"/>
        <w:shd w:val="clear" w:color="auto" w:fill="FFFFFF"/>
        <w:spacing w:after="0" w:line="240" w:lineRule="auto"/>
        <w:ind w:left="1440"/>
        <w:rPr>
          <w:rFonts w:ascii="Times New Roman" w:hAnsi="Times New Roman" w:cs="Times New Roman"/>
        </w:rPr>
      </w:pPr>
    </w:p>
    <w:p w14:paraId="64818EC4" w14:textId="77777777" w:rsidR="001048F0" w:rsidRDefault="001048F0" w:rsidP="00994F49">
      <w:pPr>
        <w:pStyle w:val="Body"/>
        <w:numPr>
          <w:ilvl w:val="0"/>
          <w:numId w:val="40"/>
        </w:numPr>
        <w:shd w:val="clear" w:color="auto" w:fill="FFFFFF"/>
        <w:spacing w:after="0" w:line="240" w:lineRule="auto"/>
        <w:rPr>
          <w:rFonts w:ascii="Times New Roman" w:hAnsi="Times New Roman" w:cs="Times New Roman"/>
        </w:rPr>
      </w:pPr>
      <w:r w:rsidRPr="001048F0">
        <w:rPr>
          <w:rFonts w:ascii="Times New Roman" w:hAnsi="Times New Roman" w:cs="Times New Roman"/>
        </w:rPr>
        <w:t>Ability to perform a job analysis of the learner's workplace, taking into consideration ergonomics, modifications and access technology needed to perform assigned duties</w:t>
      </w:r>
    </w:p>
    <w:p w14:paraId="594ED4A9" w14:textId="77777777" w:rsidR="001048F0" w:rsidRDefault="001048F0" w:rsidP="00994F49">
      <w:pPr>
        <w:pStyle w:val="Body"/>
        <w:shd w:val="clear" w:color="auto" w:fill="FFFFFF"/>
        <w:spacing w:after="0" w:line="240" w:lineRule="auto"/>
        <w:rPr>
          <w:rFonts w:ascii="Times New Roman" w:hAnsi="Times New Roman" w:cs="Times New Roman"/>
        </w:rPr>
      </w:pPr>
    </w:p>
    <w:p w14:paraId="404140F8" w14:textId="77777777" w:rsidR="001048F0" w:rsidRDefault="001048F0" w:rsidP="00994F49">
      <w:pPr>
        <w:pStyle w:val="Body"/>
        <w:numPr>
          <w:ilvl w:val="0"/>
          <w:numId w:val="40"/>
        </w:numPr>
        <w:shd w:val="clear" w:color="auto" w:fill="FFFFFF"/>
        <w:spacing w:after="0" w:line="240" w:lineRule="auto"/>
        <w:rPr>
          <w:rFonts w:ascii="Times New Roman" w:hAnsi="Times New Roman" w:cs="Times New Roman"/>
        </w:rPr>
      </w:pPr>
      <w:r w:rsidRPr="001048F0">
        <w:rPr>
          <w:rFonts w:ascii="Times New Roman" w:hAnsi="Times New Roman" w:cs="Times New Roman"/>
        </w:rPr>
        <w:t>Ability to assess when to refer a consumer to a vocational rehabilitation counselor</w:t>
      </w:r>
    </w:p>
    <w:p w14:paraId="22664150" w14:textId="77777777" w:rsidR="001048F0" w:rsidRDefault="001048F0" w:rsidP="00994F49">
      <w:pPr>
        <w:pStyle w:val="Body"/>
        <w:shd w:val="clear" w:color="auto" w:fill="FFFFFF"/>
        <w:spacing w:after="0" w:line="240" w:lineRule="auto"/>
        <w:rPr>
          <w:rFonts w:ascii="Times New Roman" w:hAnsi="Times New Roman" w:cs="Times New Roman"/>
        </w:rPr>
      </w:pPr>
    </w:p>
    <w:p w14:paraId="47E45E06" w14:textId="77777777" w:rsidR="001048F0" w:rsidRPr="001048F0" w:rsidRDefault="001048F0" w:rsidP="00994F49">
      <w:pPr>
        <w:pStyle w:val="Body"/>
        <w:numPr>
          <w:ilvl w:val="0"/>
          <w:numId w:val="40"/>
        </w:numPr>
        <w:shd w:val="clear" w:color="auto" w:fill="FFFFFF"/>
        <w:spacing w:after="0" w:line="240" w:lineRule="auto"/>
        <w:rPr>
          <w:rFonts w:ascii="Times New Roman" w:hAnsi="Times New Roman" w:cs="Times New Roman"/>
        </w:rPr>
      </w:pPr>
      <w:r w:rsidRPr="001048F0">
        <w:rPr>
          <w:rFonts w:ascii="Times New Roman" w:hAnsi="Times New Roman" w:cs="Times New Roman"/>
        </w:rPr>
        <w:t>Identify appropriate resources and skills related to job search activities, i.e. applicatio</w:t>
      </w:r>
      <w:r>
        <w:rPr>
          <w:rFonts w:ascii="Times New Roman" w:hAnsi="Times New Roman" w:cs="Times New Roman"/>
        </w:rPr>
        <w:t xml:space="preserve">ns, interview skills, resumes, </w:t>
      </w:r>
      <w:r w:rsidRPr="001048F0">
        <w:rPr>
          <w:rFonts w:ascii="Times New Roman" w:hAnsi="Times New Roman" w:cs="Times New Roman"/>
        </w:rPr>
        <w:t>online sites, follow-up skills</w:t>
      </w:r>
    </w:p>
    <w:p w14:paraId="1EF7DC5B" w14:textId="77777777" w:rsidR="002213F8" w:rsidRPr="002213F8" w:rsidRDefault="002213F8" w:rsidP="00994F49"/>
    <w:p w14:paraId="25CD502C" w14:textId="77777777" w:rsidR="00E67685" w:rsidRDefault="006027B7" w:rsidP="00AB64C5">
      <w:pPr>
        <w:pStyle w:val="Title"/>
        <w:spacing w:line="360" w:lineRule="auto"/>
        <w:ind w:left="-180"/>
        <w:jc w:val="left"/>
        <w:rPr>
          <w:rFonts w:ascii="Times New Roman" w:hAnsi="Times New Roman"/>
          <w:b/>
          <w:bCs/>
          <w:sz w:val="28"/>
          <w:szCs w:val="28"/>
          <w:u w:val="single"/>
        </w:rPr>
      </w:pPr>
      <w:r w:rsidRPr="00A54912">
        <w:rPr>
          <w:rFonts w:ascii="Times New Roman" w:hAnsi="Times New Roman"/>
          <w:b/>
          <w:bCs/>
          <w:sz w:val="28"/>
          <w:szCs w:val="28"/>
          <w:u w:val="single"/>
        </w:rPr>
        <w:t xml:space="preserve">Section </w:t>
      </w:r>
      <w:r w:rsidR="00E67685">
        <w:rPr>
          <w:rFonts w:ascii="Times New Roman" w:hAnsi="Times New Roman"/>
          <w:b/>
          <w:bCs/>
          <w:sz w:val="28"/>
          <w:szCs w:val="28"/>
          <w:u w:val="single"/>
        </w:rPr>
        <w:t>4  - Clinical Competencies</w:t>
      </w:r>
    </w:p>
    <w:p w14:paraId="50897BE7" w14:textId="77777777" w:rsidR="00E67685" w:rsidRDefault="00E67685" w:rsidP="00E67685">
      <w:pPr>
        <w:pStyle w:val="Title"/>
        <w:numPr>
          <w:ilvl w:val="3"/>
          <w:numId w:val="37"/>
        </w:numPr>
        <w:tabs>
          <w:tab w:val="clear" w:pos="3210"/>
        </w:tabs>
        <w:spacing w:line="360" w:lineRule="auto"/>
        <w:ind w:left="360"/>
        <w:jc w:val="left"/>
        <w:rPr>
          <w:rFonts w:ascii="Times New Roman" w:hAnsi="Times New Roman"/>
          <w:b/>
          <w:bCs/>
          <w:szCs w:val="24"/>
        </w:rPr>
      </w:pPr>
      <w:r>
        <w:rPr>
          <w:rFonts w:ascii="Times New Roman" w:hAnsi="Times New Roman"/>
          <w:b/>
          <w:bCs/>
          <w:szCs w:val="24"/>
        </w:rPr>
        <w:t>Assessment, Planning and Documentation</w:t>
      </w:r>
    </w:p>
    <w:p w14:paraId="4563378A" w14:textId="23DA0607" w:rsidR="00E67685" w:rsidRDefault="00E67685" w:rsidP="00E67685">
      <w:pPr>
        <w:pStyle w:val="Title"/>
        <w:numPr>
          <w:ilvl w:val="0"/>
          <w:numId w:val="80"/>
        </w:numPr>
        <w:ind w:left="1440"/>
        <w:jc w:val="left"/>
        <w:rPr>
          <w:rFonts w:ascii="Times New Roman" w:hAnsi="Times New Roman"/>
          <w:szCs w:val="24"/>
        </w:rPr>
      </w:pPr>
      <w:r w:rsidRPr="00E67685">
        <w:rPr>
          <w:rFonts w:ascii="Times New Roman" w:hAnsi="Times New Roman"/>
          <w:szCs w:val="24"/>
        </w:rPr>
        <w:t>Demonstrate the ability to utilize various methods of assessment (case history, self-report, observation) to formulate an effective treatment plan</w:t>
      </w:r>
    </w:p>
    <w:p w14:paraId="0A56952F" w14:textId="77777777" w:rsidR="00E67685" w:rsidRDefault="00E67685" w:rsidP="00E67685">
      <w:pPr>
        <w:pStyle w:val="Title"/>
        <w:ind w:left="1440"/>
        <w:jc w:val="left"/>
        <w:rPr>
          <w:rFonts w:ascii="Times New Roman" w:hAnsi="Times New Roman"/>
          <w:szCs w:val="24"/>
        </w:rPr>
      </w:pPr>
    </w:p>
    <w:p w14:paraId="36A5DCB4" w14:textId="77777777" w:rsidR="00E67685" w:rsidRDefault="00E67685" w:rsidP="00E67685">
      <w:pPr>
        <w:pStyle w:val="Title"/>
        <w:numPr>
          <w:ilvl w:val="0"/>
          <w:numId w:val="80"/>
        </w:numPr>
        <w:ind w:left="1440"/>
        <w:jc w:val="left"/>
        <w:rPr>
          <w:rFonts w:ascii="Times New Roman" w:hAnsi="Times New Roman"/>
          <w:szCs w:val="24"/>
        </w:rPr>
      </w:pPr>
      <w:r>
        <w:rPr>
          <w:rFonts w:ascii="Times New Roman" w:hAnsi="Times New Roman"/>
          <w:szCs w:val="24"/>
        </w:rPr>
        <w:t>Demonstrate knowledge, skills and abilities to assess, design  and implement an individualized service plan based on client’s needs</w:t>
      </w:r>
    </w:p>
    <w:p w14:paraId="1410BAD0" w14:textId="77777777" w:rsidR="00E67685" w:rsidRDefault="00E67685" w:rsidP="00E67685">
      <w:pPr>
        <w:pStyle w:val="ListParagraph"/>
      </w:pPr>
    </w:p>
    <w:p w14:paraId="60DB73BC" w14:textId="77777777" w:rsidR="00E67685" w:rsidRDefault="00E67685" w:rsidP="00E67685">
      <w:pPr>
        <w:pStyle w:val="Title"/>
        <w:numPr>
          <w:ilvl w:val="0"/>
          <w:numId w:val="80"/>
        </w:numPr>
        <w:ind w:left="1440"/>
        <w:jc w:val="left"/>
        <w:rPr>
          <w:rFonts w:ascii="Times New Roman" w:hAnsi="Times New Roman"/>
          <w:szCs w:val="24"/>
        </w:rPr>
      </w:pPr>
      <w:r>
        <w:rPr>
          <w:rFonts w:ascii="Times New Roman" w:hAnsi="Times New Roman"/>
          <w:szCs w:val="24"/>
        </w:rPr>
        <w:t>Demonstrate the ability to create lesson plans that contain appropriate goals, objectives and task analysis based on interpretation of assessment results</w:t>
      </w:r>
    </w:p>
    <w:p w14:paraId="5DF3D9A6" w14:textId="77777777" w:rsidR="00E67685" w:rsidRDefault="00E67685" w:rsidP="00E67685">
      <w:pPr>
        <w:pStyle w:val="ListParagraph"/>
      </w:pPr>
    </w:p>
    <w:p w14:paraId="6EF193C9" w14:textId="77777777" w:rsidR="00E67685" w:rsidRDefault="00E67685" w:rsidP="00E67685">
      <w:pPr>
        <w:pStyle w:val="Title"/>
        <w:numPr>
          <w:ilvl w:val="0"/>
          <w:numId w:val="80"/>
        </w:numPr>
        <w:ind w:left="1440"/>
        <w:jc w:val="left"/>
        <w:rPr>
          <w:rFonts w:ascii="Times New Roman" w:hAnsi="Times New Roman"/>
          <w:szCs w:val="24"/>
        </w:rPr>
      </w:pPr>
      <w:r>
        <w:rPr>
          <w:rFonts w:ascii="Times New Roman" w:hAnsi="Times New Roman"/>
          <w:szCs w:val="24"/>
        </w:rPr>
        <w:t>Demonstrate the ability to adjust and modify lesson plans according to the assessment of consumer needs and abilities</w:t>
      </w:r>
    </w:p>
    <w:p w14:paraId="44BF8818" w14:textId="77777777" w:rsidR="00E67685" w:rsidRDefault="00E67685" w:rsidP="00E67685">
      <w:pPr>
        <w:pStyle w:val="ListParagraph"/>
      </w:pPr>
    </w:p>
    <w:p w14:paraId="02D4E726" w14:textId="77777777" w:rsidR="00E67685" w:rsidRDefault="00E67685" w:rsidP="00E67685">
      <w:pPr>
        <w:pStyle w:val="Title"/>
        <w:numPr>
          <w:ilvl w:val="0"/>
          <w:numId w:val="80"/>
        </w:numPr>
        <w:ind w:left="1440"/>
        <w:jc w:val="left"/>
        <w:rPr>
          <w:rFonts w:ascii="Times New Roman" w:hAnsi="Times New Roman"/>
          <w:szCs w:val="24"/>
        </w:rPr>
      </w:pPr>
      <w:r>
        <w:rPr>
          <w:rFonts w:ascii="Times New Roman" w:hAnsi="Times New Roman"/>
          <w:szCs w:val="24"/>
        </w:rPr>
        <w:t xml:space="preserve">Demonstrate ability to write and effectively document </w:t>
      </w:r>
      <w:r w:rsidR="008F0155">
        <w:rPr>
          <w:rFonts w:ascii="Times New Roman" w:hAnsi="Times New Roman"/>
          <w:szCs w:val="24"/>
        </w:rPr>
        <w:t>consumer progress including goals and objectives with measurable outcomes</w:t>
      </w:r>
    </w:p>
    <w:p w14:paraId="3CB45BE5" w14:textId="77777777" w:rsidR="008F0155" w:rsidRDefault="008F0155" w:rsidP="008F0155">
      <w:pPr>
        <w:pStyle w:val="ListParagraph"/>
      </w:pPr>
    </w:p>
    <w:p w14:paraId="6E3637C8" w14:textId="77777777" w:rsidR="008F0155" w:rsidRDefault="008F0155" w:rsidP="00E67685">
      <w:pPr>
        <w:pStyle w:val="Title"/>
        <w:numPr>
          <w:ilvl w:val="0"/>
          <w:numId w:val="80"/>
        </w:numPr>
        <w:ind w:left="1440"/>
        <w:jc w:val="left"/>
        <w:rPr>
          <w:rFonts w:ascii="Times New Roman" w:hAnsi="Times New Roman"/>
          <w:szCs w:val="24"/>
        </w:rPr>
      </w:pPr>
      <w:r>
        <w:rPr>
          <w:rFonts w:ascii="Times New Roman" w:hAnsi="Times New Roman"/>
          <w:szCs w:val="24"/>
        </w:rPr>
        <w:t>Demonstrate the ability to utilize the principles of andragogy (adult learning theory) in relation to vision rehabilitation therapy assessment and instructional process</w:t>
      </w:r>
    </w:p>
    <w:p w14:paraId="3106F176" w14:textId="77777777" w:rsidR="00F73B1C" w:rsidRDefault="00F73B1C" w:rsidP="00F73B1C">
      <w:pPr>
        <w:pStyle w:val="ListParagraph"/>
      </w:pPr>
    </w:p>
    <w:p w14:paraId="726A14CE" w14:textId="77777777" w:rsidR="00626912" w:rsidRPr="00626912" w:rsidRDefault="00626912" w:rsidP="00626912">
      <w:pPr>
        <w:pStyle w:val="Title"/>
        <w:numPr>
          <w:ilvl w:val="0"/>
          <w:numId w:val="37"/>
        </w:numPr>
        <w:tabs>
          <w:tab w:val="num" w:pos="720"/>
        </w:tabs>
        <w:ind w:left="360"/>
        <w:jc w:val="left"/>
        <w:rPr>
          <w:rFonts w:ascii="Times New Roman" w:hAnsi="Times New Roman"/>
          <w:b/>
          <w:bCs/>
          <w:szCs w:val="24"/>
        </w:rPr>
      </w:pPr>
      <w:r>
        <w:rPr>
          <w:rFonts w:ascii="Times New Roman" w:hAnsi="Times New Roman"/>
          <w:b/>
          <w:bCs/>
          <w:szCs w:val="24"/>
        </w:rPr>
        <w:t>Low Vision</w:t>
      </w:r>
    </w:p>
    <w:p w14:paraId="6AAD13FA" w14:textId="347C3CE6" w:rsidR="00626912" w:rsidRDefault="00626912" w:rsidP="00626912">
      <w:pPr>
        <w:pStyle w:val="Title"/>
        <w:numPr>
          <w:ilvl w:val="1"/>
          <w:numId w:val="37"/>
        </w:numPr>
        <w:jc w:val="left"/>
        <w:rPr>
          <w:rFonts w:ascii="Times New Roman" w:hAnsi="Times New Roman"/>
          <w:szCs w:val="24"/>
        </w:rPr>
      </w:pPr>
      <w:r w:rsidRPr="00626912">
        <w:rPr>
          <w:rFonts w:ascii="Times New Roman" w:hAnsi="Times New Roman"/>
          <w:szCs w:val="24"/>
        </w:rPr>
        <w:t xml:space="preserve">Demonstrate the ability to select or create and implement a functional vision assessment to determine how much vision is currently being used </w:t>
      </w:r>
      <w:r w:rsidR="00505025">
        <w:rPr>
          <w:rFonts w:ascii="Times New Roman" w:hAnsi="Times New Roman"/>
          <w:szCs w:val="24"/>
        </w:rPr>
        <w:t>for</w:t>
      </w:r>
      <w:r w:rsidRPr="00626912">
        <w:rPr>
          <w:rFonts w:ascii="Times New Roman" w:hAnsi="Times New Roman"/>
          <w:szCs w:val="24"/>
        </w:rPr>
        <w:t xml:space="preserve"> tasks of daily living and to determine possible improvements</w:t>
      </w:r>
    </w:p>
    <w:p w14:paraId="0CE44274" w14:textId="77777777" w:rsidR="00626912" w:rsidRDefault="00626912" w:rsidP="00626912">
      <w:pPr>
        <w:pStyle w:val="Title"/>
        <w:ind w:left="1440"/>
        <w:jc w:val="left"/>
        <w:rPr>
          <w:rFonts w:ascii="Times New Roman" w:hAnsi="Times New Roman"/>
          <w:szCs w:val="24"/>
        </w:rPr>
      </w:pPr>
    </w:p>
    <w:p w14:paraId="2BD60D72" w14:textId="77777777" w:rsidR="00626912" w:rsidRDefault="00626912" w:rsidP="00626912">
      <w:pPr>
        <w:pStyle w:val="Title"/>
        <w:numPr>
          <w:ilvl w:val="1"/>
          <w:numId w:val="37"/>
        </w:numPr>
        <w:jc w:val="left"/>
        <w:rPr>
          <w:rFonts w:ascii="Times New Roman" w:hAnsi="Times New Roman"/>
          <w:szCs w:val="24"/>
        </w:rPr>
      </w:pPr>
      <w:r>
        <w:rPr>
          <w:rFonts w:ascii="Times New Roman" w:hAnsi="Times New Roman"/>
          <w:szCs w:val="24"/>
        </w:rPr>
        <w:t>Demonstrate the ability to select or create and implement a sequential instructional program to integrate strategies for training and assessment and adaptation of environmental variables and materials for personal, educational and vocational tasks including organization, lighting, color, glare control and contrast</w:t>
      </w:r>
    </w:p>
    <w:p w14:paraId="4DCE95D2" w14:textId="77777777" w:rsidR="00626912" w:rsidRDefault="00626912" w:rsidP="00626912">
      <w:pPr>
        <w:pStyle w:val="ListParagraph"/>
      </w:pPr>
    </w:p>
    <w:p w14:paraId="0956771A" w14:textId="77777777" w:rsidR="00626912" w:rsidRDefault="00626912" w:rsidP="00626912">
      <w:pPr>
        <w:pStyle w:val="Title"/>
        <w:numPr>
          <w:ilvl w:val="1"/>
          <w:numId w:val="37"/>
        </w:numPr>
        <w:jc w:val="left"/>
        <w:rPr>
          <w:rFonts w:ascii="Times New Roman" w:hAnsi="Times New Roman"/>
          <w:szCs w:val="24"/>
        </w:rPr>
      </w:pPr>
      <w:r>
        <w:rPr>
          <w:rFonts w:ascii="Times New Roman" w:hAnsi="Times New Roman"/>
          <w:szCs w:val="24"/>
        </w:rPr>
        <w:t>Demonstrate the ability to train in the use of equipment and adaptive devices for persons who are visually impaired in daily living activities reinforcing instruction for the use of optical devices prescribed by optometrists and ophthalmologists</w:t>
      </w:r>
    </w:p>
    <w:p w14:paraId="5523E3CE" w14:textId="77777777" w:rsidR="00626912" w:rsidRDefault="00626912" w:rsidP="00626912">
      <w:pPr>
        <w:pStyle w:val="ListParagraph"/>
      </w:pPr>
    </w:p>
    <w:p w14:paraId="5CE73AFD" w14:textId="77777777" w:rsidR="00626912" w:rsidRDefault="00626912" w:rsidP="00626912">
      <w:pPr>
        <w:pStyle w:val="Title"/>
        <w:ind w:left="1440"/>
        <w:jc w:val="left"/>
        <w:rPr>
          <w:rFonts w:ascii="Times New Roman" w:hAnsi="Times New Roman"/>
          <w:szCs w:val="24"/>
        </w:rPr>
      </w:pPr>
      <w:r>
        <w:rPr>
          <w:rFonts w:ascii="Times New Roman" w:hAnsi="Times New Roman"/>
          <w:szCs w:val="24"/>
        </w:rPr>
        <w:t xml:space="preserve"> </w:t>
      </w:r>
    </w:p>
    <w:p w14:paraId="2DCEDDFE" w14:textId="77777777" w:rsidR="00626912" w:rsidRPr="00B067B1" w:rsidRDefault="00B067B1" w:rsidP="00626912">
      <w:pPr>
        <w:pStyle w:val="Title"/>
        <w:numPr>
          <w:ilvl w:val="0"/>
          <w:numId w:val="37"/>
        </w:numPr>
        <w:ind w:left="360"/>
        <w:jc w:val="left"/>
        <w:rPr>
          <w:rFonts w:ascii="Times New Roman" w:hAnsi="Times New Roman"/>
          <w:b/>
          <w:bCs/>
          <w:szCs w:val="24"/>
        </w:rPr>
      </w:pPr>
      <w:r>
        <w:rPr>
          <w:rFonts w:ascii="Times New Roman" w:hAnsi="Times New Roman"/>
          <w:b/>
          <w:bCs/>
          <w:szCs w:val="24"/>
        </w:rPr>
        <w:t>Activities of Daily Living</w:t>
      </w:r>
    </w:p>
    <w:p w14:paraId="74272A31" w14:textId="77777777" w:rsidR="00B067B1" w:rsidRPr="00B067B1" w:rsidRDefault="00B067B1" w:rsidP="00B067B1">
      <w:pPr>
        <w:pStyle w:val="Title"/>
        <w:numPr>
          <w:ilvl w:val="1"/>
          <w:numId w:val="37"/>
        </w:numPr>
        <w:jc w:val="left"/>
        <w:rPr>
          <w:rFonts w:ascii="Times New Roman" w:hAnsi="Times New Roman"/>
          <w:szCs w:val="24"/>
        </w:rPr>
      </w:pPr>
      <w:r w:rsidRPr="00B067B1">
        <w:rPr>
          <w:rFonts w:ascii="Times New Roman" w:hAnsi="Times New Roman"/>
          <w:szCs w:val="24"/>
        </w:rPr>
        <w:t>Demonstrate the ability to teach identification, organization and labeling of medications to promote proper and safe use</w:t>
      </w:r>
    </w:p>
    <w:p w14:paraId="1D8AA099" w14:textId="77777777" w:rsidR="00B067B1" w:rsidRPr="00B067B1" w:rsidRDefault="00B067B1" w:rsidP="00B067B1">
      <w:pPr>
        <w:pStyle w:val="Title"/>
        <w:ind w:left="1440"/>
        <w:jc w:val="left"/>
        <w:rPr>
          <w:rFonts w:ascii="Times New Roman" w:hAnsi="Times New Roman"/>
          <w:szCs w:val="24"/>
        </w:rPr>
      </w:pPr>
    </w:p>
    <w:p w14:paraId="6A3FDEBA" w14:textId="77777777" w:rsidR="00B067B1" w:rsidRDefault="00B067B1" w:rsidP="00B067B1">
      <w:pPr>
        <w:pStyle w:val="Title"/>
        <w:numPr>
          <w:ilvl w:val="1"/>
          <w:numId w:val="37"/>
        </w:numPr>
        <w:jc w:val="left"/>
        <w:rPr>
          <w:rFonts w:ascii="Times New Roman" w:hAnsi="Times New Roman"/>
          <w:szCs w:val="24"/>
        </w:rPr>
      </w:pPr>
      <w:r>
        <w:rPr>
          <w:rFonts w:ascii="Times New Roman" w:hAnsi="Times New Roman"/>
          <w:szCs w:val="24"/>
        </w:rPr>
        <w:t>Demonstrate awareness and use of methods of technology for adaptive management of diabetes (insulin measurement, glucose monitoring), medication management, record keeping, vision related precautions and related resources</w:t>
      </w:r>
    </w:p>
    <w:p w14:paraId="2F507AE9" w14:textId="77777777" w:rsidR="00B067B1" w:rsidRDefault="00B067B1" w:rsidP="00B067B1">
      <w:pPr>
        <w:pStyle w:val="ListParagraph"/>
      </w:pPr>
    </w:p>
    <w:p w14:paraId="3D88015B" w14:textId="77777777" w:rsidR="00B067B1" w:rsidRDefault="00B067B1" w:rsidP="00B067B1">
      <w:pPr>
        <w:pStyle w:val="Title"/>
        <w:numPr>
          <w:ilvl w:val="1"/>
          <w:numId w:val="37"/>
        </w:numPr>
        <w:jc w:val="left"/>
        <w:rPr>
          <w:rFonts w:ascii="Times New Roman" w:hAnsi="Times New Roman"/>
          <w:szCs w:val="24"/>
        </w:rPr>
      </w:pPr>
      <w:r w:rsidRPr="00B067B1">
        <w:rPr>
          <w:rFonts w:ascii="Times New Roman" w:hAnsi="Times New Roman"/>
          <w:szCs w:val="24"/>
        </w:rPr>
        <w:t>Demonstrate ability to instruct i</w:t>
      </w:r>
      <w:r>
        <w:rPr>
          <w:rFonts w:ascii="Times New Roman" w:hAnsi="Times New Roman"/>
          <w:szCs w:val="24"/>
        </w:rPr>
        <w:t>n the use of adaptive techniques for money identification and management, budgeting and banking and debit/credit card management and record keeping</w:t>
      </w:r>
    </w:p>
    <w:p w14:paraId="25A8C931" w14:textId="77777777" w:rsidR="00B067B1" w:rsidRDefault="00B067B1" w:rsidP="00B067B1">
      <w:pPr>
        <w:pStyle w:val="ListParagraph"/>
      </w:pPr>
    </w:p>
    <w:p w14:paraId="573B1B11" w14:textId="2F862744" w:rsidR="00B067B1" w:rsidRDefault="00B067B1" w:rsidP="00B067B1">
      <w:pPr>
        <w:pStyle w:val="Title"/>
        <w:numPr>
          <w:ilvl w:val="1"/>
          <w:numId w:val="37"/>
        </w:numPr>
        <w:jc w:val="left"/>
        <w:rPr>
          <w:rFonts w:ascii="Times New Roman" w:hAnsi="Times New Roman"/>
          <w:szCs w:val="24"/>
        </w:rPr>
      </w:pPr>
      <w:r>
        <w:rPr>
          <w:rFonts w:ascii="Times New Roman" w:hAnsi="Times New Roman"/>
          <w:szCs w:val="24"/>
        </w:rPr>
        <w:t xml:space="preserve">Demonstrate ability to teach dressing and grooming techniques such as hair care, application of makeup, selection of appropriate and or color coordinated </w:t>
      </w:r>
      <w:r w:rsidR="00505025">
        <w:rPr>
          <w:rFonts w:ascii="Times New Roman" w:hAnsi="Times New Roman"/>
          <w:szCs w:val="24"/>
        </w:rPr>
        <w:t>clothing</w:t>
      </w:r>
    </w:p>
    <w:p w14:paraId="118A32D8" w14:textId="77777777" w:rsidR="00B067B1" w:rsidRDefault="00B067B1" w:rsidP="00B067B1">
      <w:pPr>
        <w:pStyle w:val="ListParagraph"/>
      </w:pPr>
    </w:p>
    <w:p w14:paraId="7DCD4FDF" w14:textId="77777777" w:rsidR="00B067B1" w:rsidRDefault="00B067B1" w:rsidP="00B067B1">
      <w:pPr>
        <w:pStyle w:val="Title"/>
        <w:numPr>
          <w:ilvl w:val="1"/>
          <w:numId w:val="37"/>
        </w:numPr>
        <w:jc w:val="left"/>
        <w:rPr>
          <w:rFonts w:ascii="Times New Roman" w:hAnsi="Times New Roman"/>
          <w:szCs w:val="24"/>
        </w:rPr>
      </w:pPr>
      <w:r>
        <w:rPr>
          <w:rFonts w:ascii="Times New Roman" w:hAnsi="Times New Roman"/>
          <w:szCs w:val="24"/>
        </w:rPr>
        <w:t>Demonstrate ability to teach adaptive time management techniques such as making appointments, use of adapted timepieces</w:t>
      </w:r>
      <w:r w:rsidR="00A37F0A">
        <w:rPr>
          <w:rFonts w:ascii="Times New Roman" w:hAnsi="Times New Roman"/>
          <w:szCs w:val="24"/>
        </w:rPr>
        <w:t xml:space="preserve"> and managing a daily calendar</w:t>
      </w:r>
    </w:p>
    <w:p w14:paraId="487E222F" w14:textId="77777777" w:rsidR="00A37F0A" w:rsidRDefault="00A37F0A" w:rsidP="00A37F0A">
      <w:pPr>
        <w:pStyle w:val="ListParagraph"/>
      </w:pPr>
    </w:p>
    <w:p w14:paraId="29F24ECD" w14:textId="50EB34E0" w:rsidR="00A37F0A" w:rsidRDefault="00A37F0A" w:rsidP="00B067B1">
      <w:pPr>
        <w:pStyle w:val="Title"/>
        <w:numPr>
          <w:ilvl w:val="1"/>
          <w:numId w:val="37"/>
        </w:numPr>
        <w:jc w:val="left"/>
        <w:rPr>
          <w:rFonts w:ascii="Times New Roman" w:hAnsi="Times New Roman"/>
          <w:szCs w:val="24"/>
        </w:rPr>
      </w:pPr>
      <w:r>
        <w:rPr>
          <w:rFonts w:ascii="Times New Roman" w:hAnsi="Times New Roman"/>
          <w:szCs w:val="24"/>
        </w:rPr>
        <w:t xml:space="preserve">Demonstrate ability to teach use of adaptive </w:t>
      </w:r>
      <w:r w:rsidR="00505025">
        <w:rPr>
          <w:rFonts w:ascii="Times New Roman" w:hAnsi="Times New Roman"/>
          <w:szCs w:val="24"/>
        </w:rPr>
        <w:t>techniques</w:t>
      </w:r>
      <w:r>
        <w:rPr>
          <w:rFonts w:ascii="Times New Roman" w:hAnsi="Times New Roman"/>
          <w:szCs w:val="24"/>
        </w:rPr>
        <w:t xml:space="preserve"> of household cleaning such as sweeping, dusting, vacuuming, cleaning of bathrooms and washing windows</w:t>
      </w:r>
    </w:p>
    <w:p w14:paraId="4FC5CD43" w14:textId="77777777" w:rsidR="00515C8A" w:rsidRDefault="00515C8A" w:rsidP="00515C8A">
      <w:pPr>
        <w:pStyle w:val="ListParagraph"/>
      </w:pPr>
    </w:p>
    <w:p w14:paraId="7260656B" w14:textId="77777777" w:rsidR="00515C8A" w:rsidRDefault="00515C8A" w:rsidP="00B067B1">
      <w:pPr>
        <w:pStyle w:val="Title"/>
        <w:numPr>
          <w:ilvl w:val="1"/>
          <w:numId w:val="37"/>
        </w:numPr>
        <w:jc w:val="left"/>
        <w:rPr>
          <w:rFonts w:ascii="Times New Roman" w:hAnsi="Times New Roman"/>
          <w:szCs w:val="24"/>
        </w:rPr>
      </w:pPr>
      <w:r>
        <w:rPr>
          <w:rFonts w:ascii="Times New Roman" w:hAnsi="Times New Roman"/>
          <w:szCs w:val="24"/>
        </w:rPr>
        <w:t>Demonstrate ability to teach identification, organization and labeling systems for kitchen and household items for operation, efficiency and safety</w:t>
      </w:r>
    </w:p>
    <w:p w14:paraId="771FB127" w14:textId="77777777" w:rsidR="00515C8A" w:rsidRDefault="00515C8A" w:rsidP="00515C8A">
      <w:pPr>
        <w:pStyle w:val="ListParagraph"/>
      </w:pPr>
    </w:p>
    <w:p w14:paraId="15DC2BF8" w14:textId="77777777" w:rsidR="00515C8A" w:rsidRDefault="00515C8A" w:rsidP="00B067B1">
      <w:pPr>
        <w:pStyle w:val="Title"/>
        <w:numPr>
          <w:ilvl w:val="1"/>
          <w:numId w:val="37"/>
        </w:numPr>
        <w:jc w:val="left"/>
        <w:rPr>
          <w:rFonts w:ascii="Times New Roman" w:hAnsi="Times New Roman"/>
          <w:szCs w:val="24"/>
        </w:rPr>
      </w:pPr>
      <w:r>
        <w:rPr>
          <w:rFonts w:ascii="Times New Roman" w:hAnsi="Times New Roman"/>
          <w:szCs w:val="24"/>
        </w:rPr>
        <w:t>Demonstrate ability to teach use of adaptive kitchen and household safety techniques and equipment</w:t>
      </w:r>
    </w:p>
    <w:p w14:paraId="3A8F73E1" w14:textId="77777777" w:rsidR="00515C8A" w:rsidRDefault="00515C8A" w:rsidP="00515C8A">
      <w:pPr>
        <w:pStyle w:val="ListParagraph"/>
      </w:pPr>
    </w:p>
    <w:p w14:paraId="2C5D4DB7" w14:textId="77777777" w:rsidR="00515C8A" w:rsidRDefault="00515C8A" w:rsidP="00B067B1">
      <w:pPr>
        <w:pStyle w:val="Title"/>
        <w:numPr>
          <w:ilvl w:val="1"/>
          <w:numId w:val="37"/>
        </w:numPr>
        <w:jc w:val="left"/>
        <w:rPr>
          <w:rFonts w:ascii="Times New Roman" w:hAnsi="Times New Roman"/>
          <w:szCs w:val="24"/>
        </w:rPr>
      </w:pPr>
      <w:r>
        <w:rPr>
          <w:rFonts w:ascii="Times New Roman" w:hAnsi="Times New Roman"/>
          <w:szCs w:val="24"/>
        </w:rPr>
        <w:t>Demonstrate ability to teach meal preparation skills including food preparation</w:t>
      </w:r>
      <w:r w:rsidR="00615518">
        <w:rPr>
          <w:rFonts w:ascii="Times New Roman" w:hAnsi="Times New Roman"/>
          <w:szCs w:val="24"/>
        </w:rPr>
        <w:t xml:space="preserve"> (pouring, cutting, dicing, measuring)</w:t>
      </w:r>
    </w:p>
    <w:p w14:paraId="127B2A31" w14:textId="77777777" w:rsidR="00615518" w:rsidRDefault="00615518" w:rsidP="00615518">
      <w:pPr>
        <w:pStyle w:val="ListParagraph"/>
      </w:pPr>
    </w:p>
    <w:p w14:paraId="1A0E62EF" w14:textId="77777777" w:rsidR="00615518" w:rsidRDefault="00615518" w:rsidP="00B067B1">
      <w:pPr>
        <w:pStyle w:val="Title"/>
        <w:numPr>
          <w:ilvl w:val="1"/>
          <w:numId w:val="37"/>
        </w:numPr>
        <w:jc w:val="left"/>
        <w:rPr>
          <w:rFonts w:ascii="Times New Roman" w:hAnsi="Times New Roman"/>
          <w:szCs w:val="24"/>
        </w:rPr>
      </w:pPr>
      <w:r>
        <w:rPr>
          <w:rFonts w:ascii="Times New Roman" w:hAnsi="Times New Roman"/>
          <w:szCs w:val="24"/>
        </w:rPr>
        <w:t>Demonstrate ability to teach meal preparation skills including adaptive cooking (stove top use, oven use and alternative devices and methods</w:t>
      </w:r>
    </w:p>
    <w:p w14:paraId="34F62917" w14:textId="77777777" w:rsidR="006A0DAC" w:rsidRDefault="006A0DAC" w:rsidP="006A0DAC">
      <w:pPr>
        <w:pStyle w:val="ListParagraph"/>
      </w:pPr>
    </w:p>
    <w:p w14:paraId="62932F05" w14:textId="77777777" w:rsidR="006A0DAC" w:rsidRPr="006A0DAC" w:rsidRDefault="006A0DAC" w:rsidP="006A0DAC">
      <w:pPr>
        <w:pStyle w:val="Title"/>
        <w:numPr>
          <w:ilvl w:val="0"/>
          <w:numId w:val="37"/>
        </w:numPr>
        <w:tabs>
          <w:tab w:val="num" w:pos="720"/>
        </w:tabs>
        <w:ind w:left="360"/>
        <w:jc w:val="left"/>
        <w:rPr>
          <w:rFonts w:ascii="Times New Roman" w:hAnsi="Times New Roman"/>
          <w:b/>
          <w:bCs/>
          <w:szCs w:val="24"/>
        </w:rPr>
      </w:pPr>
      <w:r>
        <w:rPr>
          <w:rFonts w:ascii="Times New Roman" w:hAnsi="Times New Roman"/>
          <w:b/>
          <w:bCs/>
          <w:szCs w:val="24"/>
        </w:rPr>
        <w:t>Communications</w:t>
      </w:r>
    </w:p>
    <w:p w14:paraId="437FC096" w14:textId="77777777" w:rsidR="006A0DAC" w:rsidRDefault="006A0DAC" w:rsidP="006A0DAC">
      <w:pPr>
        <w:pStyle w:val="Title"/>
        <w:numPr>
          <w:ilvl w:val="1"/>
          <w:numId w:val="37"/>
        </w:numPr>
        <w:jc w:val="left"/>
        <w:rPr>
          <w:rFonts w:ascii="Times New Roman" w:hAnsi="Times New Roman"/>
          <w:szCs w:val="24"/>
        </w:rPr>
      </w:pPr>
      <w:r>
        <w:rPr>
          <w:rFonts w:ascii="Times New Roman" w:hAnsi="Times New Roman"/>
          <w:szCs w:val="24"/>
        </w:rPr>
        <w:t>Demonstrate ability to assess tactual perception of the learner and adapt/modify instruction accordingly</w:t>
      </w:r>
    </w:p>
    <w:p w14:paraId="170C184E" w14:textId="77777777" w:rsidR="006A0DAC" w:rsidRDefault="006A0DAC" w:rsidP="006A0DAC">
      <w:pPr>
        <w:pStyle w:val="Title"/>
        <w:numPr>
          <w:ilvl w:val="1"/>
          <w:numId w:val="37"/>
        </w:numPr>
        <w:jc w:val="left"/>
        <w:rPr>
          <w:rFonts w:ascii="Times New Roman" w:hAnsi="Times New Roman"/>
          <w:szCs w:val="24"/>
        </w:rPr>
      </w:pPr>
      <w:r>
        <w:rPr>
          <w:rFonts w:ascii="Times New Roman" w:hAnsi="Times New Roman"/>
          <w:szCs w:val="24"/>
        </w:rPr>
        <w:lastRenderedPageBreak/>
        <w:t xml:space="preserve">Demonstrate ability to select, design and implement a sequential program for teaching braille writing </w:t>
      </w:r>
    </w:p>
    <w:p w14:paraId="460D2BB2" w14:textId="77777777" w:rsidR="006A0DAC" w:rsidRDefault="006A0DAC" w:rsidP="006A0DAC">
      <w:pPr>
        <w:pStyle w:val="Title"/>
        <w:ind w:left="1440"/>
        <w:jc w:val="left"/>
        <w:rPr>
          <w:rFonts w:ascii="Times New Roman" w:hAnsi="Times New Roman"/>
          <w:szCs w:val="24"/>
        </w:rPr>
      </w:pPr>
    </w:p>
    <w:p w14:paraId="025230D2" w14:textId="77777777" w:rsidR="006A0DAC" w:rsidRDefault="006A0DAC" w:rsidP="006A0DAC">
      <w:pPr>
        <w:pStyle w:val="Title"/>
        <w:numPr>
          <w:ilvl w:val="1"/>
          <w:numId w:val="37"/>
        </w:numPr>
        <w:jc w:val="left"/>
        <w:rPr>
          <w:rFonts w:ascii="Times New Roman" w:hAnsi="Times New Roman"/>
          <w:szCs w:val="24"/>
        </w:rPr>
      </w:pPr>
      <w:r>
        <w:rPr>
          <w:rFonts w:ascii="Times New Roman" w:hAnsi="Times New Roman"/>
          <w:szCs w:val="24"/>
        </w:rPr>
        <w:t>Demonstrate ability to select, design and implement a sequential program for teaching braille reading</w:t>
      </w:r>
    </w:p>
    <w:p w14:paraId="2627A402" w14:textId="77777777" w:rsidR="006A0DAC" w:rsidRDefault="006A0DAC" w:rsidP="006A0DAC">
      <w:pPr>
        <w:pStyle w:val="ListParagraph"/>
      </w:pPr>
    </w:p>
    <w:p w14:paraId="59CBB1A6" w14:textId="1D4DA273" w:rsidR="006A0DAC" w:rsidRDefault="00505025" w:rsidP="006A0DAC">
      <w:pPr>
        <w:pStyle w:val="Title"/>
        <w:numPr>
          <w:ilvl w:val="1"/>
          <w:numId w:val="37"/>
        </w:numPr>
        <w:jc w:val="left"/>
        <w:rPr>
          <w:rFonts w:ascii="Times New Roman" w:hAnsi="Times New Roman"/>
          <w:szCs w:val="24"/>
        </w:rPr>
      </w:pPr>
      <w:r>
        <w:rPr>
          <w:rFonts w:ascii="Times New Roman" w:hAnsi="Times New Roman"/>
          <w:szCs w:val="24"/>
        </w:rPr>
        <w:t>Demonstrate</w:t>
      </w:r>
      <w:r w:rsidR="006A0DAC">
        <w:rPr>
          <w:rFonts w:ascii="Times New Roman" w:hAnsi="Times New Roman"/>
          <w:szCs w:val="24"/>
        </w:rPr>
        <w:t xml:space="preserve"> ability to select, design and implement a sequential instructional program for teaching adaptive reading skills including </w:t>
      </w:r>
      <w:r>
        <w:rPr>
          <w:rFonts w:ascii="Times New Roman" w:hAnsi="Times New Roman"/>
          <w:szCs w:val="24"/>
        </w:rPr>
        <w:t>conducting</w:t>
      </w:r>
      <w:r w:rsidR="006A0DAC">
        <w:rPr>
          <w:rFonts w:ascii="Times New Roman" w:hAnsi="Times New Roman"/>
          <w:szCs w:val="24"/>
        </w:rPr>
        <w:t xml:space="preserve"> a reading media assessment (standard/large print, tactile, audio)</w:t>
      </w:r>
    </w:p>
    <w:p w14:paraId="766B24BD" w14:textId="77777777" w:rsidR="006A0DAC" w:rsidRDefault="006A0DAC" w:rsidP="006A0DAC">
      <w:pPr>
        <w:pStyle w:val="ListParagraph"/>
      </w:pPr>
    </w:p>
    <w:p w14:paraId="076D5509" w14:textId="77777777" w:rsidR="006A0DAC" w:rsidRDefault="006A0DAC" w:rsidP="006A0DAC">
      <w:pPr>
        <w:pStyle w:val="Title"/>
        <w:numPr>
          <w:ilvl w:val="1"/>
          <w:numId w:val="37"/>
        </w:numPr>
        <w:jc w:val="left"/>
        <w:rPr>
          <w:rFonts w:ascii="Times New Roman" w:hAnsi="Times New Roman"/>
          <w:szCs w:val="24"/>
        </w:rPr>
      </w:pPr>
      <w:r>
        <w:rPr>
          <w:rFonts w:ascii="Times New Roman" w:hAnsi="Times New Roman"/>
          <w:szCs w:val="24"/>
        </w:rPr>
        <w:t>Demonstrate ability to select, design and implement a sequential instructional program for teaching adaptive writing skills including handwriting guides and devices and what constitutes a legal signature.</w:t>
      </w:r>
    </w:p>
    <w:p w14:paraId="0863DCD1" w14:textId="77777777" w:rsidR="00E53CE5" w:rsidRDefault="00E53CE5" w:rsidP="00E53CE5">
      <w:pPr>
        <w:pStyle w:val="ListParagraph"/>
      </w:pPr>
    </w:p>
    <w:p w14:paraId="7A1AE748" w14:textId="77777777" w:rsidR="00341D9F" w:rsidRPr="00341D9F" w:rsidRDefault="00E53CE5" w:rsidP="00E53CE5">
      <w:pPr>
        <w:pStyle w:val="Title"/>
        <w:numPr>
          <w:ilvl w:val="0"/>
          <w:numId w:val="37"/>
        </w:numPr>
        <w:ind w:left="360"/>
        <w:jc w:val="left"/>
        <w:rPr>
          <w:rFonts w:ascii="Times New Roman" w:hAnsi="Times New Roman"/>
          <w:szCs w:val="24"/>
        </w:rPr>
      </w:pPr>
      <w:r>
        <w:rPr>
          <w:rFonts w:ascii="Times New Roman" w:hAnsi="Times New Roman"/>
          <w:b/>
          <w:bCs/>
          <w:szCs w:val="24"/>
        </w:rPr>
        <w:t>Access/Assistive Technology</w:t>
      </w:r>
      <w:r w:rsidR="00341D9F">
        <w:rPr>
          <w:rFonts w:ascii="Times New Roman" w:hAnsi="Times New Roman"/>
          <w:b/>
          <w:bCs/>
          <w:szCs w:val="24"/>
        </w:rPr>
        <w:t xml:space="preserve"> </w:t>
      </w:r>
    </w:p>
    <w:p w14:paraId="7527BF8C" w14:textId="77777777" w:rsidR="00E53CE5" w:rsidRDefault="00341D9F" w:rsidP="00341D9F">
      <w:pPr>
        <w:pStyle w:val="Title"/>
        <w:ind w:left="360"/>
        <w:jc w:val="left"/>
        <w:rPr>
          <w:rFonts w:ascii="Times New Roman" w:hAnsi="Times New Roman"/>
          <w:szCs w:val="24"/>
        </w:rPr>
      </w:pPr>
      <w:r>
        <w:rPr>
          <w:rFonts w:ascii="Times New Roman" w:hAnsi="Times New Roman"/>
          <w:b/>
          <w:bCs/>
          <w:szCs w:val="24"/>
        </w:rPr>
        <w:t>[</w:t>
      </w:r>
      <w:r w:rsidRPr="00341D9F">
        <w:rPr>
          <w:rFonts w:ascii="Times New Roman" w:hAnsi="Times New Roman"/>
          <w:szCs w:val="24"/>
        </w:rPr>
        <w:t>Editor’s note: knowing when to refer to a CATIS for more detailed</w:t>
      </w:r>
      <w:r>
        <w:rPr>
          <w:rFonts w:ascii="Times New Roman" w:hAnsi="Times New Roman"/>
          <w:szCs w:val="24"/>
        </w:rPr>
        <w:t xml:space="preserve"> assistive technology</w:t>
      </w:r>
      <w:r w:rsidRPr="00341D9F">
        <w:rPr>
          <w:rFonts w:ascii="Times New Roman" w:hAnsi="Times New Roman"/>
          <w:szCs w:val="24"/>
        </w:rPr>
        <w:t xml:space="preserve"> instruction based on the consumer’s need]</w:t>
      </w:r>
    </w:p>
    <w:p w14:paraId="10EC4A95" w14:textId="77777777" w:rsidR="00341D9F" w:rsidRPr="00341D9F" w:rsidRDefault="00341D9F" w:rsidP="00341D9F">
      <w:pPr>
        <w:pStyle w:val="Title"/>
        <w:ind w:left="360"/>
        <w:jc w:val="left"/>
        <w:rPr>
          <w:rFonts w:ascii="Times New Roman" w:hAnsi="Times New Roman"/>
          <w:szCs w:val="24"/>
        </w:rPr>
      </w:pPr>
    </w:p>
    <w:p w14:paraId="53F5FF2F" w14:textId="77777777" w:rsidR="00E53CE5" w:rsidRDefault="00341D9F" w:rsidP="00341D9F">
      <w:pPr>
        <w:pStyle w:val="Title"/>
        <w:numPr>
          <w:ilvl w:val="1"/>
          <w:numId w:val="37"/>
        </w:numPr>
        <w:jc w:val="left"/>
        <w:rPr>
          <w:rFonts w:ascii="Times New Roman" w:hAnsi="Times New Roman"/>
          <w:szCs w:val="24"/>
        </w:rPr>
      </w:pPr>
      <w:r>
        <w:rPr>
          <w:rFonts w:ascii="Times New Roman" w:hAnsi="Times New Roman"/>
          <w:szCs w:val="24"/>
        </w:rPr>
        <w:t>Assess the needs of the consumer to establish appropriate access/assistive technology and/or hardware modifications</w:t>
      </w:r>
    </w:p>
    <w:p w14:paraId="1F4B8BBD" w14:textId="77777777" w:rsidR="00341D9F" w:rsidRDefault="00341D9F" w:rsidP="00341D9F">
      <w:pPr>
        <w:pStyle w:val="Title"/>
        <w:ind w:left="1440"/>
        <w:jc w:val="left"/>
        <w:rPr>
          <w:rFonts w:ascii="Times New Roman" w:hAnsi="Times New Roman"/>
          <w:szCs w:val="24"/>
        </w:rPr>
      </w:pPr>
    </w:p>
    <w:p w14:paraId="303C8716" w14:textId="77777777" w:rsidR="00341D9F" w:rsidRDefault="00341D9F" w:rsidP="00341D9F">
      <w:pPr>
        <w:pStyle w:val="Title"/>
        <w:numPr>
          <w:ilvl w:val="1"/>
          <w:numId w:val="37"/>
        </w:numPr>
        <w:jc w:val="left"/>
        <w:rPr>
          <w:rFonts w:ascii="Times New Roman" w:hAnsi="Times New Roman"/>
          <w:szCs w:val="24"/>
        </w:rPr>
      </w:pPr>
      <w:r>
        <w:rPr>
          <w:rFonts w:ascii="Times New Roman" w:hAnsi="Times New Roman"/>
          <w:szCs w:val="24"/>
        </w:rPr>
        <w:t>Perform a job analysis of the consumer’s workplace taking into consideration ergonomics, modifications and access/assistive technology needed to perform assigned duties</w:t>
      </w:r>
    </w:p>
    <w:p w14:paraId="1D171E07" w14:textId="77777777" w:rsidR="00341D9F" w:rsidRDefault="00341D9F" w:rsidP="00341D9F">
      <w:pPr>
        <w:pStyle w:val="ListParagraph"/>
      </w:pPr>
    </w:p>
    <w:p w14:paraId="1AE7AD84" w14:textId="77777777" w:rsidR="00341D9F" w:rsidRDefault="00341D9F" w:rsidP="00341D9F">
      <w:pPr>
        <w:pStyle w:val="Title"/>
        <w:numPr>
          <w:ilvl w:val="1"/>
          <w:numId w:val="37"/>
        </w:numPr>
        <w:jc w:val="left"/>
        <w:rPr>
          <w:rFonts w:ascii="Times New Roman" w:hAnsi="Times New Roman"/>
          <w:szCs w:val="24"/>
        </w:rPr>
      </w:pPr>
      <w:r>
        <w:rPr>
          <w:rFonts w:ascii="Times New Roman" w:hAnsi="Times New Roman"/>
          <w:szCs w:val="24"/>
        </w:rPr>
        <w:t>Identify and teach operation and maintenance of a variety of access/assistive technology across daily living, work and educational settings based on assessment</w:t>
      </w:r>
    </w:p>
    <w:p w14:paraId="44F8528E" w14:textId="77777777" w:rsidR="00341D9F" w:rsidRDefault="00341D9F" w:rsidP="00341D9F">
      <w:pPr>
        <w:pStyle w:val="ListParagraph"/>
      </w:pPr>
    </w:p>
    <w:p w14:paraId="0583F4DF" w14:textId="77777777" w:rsidR="00341D9F" w:rsidRDefault="00341D9F" w:rsidP="00341D9F">
      <w:pPr>
        <w:pStyle w:val="Title"/>
        <w:numPr>
          <w:ilvl w:val="1"/>
          <w:numId w:val="37"/>
        </w:numPr>
        <w:jc w:val="left"/>
        <w:rPr>
          <w:rFonts w:ascii="Times New Roman" w:hAnsi="Times New Roman"/>
          <w:szCs w:val="24"/>
        </w:rPr>
      </w:pPr>
      <w:r>
        <w:rPr>
          <w:rFonts w:ascii="Times New Roman" w:hAnsi="Times New Roman"/>
          <w:szCs w:val="24"/>
        </w:rPr>
        <w:t>Identify and teach operation and maintenance of a variety of audio recording and listening devices</w:t>
      </w:r>
    </w:p>
    <w:p w14:paraId="3255B5FA" w14:textId="77777777" w:rsidR="00341D9F" w:rsidRDefault="00341D9F" w:rsidP="00341D9F">
      <w:pPr>
        <w:pStyle w:val="ListParagraph"/>
      </w:pPr>
    </w:p>
    <w:p w14:paraId="1D32FCAF" w14:textId="09E25728" w:rsidR="00341D9F" w:rsidRDefault="00341D9F" w:rsidP="00341D9F">
      <w:pPr>
        <w:pStyle w:val="Title"/>
        <w:numPr>
          <w:ilvl w:val="1"/>
          <w:numId w:val="37"/>
        </w:numPr>
        <w:jc w:val="left"/>
        <w:rPr>
          <w:rFonts w:ascii="Times New Roman" w:hAnsi="Times New Roman"/>
          <w:szCs w:val="24"/>
        </w:rPr>
      </w:pPr>
      <w:r>
        <w:rPr>
          <w:rFonts w:ascii="Times New Roman" w:hAnsi="Times New Roman"/>
          <w:szCs w:val="24"/>
        </w:rPr>
        <w:t xml:space="preserve">Teach basic techniques for using telecommunication </w:t>
      </w:r>
      <w:r w:rsidR="00505025">
        <w:rPr>
          <w:rFonts w:ascii="Times New Roman" w:hAnsi="Times New Roman"/>
          <w:szCs w:val="24"/>
        </w:rPr>
        <w:t>devices</w:t>
      </w:r>
      <w:r>
        <w:rPr>
          <w:rFonts w:ascii="Times New Roman" w:hAnsi="Times New Roman"/>
          <w:szCs w:val="24"/>
        </w:rPr>
        <w:t>, smart phones and mobile devices with accessible apps that can be applied throughout CVRT domain areas</w:t>
      </w:r>
    </w:p>
    <w:p w14:paraId="48147647" w14:textId="77777777" w:rsidR="00341D9F" w:rsidRDefault="00341D9F" w:rsidP="00341D9F">
      <w:pPr>
        <w:pStyle w:val="ListParagraph"/>
      </w:pPr>
    </w:p>
    <w:p w14:paraId="540A5E2E" w14:textId="77777777" w:rsidR="00341D9F" w:rsidRDefault="00341D9F" w:rsidP="00341D9F">
      <w:pPr>
        <w:pStyle w:val="Title"/>
        <w:numPr>
          <w:ilvl w:val="0"/>
          <w:numId w:val="37"/>
        </w:numPr>
        <w:ind w:left="360"/>
        <w:jc w:val="left"/>
        <w:rPr>
          <w:rFonts w:ascii="Times New Roman" w:hAnsi="Times New Roman"/>
          <w:b/>
          <w:bCs/>
          <w:szCs w:val="24"/>
        </w:rPr>
      </w:pPr>
      <w:r>
        <w:rPr>
          <w:rFonts w:ascii="Times New Roman" w:hAnsi="Times New Roman"/>
          <w:b/>
          <w:bCs/>
          <w:szCs w:val="24"/>
        </w:rPr>
        <w:t>Orientation and Mobility</w:t>
      </w:r>
    </w:p>
    <w:p w14:paraId="2CCBE321" w14:textId="77777777" w:rsidR="00341D9F" w:rsidRDefault="00341D9F" w:rsidP="00341D9F">
      <w:pPr>
        <w:pStyle w:val="Title"/>
        <w:numPr>
          <w:ilvl w:val="1"/>
          <w:numId w:val="37"/>
        </w:numPr>
        <w:jc w:val="left"/>
        <w:rPr>
          <w:rFonts w:ascii="Times New Roman" w:hAnsi="Times New Roman"/>
          <w:szCs w:val="24"/>
        </w:rPr>
      </w:pPr>
      <w:r>
        <w:rPr>
          <w:rFonts w:ascii="Times New Roman" w:hAnsi="Times New Roman"/>
          <w:szCs w:val="24"/>
        </w:rPr>
        <w:t>Select, design and implement a sequential instructional program to familiarize consumer with indoor orientation and basic mobility skills</w:t>
      </w:r>
    </w:p>
    <w:p w14:paraId="24D5295B" w14:textId="77777777" w:rsidR="00A3113B" w:rsidRDefault="00A3113B" w:rsidP="00A3113B">
      <w:pPr>
        <w:pStyle w:val="Title"/>
        <w:ind w:left="1440"/>
        <w:jc w:val="left"/>
        <w:rPr>
          <w:rFonts w:ascii="Times New Roman" w:hAnsi="Times New Roman"/>
          <w:szCs w:val="24"/>
        </w:rPr>
      </w:pPr>
    </w:p>
    <w:p w14:paraId="20A03CA9" w14:textId="77777777" w:rsidR="00341D9F" w:rsidRDefault="00A3113B" w:rsidP="00A3113B">
      <w:pPr>
        <w:pStyle w:val="Title"/>
        <w:numPr>
          <w:ilvl w:val="0"/>
          <w:numId w:val="37"/>
        </w:numPr>
        <w:jc w:val="left"/>
        <w:rPr>
          <w:rFonts w:ascii="Times New Roman" w:hAnsi="Times New Roman"/>
          <w:b/>
          <w:bCs/>
          <w:szCs w:val="24"/>
        </w:rPr>
      </w:pPr>
      <w:r w:rsidRPr="00A3113B">
        <w:rPr>
          <w:rFonts w:ascii="Times New Roman" w:hAnsi="Times New Roman"/>
          <w:b/>
          <w:bCs/>
          <w:szCs w:val="24"/>
        </w:rPr>
        <w:t>Professional Characteristics</w:t>
      </w:r>
    </w:p>
    <w:p w14:paraId="3E43E680" w14:textId="7EBC05CE" w:rsidR="00A3113B" w:rsidRDefault="00A3113B" w:rsidP="00A3113B">
      <w:pPr>
        <w:pStyle w:val="Title"/>
        <w:numPr>
          <w:ilvl w:val="1"/>
          <w:numId w:val="37"/>
        </w:numPr>
        <w:jc w:val="left"/>
        <w:rPr>
          <w:rFonts w:ascii="Times New Roman" w:hAnsi="Times New Roman"/>
          <w:szCs w:val="24"/>
        </w:rPr>
      </w:pPr>
      <w:r>
        <w:rPr>
          <w:rFonts w:ascii="Times New Roman" w:hAnsi="Times New Roman"/>
          <w:szCs w:val="24"/>
        </w:rPr>
        <w:t xml:space="preserve">Demonstrate the </w:t>
      </w:r>
      <w:r w:rsidR="00505025">
        <w:rPr>
          <w:rFonts w:ascii="Times New Roman" w:hAnsi="Times New Roman"/>
          <w:szCs w:val="24"/>
        </w:rPr>
        <w:t>ability</w:t>
      </w:r>
      <w:r>
        <w:rPr>
          <w:rFonts w:ascii="Times New Roman" w:hAnsi="Times New Roman"/>
          <w:szCs w:val="24"/>
        </w:rPr>
        <w:t xml:space="preserve"> to communicate effectively with consumers, family members, peers and other professionals</w:t>
      </w:r>
    </w:p>
    <w:p w14:paraId="4DEEA4CD" w14:textId="77777777" w:rsidR="00A3113B" w:rsidRDefault="00A3113B" w:rsidP="00A3113B">
      <w:pPr>
        <w:pStyle w:val="Title"/>
        <w:ind w:left="1440"/>
        <w:jc w:val="left"/>
        <w:rPr>
          <w:rFonts w:ascii="Times New Roman" w:hAnsi="Times New Roman"/>
          <w:szCs w:val="24"/>
        </w:rPr>
      </w:pPr>
    </w:p>
    <w:p w14:paraId="57352051" w14:textId="77777777" w:rsidR="00A3113B" w:rsidRDefault="00A3113B" w:rsidP="00A3113B">
      <w:pPr>
        <w:pStyle w:val="Title"/>
        <w:numPr>
          <w:ilvl w:val="1"/>
          <w:numId w:val="37"/>
        </w:numPr>
        <w:jc w:val="left"/>
        <w:rPr>
          <w:rFonts w:ascii="Times New Roman" w:hAnsi="Times New Roman"/>
          <w:szCs w:val="24"/>
        </w:rPr>
      </w:pPr>
      <w:r>
        <w:rPr>
          <w:rFonts w:ascii="Times New Roman" w:hAnsi="Times New Roman"/>
          <w:szCs w:val="24"/>
        </w:rPr>
        <w:t>Demonstrate skill in the use of access hardware and software used for productivity as a professional</w:t>
      </w:r>
    </w:p>
    <w:p w14:paraId="2C25A715" w14:textId="77777777" w:rsidR="00A3113B" w:rsidRDefault="00A3113B" w:rsidP="00A3113B">
      <w:pPr>
        <w:pStyle w:val="ListParagraph"/>
      </w:pPr>
    </w:p>
    <w:p w14:paraId="3B879A6F" w14:textId="0688C7E2" w:rsidR="00A3113B" w:rsidRDefault="00A3113B" w:rsidP="00A3113B">
      <w:pPr>
        <w:pStyle w:val="Title"/>
        <w:numPr>
          <w:ilvl w:val="1"/>
          <w:numId w:val="37"/>
        </w:numPr>
        <w:jc w:val="left"/>
        <w:rPr>
          <w:rFonts w:ascii="Times New Roman" w:hAnsi="Times New Roman"/>
          <w:szCs w:val="24"/>
        </w:rPr>
      </w:pPr>
      <w:r>
        <w:rPr>
          <w:rFonts w:ascii="Times New Roman" w:hAnsi="Times New Roman"/>
          <w:szCs w:val="24"/>
        </w:rPr>
        <w:t>D</w:t>
      </w:r>
      <w:r w:rsidR="00505025">
        <w:rPr>
          <w:rFonts w:ascii="Times New Roman" w:hAnsi="Times New Roman"/>
          <w:szCs w:val="24"/>
        </w:rPr>
        <w:t>emon</w:t>
      </w:r>
      <w:r>
        <w:rPr>
          <w:rFonts w:ascii="Times New Roman" w:hAnsi="Times New Roman"/>
          <w:szCs w:val="24"/>
        </w:rPr>
        <w:t xml:space="preserve">strate ability to incorporate into practice the factors affecting an </w:t>
      </w:r>
      <w:r w:rsidR="00505025">
        <w:rPr>
          <w:rFonts w:ascii="Times New Roman" w:hAnsi="Times New Roman"/>
          <w:szCs w:val="24"/>
        </w:rPr>
        <w:t>individual’s</w:t>
      </w:r>
      <w:r>
        <w:rPr>
          <w:rFonts w:ascii="Times New Roman" w:hAnsi="Times New Roman"/>
          <w:szCs w:val="24"/>
        </w:rPr>
        <w:t xml:space="preserve"> adjustment to vision loss, visual impairment and the rehabilitation process</w:t>
      </w:r>
    </w:p>
    <w:p w14:paraId="5C3C6AF1" w14:textId="77777777" w:rsidR="00A3113B" w:rsidRDefault="00A3113B" w:rsidP="00A3113B">
      <w:pPr>
        <w:pStyle w:val="ListParagraph"/>
      </w:pPr>
    </w:p>
    <w:p w14:paraId="14DF787E" w14:textId="77777777" w:rsidR="00A3113B" w:rsidRPr="00A3113B" w:rsidRDefault="00A3113B" w:rsidP="00A3113B">
      <w:pPr>
        <w:pStyle w:val="Title"/>
        <w:numPr>
          <w:ilvl w:val="1"/>
          <w:numId w:val="37"/>
        </w:numPr>
        <w:jc w:val="left"/>
        <w:rPr>
          <w:rFonts w:ascii="Times New Roman" w:hAnsi="Times New Roman"/>
          <w:szCs w:val="24"/>
        </w:rPr>
      </w:pPr>
      <w:r>
        <w:rPr>
          <w:rFonts w:ascii="Times New Roman" w:hAnsi="Times New Roman"/>
          <w:szCs w:val="24"/>
        </w:rPr>
        <w:t xml:space="preserve">Effectively participate as a member of </w:t>
      </w:r>
      <w:r w:rsidR="00FB7BF4">
        <w:rPr>
          <w:rFonts w:ascii="Times New Roman" w:hAnsi="Times New Roman"/>
          <w:szCs w:val="24"/>
        </w:rPr>
        <w:t>the</w:t>
      </w:r>
      <w:r>
        <w:rPr>
          <w:rFonts w:ascii="Times New Roman" w:hAnsi="Times New Roman"/>
          <w:szCs w:val="24"/>
        </w:rPr>
        <w:t xml:space="preserve"> interdisciplinary team and initiate referrals to other professionals when needed</w:t>
      </w:r>
    </w:p>
    <w:p w14:paraId="5C1E448D" w14:textId="77777777" w:rsidR="00E67685" w:rsidRPr="00A3113B" w:rsidRDefault="00E67685" w:rsidP="00E67685">
      <w:pPr>
        <w:rPr>
          <w:b/>
          <w:bCs/>
        </w:rPr>
      </w:pPr>
    </w:p>
    <w:p w14:paraId="1038B9B4" w14:textId="77777777" w:rsidR="00E67685" w:rsidRPr="00B067B1" w:rsidRDefault="00E67685" w:rsidP="00E67685">
      <w:pPr>
        <w:pStyle w:val="Title"/>
        <w:jc w:val="left"/>
        <w:rPr>
          <w:rFonts w:ascii="Times New Roman" w:hAnsi="Times New Roman"/>
          <w:szCs w:val="24"/>
        </w:rPr>
      </w:pPr>
    </w:p>
    <w:p w14:paraId="6B38F81E" w14:textId="77777777" w:rsidR="00E67685" w:rsidRPr="00B067B1" w:rsidRDefault="00E67685" w:rsidP="00AB64C5">
      <w:pPr>
        <w:pStyle w:val="Title"/>
        <w:spacing w:line="360" w:lineRule="auto"/>
        <w:ind w:left="-180"/>
        <w:jc w:val="left"/>
        <w:rPr>
          <w:rFonts w:ascii="Times New Roman" w:hAnsi="Times New Roman"/>
          <w:b/>
          <w:bCs/>
          <w:sz w:val="28"/>
          <w:szCs w:val="28"/>
          <w:u w:val="single"/>
        </w:rPr>
      </w:pPr>
    </w:p>
    <w:p w14:paraId="03938CEA" w14:textId="77777777" w:rsidR="00E67685" w:rsidRPr="00B067B1" w:rsidRDefault="00E67685" w:rsidP="00AB64C5">
      <w:pPr>
        <w:pStyle w:val="Title"/>
        <w:spacing w:line="360" w:lineRule="auto"/>
        <w:ind w:left="-180"/>
        <w:jc w:val="left"/>
        <w:rPr>
          <w:rFonts w:ascii="Times New Roman" w:hAnsi="Times New Roman"/>
          <w:b/>
          <w:bCs/>
          <w:sz w:val="28"/>
          <w:szCs w:val="28"/>
          <w:u w:val="single"/>
        </w:rPr>
      </w:pPr>
    </w:p>
    <w:p w14:paraId="4E91A3C8" w14:textId="77777777" w:rsidR="006027B7" w:rsidRPr="00A54912" w:rsidRDefault="00E67685" w:rsidP="00AB64C5">
      <w:pPr>
        <w:pStyle w:val="Title"/>
        <w:spacing w:line="360" w:lineRule="auto"/>
        <w:ind w:left="-180"/>
        <w:jc w:val="left"/>
        <w:rPr>
          <w:rFonts w:ascii="Times New Roman" w:hAnsi="Times New Roman"/>
          <w:b/>
          <w:bCs/>
          <w:sz w:val="28"/>
          <w:szCs w:val="28"/>
          <w:u w:val="single"/>
        </w:rPr>
      </w:pPr>
      <w:r>
        <w:rPr>
          <w:rFonts w:ascii="Times New Roman" w:hAnsi="Times New Roman"/>
          <w:b/>
          <w:bCs/>
          <w:sz w:val="28"/>
          <w:szCs w:val="28"/>
          <w:u w:val="single"/>
        </w:rPr>
        <w:t xml:space="preserve">Section 5 </w:t>
      </w:r>
      <w:r w:rsidR="006027B7" w:rsidRPr="00A54912">
        <w:rPr>
          <w:rFonts w:ascii="Times New Roman" w:hAnsi="Times New Roman"/>
          <w:b/>
          <w:bCs/>
          <w:sz w:val="28"/>
          <w:szCs w:val="28"/>
          <w:u w:val="single"/>
        </w:rPr>
        <w:t xml:space="preserve"> - History of Vision Rehabilitation Therapy Certification</w:t>
      </w:r>
    </w:p>
    <w:p w14:paraId="44450107" w14:textId="77777777" w:rsidR="00A54912" w:rsidRDefault="00A54912"/>
    <w:p w14:paraId="26454D6D" w14:textId="77777777" w:rsidR="006027B7" w:rsidRDefault="006027B7" w:rsidP="00AB64C5">
      <w:pPr>
        <w:ind w:left="-180"/>
      </w:pPr>
      <w:r>
        <w:t>The history of vision rehabilitation therapy certification can be traced back to the 1930's.  Prior to the 1932 Eastern Conference of Home Teachers, there had not been any official attempts to set any standards regarding acceptable teaching practices for home teachers of the blind.  At this conference, a committee was appointed with the task of developing minimum standards of practice.  The committee's final report indicated that no standards could be set due to the wide variety of needs among those who were blind.</w:t>
      </w:r>
    </w:p>
    <w:p w14:paraId="4BB806F1" w14:textId="77777777" w:rsidR="006027B7" w:rsidRDefault="006027B7" w:rsidP="00AB64C5">
      <w:pPr>
        <w:ind w:left="-180"/>
      </w:pPr>
    </w:p>
    <w:p w14:paraId="6DEF3C2A" w14:textId="77777777" w:rsidR="006027B7" w:rsidRDefault="006027B7" w:rsidP="00AB64C5">
      <w:pPr>
        <w:ind w:left="-180"/>
      </w:pPr>
      <w:r>
        <w:t>A concern voiced by some people associated with the field was that most of the home teachers were blind women who were not trained to adequately serve the needs of the constituents that were assigned to them.  Similar jobs within the field of serving those with disabilities were usually social worker positions that were held by people who were sighted and had received college training, usually at the graduate level.</w:t>
      </w:r>
    </w:p>
    <w:p w14:paraId="0DE417B0" w14:textId="77777777" w:rsidR="006027B7" w:rsidRDefault="006027B7" w:rsidP="00AB64C5">
      <w:pPr>
        <w:ind w:left="-180"/>
      </w:pPr>
    </w:p>
    <w:p w14:paraId="026D7B4E" w14:textId="77777777" w:rsidR="006027B7" w:rsidRDefault="006027B7" w:rsidP="00AB64C5">
      <w:pPr>
        <w:ind w:left="-180"/>
      </w:pPr>
      <w:r>
        <w:t xml:space="preserve">By 1937, several states had adopted short-term training sessions for home teachers, and a book was produced entitled, "What of the Blind?” consisting of a series of articles dealing with blindness </w:t>
      </w:r>
      <w:r w:rsidR="002A7424">
        <w:t xml:space="preserve">and providing services to </w:t>
      </w:r>
      <w:r>
        <w:t>people</w:t>
      </w:r>
      <w:r w:rsidR="002A7424">
        <w:t xml:space="preserve"> who were blind</w:t>
      </w:r>
      <w:r>
        <w:t>.  Another book came out three years later, "More of the Blind" (Koestler, page 291).</w:t>
      </w:r>
    </w:p>
    <w:p w14:paraId="3D2013F0" w14:textId="77777777" w:rsidR="006027B7" w:rsidRDefault="006027B7" w:rsidP="00AB64C5">
      <w:pPr>
        <w:ind w:left="-180"/>
      </w:pPr>
    </w:p>
    <w:p w14:paraId="12A9A54D" w14:textId="77777777" w:rsidR="006027B7" w:rsidRDefault="006027B7" w:rsidP="00AB64C5">
      <w:pPr>
        <w:ind w:left="-180"/>
      </w:pPr>
      <w:r>
        <w:t>By 1939, a merit system for home teachers had been suggested as a means of equalizing the civil service standards of other workers in related fields.  There was some worry about sighted social workers replacing blind home teachers, and it was thought that a merit system for home teachers might help offset the problem of a lack of recognized credentials when compared to college trained social workers.</w:t>
      </w:r>
    </w:p>
    <w:p w14:paraId="11372D8D" w14:textId="77777777" w:rsidR="000457F5" w:rsidRDefault="000457F5" w:rsidP="00AB64C5">
      <w:pPr>
        <w:ind w:left="-180"/>
      </w:pPr>
    </w:p>
    <w:p w14:paraId="0CDB4501" w14:textId="77777777" w:rsidR="006027B7" w:rsidRDefault="006027B7" w:rsidP="00AB64C5">
      <w:pPr>
        <w:ind w:left="-180"/>
      </w:pPr>
      <w:r>
        <w:t>Although the initial training attempts were considered helpful, there were still many unanswered questions regarding acceptable practice standards.  The American Foundation of the Blind (AFB) and the American Association of Workers for the Blind (AAWB) organized a meeting in 1938 inviting specialists in the field of blindness to adopt the first professional certification standards for home teachers.  At this meeting, a board was appointed to develop the standards that were presented at the 1941 AAWB convention.</w:t>
      </w:r>
    </w:p>
    <w:p w14:paraId="52F2F57A" w14:textId="77777777" w:rsidR="006027B7" w:rsidRDefault="006027B7" w:rsidP="00AB64C5">
      <w:pPr>
        <w:ind w:left="-180"/>
      </w:pPr>
    </w:p>
    <w:p w14:paraId="4DC0396A" w14:textId="77777777" w:rsidR="006027B7" w:rsidRDefault="006027B7" w:rsidP="00AB64C5">
      <w:pPr>
        <w:ind w:left="-180"/>
      </w:pPr>
      <w:r>
        <w:t>The 1941 AAWB convention adopted official standards for home teachers.  Two levels of certification were available.  Class I certification required two years of college credits in the areas of social work and teaching, demonstration of proficiency in braille, and the knowledge and ability to teach six handicraft skills.  Four years of experience could be substituted for two years of college.  Class II certification required Class I proficiencies as well as being a college graduate with one year of post graduate study in the school of social work.  Following the 1941 AAWB convention, many "promising young blind people" were urged to go into social work as home teachers (Koestler, p. 291- 92).  The American Foundation of the Blind began funding training for home teachers.  The 1942 annual foundation report stated that 19 scholarships had been awarded for training, with five full-time graduate students, and three in home teacher training courses.</w:t>
      </w:r>
    </w:p>
    <w:p w14:paraId="62676728" w14:textId="77777777" w:rsidR="006027B7" w:rsidRDefault="006027B7" w:rsidP="00AB64C5">
      <w:pPr>
        <w:ind w:left="-180"/>
      </w:pPr>
    </w:p>
    <w:p w14:paraId="33ED4698" w14:textId="77777777" w:rsidR="006027B7" w:rsidRDefault="006027B7" w:rsidP="00AB64C5">
      <w:pPr>
        <w:ind w:left="-180"/>
      </w:pPr>
      <w:r>
        <w:t>As training for home teachers continued, a question remained about how to work with the approximately 300 other home teachers in the field that had not received any official training.  As an attempt to resolve this dilemma, a six-week summer training program was initiated and sponsored by the AFB in 1942.  Practicing home teachers could get academic credits needed for Class I certification.  The Hadley School for the Blind also offered college level correspondence courses as another alternative to obtaining credits for certification.</w:t>
      </w:r>
    </w:p>
    <w:p w14:paraId="30B9FFA0" w14:textId="77777777" w:rsidR="006027B7" w:rsidRDefault="006027B7" w:rsidP="00AB64C5">
      <w:pPr>
        <w:ind w:left="-180"/>
      </w:pPr>
    </w:p>
    <w:p w14:paraId="6A905EC3" w14:textId="77777777" w:rsidR="006027B7" w:rsidRDefault="006027B7" w:rsidP="00AB64C5">
      <w:pPr>
        <w:ind w:left="-180"/>
      </w:pPr>
      <w:r>
        <w:t xml:space="preserve">The professional status of home teachers was fostered by changes in funding and professional titles given to home teachers.  The 1954 amendments of the Vocational Rehabilitation Act provided for grant funding to finance personnel training in several areas of related rehabilitation disciplines, including home teachers.  In addition, a 1959 </w:t>
      </w:r>
      <w:r>
        <w:lastRenderedPageBreak/>
        <w:t>revision of the AAWB Class II certification requirements changed the title of Class II teachers to Home Teacher Specialists.</w:t>
      </w:r>
    </w:p>
    <w:p w14:paraId="3F903D2D" w14:textId="77777777" w:rsidR="006027B7" w:rsidRDefault="006027B7" w:rsidP="00AB64C5">
      <w:pPr>
        <w:ind w:left="-180"/>
      </w:pPr>
    </w:p>
    <w:p w14:paraId="1B87B520" w14:textId="77777777" w:rsidR="006027B7" w:rsidRDefault="006027B7" w:rsidP="00AB64C5">
      <w:pPr>
        <w:ind w:left="-180"/>
      </w:pPr>
      <w:r>
        <w:t>A.N. Magill, Chairman of the board of certification for AAWB in 1959, issued a statement that would later serve as a link between what was currently accepted as a model of the home teaching function and what was emerging as a new concept of the rehabilitation center.  His statement proclaimed, "professional home teaching embraces counseling and casework as well as instruction and that it should be the basic field service for the blind which begins the process of rehabilitation" (Koestler, p. 293).  In 1965, the Commission on Standards and Accreditation of Services for the Blind (COMSTAC) along with AAWB renamed the title of home teachers to rehabilitation teachers.  This change was made in response to the understanding and acceptance of the new teaching function now required of professionals serving the blind.  A two-year master's program was begun at Western Michigan University in 1963 that further expanded the professionalism of rehabilitation teaching.</w:t>
      </w:r>
    </w:p>
    <w:p w14:paraId="403C54EE" w14:textId="77777777" w:rsidR="006027B7" w:rsidRDefault="006027B7" w:rsidP="00AB64C5">
      <w:pPr>
        <w:ind w:left="-180"/>
      </w:pPr>
    </w:p>
    <w:p w14:paraId="6593132A" w14:textId="77777777" w:rsidR="006027B7" w:rsidRDefault="006027B7" w:rsidP="00AB64C5">
      <w:pPr>
        <w:ind w:left="-180"/>
      </w:pPr>
      <w:r>
        <w:t xml:space="preserve">The certification standards were updated in 1963 to reflect the academic personnel preparation of rehabilitation teachers.  In 1984, AAWB became part of a new consolidated organization, the Association for the Education and Rehabilitation of the Blind and Visually Impaired (AER).  This new organization, AER, then became the certifying body.  Among the changes of the certification process was the elimination of permanent certification that was replaced with a five-year renewable certification. </w:t>
      </w:r>
    </w:p>
    <w:p w14:paraId="565310E4" w14:textId="77777777" w:rsidR="00022833" w:rsidRDefault="00022833" w:rsidP="00AB64C5">
      <w:pPr>
        <w:ind w:left="-180"/>
      </w:pPr>
    </w:p>
    <w:p w14:paraId="4BBBE47A" w14:textId="77777777" w:rsidR="006027B7" w:rsidRDefault="006027B7" w:rsidP="00AB64C5">
      <w:pPr>
        <w:ind w:left="-180"/>
      </w:pPr>
      <w:r>
        <w:t>The need for an independent certification body led AER to seek a separate organization to provide certification to the professionals.  Thus, the Academy for Certification of Vision Rehabilitation and Education Professionals (ACVREP) was established and officially began certifying rehabilitation teachers as of December 2, 2000.</w:t>
      </w:r>
    </w:p>
    <w:p w14:paraId="0238FA82" w14:textId="77777777" w:rsidR="006027B7" w:rsidRDefault="006027B7" w:rsidP="00AB64C5">
      <w:pPr>
        <w:ind w:left="-180"/>
      </w:pPr>
    </w:p>
    <w:p w14:paraId="5EEF0D10" w14:textId="77777777" w:rsidR="006027B7" w:rsidRDefault="006027B7" w:rsidP="00AB64C5">
      <w:pPr>
        <w:pStyle w:val="HTMLPreformatted"/>
        <w:ind w:left="-180"/>
        <w:rPr>
          <w:rFonts w:ascii="Times New Roman" w:hAnsi="Times New Roman" w:cs="Times New Roman"/>
          <w:sz w:val="24"/>
        </w:rPr>
      </w:pPr>
      <w:r>
        <w:rPr>
          <w:rFonts w:ascii="Times New Roman" w:hAnsi="Times New Roman" w:cs="Times New Roman"/>
          <w:sz w:val="24"/>
        </w:rPr>
        <w:t>During the March 2004 ACVREP Board meeting, it was decided that the Rehabilitation Teacher Certified (RTC) designation had to be renamed due to copyright violations.  With the support of AER and AER’s Division 11 (Rehabilitation Teaching), a nationwide request for possible designations was rendered.  ACVREP received hundreds of e-mail responses with great ideas and enthusiasm.  ACVREP’s Rehabilitation Teaching (RT) Committee reviewed all of the suggestions and carefully selected five names to present to the ACVREP Board of Directors for its consideration at the September 2004 Board meeting.</w:t>
      </w:r>
    </w:p>
    <w:p w14:paraId="13D515BB" w14:textId="77777777" w:rsidR="006027B7" w:rsidRDefault="006027B7" w:rsidP="00AB64C5">
      <w:pPr>
        <w:pStyle w:val="HTMLPreformatted"/>
        <w:ind w:left="-180"/>
        <w:rPr>
          <w:rFonts w:ascii="Times New Roman" w:hAnsi="Times New Roman" w:cs="Times New Roman"/>
          <w:sz w:val="24"/>
        </w:rPr>
      </w:pPr>
    </w:p>
    <w:p w14:paraId="70AF5529" w14:textId="77777777" w:rsidR="006027B7" w:rsidRDefault="006027B7" w:rsidP="00994F49">
      <w:pPr>
        <w:pStyle w:val="HTMLPreformatted"/>
        <w:ind w:left="-180"/>
        <w:rPr>
          <w:rFonts w:ascii="Times New Roman" w:hAnsi="Times New Roman" w:cs="Times New Roman"/>
          <w:sz w:val="24"/>
        </w:rPr>
      </w:pPr>
      <w:r>
        <w:rPr>
          <w:rFonts w:ascii="Times New Roman" w:hAnsi="Times New Roman" w:cs="Times New Roman"/>
          <w:sz w:val="24"/>
        </w:rPr>
        <w:t>The following considerations were identified before selecting a new acronym:</w:t>
      </w:r>
    </w:p>
    <w:p w14:paraId="116308DF" w14:textId="77777777" w:rsidR="006027B7" w:rsidRDefault="006027B7" w:rsidP="00994F49">
      <w:pPr>
        <w:pStyle w:val="HTMLPreformatted"/>
        <w:ind w:left="270"/>
        <w:rPr>
          <w:rFonts w:ascii="Times New Roman" w:hAnsi="Times New Roman" w:cs="Times New Roman"/>
          <w:sz w:val="24"/>
        </w:rPr>
      </w:pPr>
      <w:r>
        <w:rPr>
          <w:rFonts w:ascii="Times New Roman" w:hAnsi="Times New Roman" w:cs="Times New Roman"/>
          <w:sz w:val="24"/>
        </w:rPr>
        <w:t>1.  Making sure that the designation clearly defines the population that we serve.</w:t>
      </w:r>
    </w:p>
    <w:p w14:paraId="1F5819F9" w14:textId="77777777" w:rsidR="00AE358C" w:rsidRDefault="006027B7" w:rsidP="00994F49">
      <w:pPr>
        <w:pStyle w:val="HTMLPreformatted"/>
        <w:ind w:left="270"/>
        <w:rPr>
          <w:rFonts w:ascii="Times New Roman" w:hAnsi="Times New Roman" w:cs="Times New Roman"/>
          <w:sz w:val="24"/>
        </w:rPr>
      </w:pPr>
      <w:r>
        <w:rPr>
          <w:rFonts w:ascii="Times New Roman" w:hAnsi="Times New Roman" w:cs="Times New Roman"/>
          <w:sz w:val="24"/>
        </w:rPr>
        <w:t>2.  Finding a designation that will satisfy both the profession and Medicare.</w:t>
      </w:r>
    </w:p>
    <w:p w14:paraId="11E91976" w14:textId="77777777" w:rsidR="006027B7" w:rsidRDefault="00AE358C" w:rsidP="00994F49">
      <w:pPr>
        <w:pStyle w:val="HTMLPreformatted"/>
        <w:ind w:left="270"/>
        <w:rPr>
          <w:rFonts w:ascii="Times New Roman" w:hAnsi="Times New Roman" w:cs="Times New Roman"/>
          <w:sz w:val="24"/>
        </w:rPr>
      </w:pPr>
      <w:r>
        <w:rPr>
          <w:rFonts w:ascii="Times New Roman" w:hAnsi="Times New Roman" w:cs="Times New Roman"/>
          <w:sz w:val="24"/>
        </w:rPr>
        <w:t xml:space="preserve">3.  </w:t>
      </w:r>
      <w:r w:rsidR="006027B7">
        <w:rPr>
          <w:rFonts w:ascii="Times New Roman" w:hAnsi="Times New Roman" w:cs="Times New Roman"/>
          <w:sz w:val="24"/>
        </w:rPr>
        <w:t>Finding a name that is consistent and yet specifically different from the other two certifications.</w:t>
      </w:r>
    </w:p>
    <w:p w14:paraId="36827997" w14:textId="77777777" w:rsidR="006027B7" w:rsidRDefault="006027B7" w:rsidP="00994F49">
      <w:pPr>
        <w:pStyle w:val="HTMLPreformatted"/>
        <w:ind w:left="270"/>
        <w:rPr>
          <w:rFonts w:ascii="Times New Roman" w:hAnsi="Times New Roman" w:cs="Times New Roman"/>
          <w:sz w:val="24"/>
        </w:rPr>
      </w:pPr>
      <w:r>
        <w:rPr>
          <w:rFonts w:ascii="Times New Roman" w:hAnsi="Times New Roman" w:cs="Times New Roman"/>
          <w:sz w:val="24"/>
        </w:rPr>
        <w:t>4.  Creating a designation that has not yet been copyrighted.</w:t>
      </w:r>
    </w:p>
    <w:p w14:paraId="467F78C3" w14:textId="77777777" w:rsidR="006027B7" w:rsidRDefault="006027B7" w:rsidP="00994F49">
      <w:pPr>
        <w:pStyle w:val="HTMLPreformatted"/>
        <w:ind w:left="270"/>
        <w:rPr>
          <w:rFonts w:ascii="Times New Roman" w:hAnsi="Times New Roman" w:cs="Times New Roman"/>
          <w:sz w:val="24"/>
        </w:rPr>
      </w:pPr>
    </w:p>
    <w:p w14:paraId="2348A1B1" w14:textId="77777777" w:rsidR="00022833" w:rsidRDefault="006027B7" w:rsidP="00AB64C5">
      <w:pPr>
        <w:pStyle w:val="HTMLPreformatted"/>
        <w:ind w:left="-180"/>
        <w:rPr>
          <w:rFonts w:ascii="Times New Roman" w:hAnsi="Times New Roman" w:cs="Times New Roman"/>
          <w:sz w:val="24"/>
        </w:rPr>
      </w:pPr>
      <w:r>
        <w:rPr>
          <w:rFonts w:ascii="Times New Roman" w:hAnsi="Times New Roman" w:cs="Times New Roman"/>
          <w:sz w:val="24"/>
        </w:rPr>
        <w:t xml:space="preserve">In November 2004, the ACVREP Board of Directors voted to approve "Certified Vision Rehabilitation Therapist" (CVRT) as the new name for rehabilitation teachers.  After a careful review of the literature and comments from the field, the ACVREP Board felt that CVRT was the most suitable name.  </w:t>
      </w:r>
    </w:p>
    <w:p w14:paraId="346FB667" w14:textId="77777777" w:rsidR="00AB64C5" w:rsidRDefault="00AB64C5" w:rsidP="00AB64C5">
      <w:pPr>
        <w:pStyle w:val="HTMLPreformatted"/>
        <w:ind w:left="-180"/>
        <w:rPr>
          <w:rFonts w:ascii="Times New Roman" w:hAnsi="Times New Roman" w:cs="Times New Roman"/>
          <w:sz w:val="24"/>
        </w:rPr>
      </w:pPr>
    </w:p>
    <w:p w14:paraId="3CB5629D" w14:textId="77777777" w:rsidR="006027B7" w:rsidRDefault="006027B7" w:rsidP="00AB64C5">
      <w:pPr>
        <w:pStyle w:val="HTMLPreformatted"/>
        <w:ind w:left="-180"/>
        <w:rPr>
          <w:rFonts w:ascii="Times New Roman" w:hAnsi="Times New Roman" w:cs="Times New Roman"/>
          <w:sz w:val="24"/>
        </w:rPr>
      </w:pPr>
      <w:r>
        <w:rPr>
          <w:rFonts w:ascii="Times New Roman" w:hAnsi="Times New Roman" w:cs="Times New Roman"/>
          <w:sz w:val="24"/>
        </w:rPr>
        <w:t>The population of people CVRTs serve is d</w:t>
      </w:r>
      <w:r w:rsidR="00022833">
        <w:rPr>
          <w:rFonts w:ascii="Times New Roman" w:hAnsi="Times New Roman" w:cs="Times New Roman"/>
          <w:sz w:val="24"/>
        </w:rPr>
        <w:t>ramatically shifting to Seniors</w:t>
      </w:r>
      <w:r>
        <w:rPr>
          <w:rFonts w:ascii="Times New Roman" w:hAnsi="Times New Roman" w:cs="Times New Roman"/>
          <w:sz w:val="24"/>
        </w:rPr>
        <w:t>.  CVRTs must be poised and ready to respond not only to the</w:t>
      </w:r>
      <w:r w:rsidR="00022833">
        <w:rPr>
          <w:rFonts w:ascii="Times New Roman" w:hAnsi="Times New Roman" w:cs="Times New Roman"/>
          <w:sz w:val="24"/>
        </w:rPr>
        <w:t xml:space="preserve"> changing</w:t>
      </w:r>
      <w:r>
        <w:rPr>
          <w:rFonts w:ascii="Times New Roman" w:hAnsi="Times New Roman" w:cs="Times New Roman"/>
          <w:sz w:val="24"/>
        </w:rPr>
        <w:t xml:space="preserve"> needs of these consumers</w:t>
      </w:r>
      <w:r w:rsidR="00022833">
        <w:rPr>
          <w:rFonts w:ascii="Times New Roman" w:hAnsi="Times New Roman" w:cs="Times New Roman"/>
          <w:sz w:val="24"/>
        </w:rPr>
        <w:t>,</w:t>
      </w:r>
      <w:r>
        <w:rPr>
          <w:rFonts w:ascii="Times New Roman" w:hAnsi="Times New Roman" w:cs="Times New Roman"/>
          <w:sz w:val="24"/>
        </w:rPr>
        <w:t xml:space="preserve"> but also to rely </w:t>
      </w:r>
      <w:r w:rsidR="00022833">
        <w:rPr>
          <w:rFonts w:ascii="Times New Roman" w:hAnsi="Times New Roman" w:cs="Times New Roman"/>
          <w:sz w:val="24"/>
        </w:rPr>
        <w:t>on new sources of funding</w:t>
      </w:r>
      <w:r>
        <w:rPr>
          <w:rFonts w:ascii="Times New Roman" w:hAnsi="Times New Roman" w:cs="Times New Roman"/>
          <w:sz w:val="24"/>
        </w:rPr>
        <w:t xml:space="preserve">.  While recognizing the difficulties of selecting a name that everyone would be pleased with, ACVREP saw its responsibility to look beyond that and select a name that would meet the future needs of CVRTs.  </w:t>
      </w:r>
    </w:p>
    <w:p w14:paraId="1594E8AB" w14:textId="77777777" w:rsidR="006027B7" w:rsidRDefault="006027B7">
      <w:pPr>
        <w:pStyle w:val="HTMLPreformatted"/>
        <w:rPr>
          <w:rFonts w:ascii="Times New Roman" w:hAnsi="Times New Roman" w:cs="Times New Roman"/>
          <w:sz w:val="24"/>
        </w:rPr>
      </w:pPr>
      <w:r>
        <w:rPr>
          <w:rFonts w:ascii="Times New Roman" w:hAnsi="Times New Roman" w:cs="Times New Roman"/>
          <w:sz w:val="24"/>
        </w:rPr>
        <w:t xml:space="preserve"> </w:t>
      </w:r>
    </w:p>
    <w:p w14:paraId="0CAEB47A" w14:textId="77777777" w:rsidR="006027B7" w:rsidRPr="00D947A5" w:rsidRDefault="006027B7" w:rsidP="00D947A5">
      <w:pPr>
        <w:ind w:firstLine="360"/>
        <w:rPr>
          <w:b/>
          <w:sz w:val="18"/>
          <w:szCs w:val="18"/>
        </w:rPr>
      </w:pPr>
      <w:r w:rsidRPr="00D947A5">
        <w:rPr>
          <w:b/>
          <w:sz w:val="18"/>
          <w:szCs w:val="18"/>
          <w:u w:val="single"/>
        </w:rPr>
        <w:t>References</w:t>
      </w:r>
    </w:p>
    <w:p w14:paraId="254E6352" w14:textId="77777777" w:rsidR="006027B7" w:rsidRPr="00022833" w:rsidRDefault="006027B7" w:rsidP="00061A96">
      <w:pPr>
        <w:ind w:hanging="720"/>
        <w:rPr>
          <w:sz w:val="18"/>
          <w:szCs w:val="18"/>
        </w:rPr>
      </w:pPr>
    </w:p>
    <w:p w14:paraId="4B4500B4" w14:textId="77777777" w:rsidR="00D947A5" w:rsidRPr="00C74961" w:rsidRDefault="003E5DD8" w:rsidP="00061A96">
      <w:pPr>
        <w:ind w:left="1440" w:hanging="1080"/>
        <w:rPr>
          <w:sz w:val="18"/>
          <w:szCs w:val="18"/>
        </w:rPr>
      </w:pPr>
      <w:r>
        <w:rPr>
          <w:sz w:val="18"/>
          <w:szCs w:val="18"/>
        </w:rPr>
        <w:t xml:space="preserve">Koestler, F.A. (1976) </w:t>
      </w:r>
      <w:r w:rsidR="006027B7" w:rsidRPr="00022833">
        <w:rPr>
          <w:sz w:val="18"/>
          <w:szCs w:val="18"/>
        </w:rPr>
        <w:t>The unseen minority: A social history of blindness in America</w:t>
      </w:r>
      <w:r w:rsidR="006027B7" w:rsidRPr="00022833">
        <w:rPr>
          <w:i/>
          <w:iCs/>
          <w:sz w:val="18"/>
          <w:szCs w:val="18"/>
        </w:rPr>
        <w:t xml:space="preserve">. </w:t>
      </w:r>
      <w:r w:rsidR="006027B7" w:rsidRPr="00022833">
        <w:rPr>
          <w:sz w:val="18"/>
          <w:szCs w:val="18"/>
        </w:rPr>
        <w:t xml:space="preserve">In </w:t>
      </w:r>
      <w:r w:rsidR="006027B7" w:rsidRPr="00C74961">
        <w:rPr>
          <w:iCs/>
          <w:sz w:val="18"/>
          <w:szCs w:val="18"/>
        </w:rPr>
        <w:t>The Three-Wheeled Cart</w:t>
      </w:r>
      <w:r w:rsidR="006027B7" w:rsidRPr="00C74961">
        <w:rPr>
          <w:sz w:val="18"/>
          <w:szCs w:val="18"/>
        </w:rPr>
        <w:t xml:space="preserve"> (pp. 291-294). </w:t>
      </w:r>
    </w:p>
    <w:p w14:paraId="3138D0E8" w14:textId="77777777" w:rsidR="006027B7" w:rsidRPr="00C74961" w:rsidRDefault="006027B7" w:rsidP="00061A96">
      <w:pPr>
        <w:ind w:left="1440" w:hanging="1080"/>
        <w:rPr>
          <w:sz w:val="18"/>
          <w:szCs w:val="18"/>
        </w:rPr>
      </w:pPr>
      <w:r w:rsidRPr="00C74961">
        <w:rPr>
          <w:sz w:val="18"/>
          <w:szCs w:val="18"/>
        </w:rPr>
        <w:t>New York: David McKay</w:t>
      </w:r>
    </w:p>
    <w:p w14:paraId="6BB3341D" w14:textId="77777777" w:rsidR="006027B7" w:rsidRPr="00C74961" w:rsidRDefault="006027B7" w:rsidP="00061A96">
      <w:pPr>
        <w:ind w:hanging="720"/>
        <w:jc w:val="center"/>
        <w:rPr>
          <w:sz w:val="18"/>
          <w:szCs w:val="18"/>
        </w:rPr>
      </w:pPr>
    </w:p>
    <w:p w14:paraId="54E32296" w14:textId="77777777" w:rsidR="00D947A5" w:rsidRDefault="003E5DD8" w:rsidP="00061A96">
      <w:pPr>
        <w:ind w:left="1440" w:hanging="1080"/>
        <w:rPr>
          <w:i/>
          <w:iCs/>
          <w:sz w:val="18"/>
          <w:szCs w:val="18"/>
        </w:rPr>
      </w:pPr>
      <w:r>
        <w:rPr>
          <w:sz w:val="18"/>
          <w:szCs w:val="18"/>
        </w:rPr>
        <w:t>Ponchill</w:t>
      </w:r>
      <w:r w:rsidR="004B1938">
        <w:rPr>
          <w:sz w:val="18"/>
          <w:szCs w:val="18"/>
        </w:rPr>
        <w:t>i</w:t>
      </w:r>
      <w:r>
        <w:rPr>
          <w:sz w:val="18"/>
          <w:szCs w:val="18"/>
        </w:rPr>
        <w:t>a, P. and Ponchill</w:t>
      </w:r>
      <w:r w:rsidR="004B1938">
        <w:rPr>
          <w:sz w:val="18"/>
          <w:szCs w:val="18"/>
        </w:rPr>
        <w:t>i</w:t>
      </w:r>
      <w:r>
        <w:rPr>
          <w:sz w:val="18"/>
          <w:szCs w:val="18"/>
        </w:rPr>
        <w:t xml:space="preserve">a, S. (1996) </w:t>
      </w:r>
      <w:r w:rsidR="006027B7" w:rsidRPr="00D43A40">
        <w:rPr>
          <w:sz w:val="18"/>
          <w:szCs w:val="18"/>
        </w:rPr>
        <w:t>Foundations of Rehabilitation Teaching with</w:t>
      </w:r>
      <w:r w:rsidR="006027B7" w:rsidRPr="00D43A40">
        <w:rPr>
          <w:i/>
          <w:iCs/>
          <w:sz w:val="18"/>
          <w:szCs w:val="18"/>
        </w:rPr>
        <w:t xml:space="preserve"> </w:t>
      </w:r>
      <w:r w:rsidR="006027B7" w:rsidRPr="00D43A40">
        <w:rPr>
          <w:sz w:val="18"/>
          <w:szCs w:val="18"/>
        </w:rPr>
        <w:t>Persons Who Are Blind or Visually Impaired</w:t>
      </w:r>
      <w:r w:rsidR="006027B7" w:rsidRPr="00022833">
        <w:rPr>
          <w:i/>
          <w:iCs/>
          <w:sz w:val="18"/>
          <w:szCs w:val="18"/>
        </w:rPr>
        <w:t>.</w:t>
      </w:r>
    </w:p>
    <w:p w14:paraId="28B2BD9E" w14:textId="77777777" w:rsidR="006027B7" w:rsidRPr="00C74961" w:rsidRDefault="006027B7" w:rsidP="00061A96">
      <w:pPr>
        <w:ind w:left="1440" w:hanging="1080"/>
        <w:rPr>
          <w:sz w:val="18"/>
          <w:szCs w:val="18"/>
        </w:rPr>
      </w:pPr>
      <w:r w:rsidRPr="00022833">
        <w:rPr>
          <w:i/>
          <w:iCs/>
          <w:sz w:val="18"/>
          <w:szCs w:val="18"/>
        </w:rPr>
        <w:t xml:space="preserve"> </w:t>
      </w:r>
      <w:r w:rsidR="00D43A40" w:rsidRPr="005E7EBB">
        <w:rPr>
          <w:sz w:val="18"/>
          <w:szCs w:val="18"/>
        </w:rPr>
        <w:t>In</w:t>
      </w:r>
      <w:r w:rsidR="00061A96" w:rsidRPr="005E7EBB">
        <w:rPr>
          <w:iCs/>
          <w:sz w:val="18"/>
          <w:szCs w:val="18"/>
        </w:rPr>
        <w:t xml:space="preserve"> </w:t>
      </w:r>
      <w:r w:rsidRPr="00C74961">
        <w:rPr>
          <w:iCs/>
          <w:sz w:val="18"/>
          <w:szCs w:val="18"/>
        </w:rPr>
        <w:t xml:space="preserve">Home Teaching to Rehabilitation Teaching. </w:t>
      </w:r>
      <w:r w:rsidRPr="00C74961">
        <w:rPr>
          <w:sz w:val="18"/>
          <w:szCs w:val="18"/>
        </w:rPr>
        <w:t>(pp. 15-17). New York: American Foundation for the Blind.</w:t>
      </w:r>
    </w:p>
    <w:p w14:paraId="6C212A2A" w14:textId="77777777" w:rsidR="006027B7" w:rsidRPr="00C74961" w:rsidRDefault="006027B7" w:rsidP="00061A96">
      <w:pPr>
        <w:ind w:hanging="720"/>
      </w:pPr>
    </w:p>
    <w:p w14:paraId="4F5B904F" w14:textId="77777777" w:rsidR="000457F5" w:rsidRPr="00C74961" w:rsidRDefault="000457F5">
      <w:pPr>
        <w:pStyle w:val="Title"/>
        <w:jc w:val="left"/>
        <w:rPr>
          <w:rFonts w:ascii="Times New Roman" w:hAnsi="Times New Roman"/>
          <w:b/>
          <w:bCs/>
          <w:u w:val="single"/>
        </w:rPr>
      </w:pPr>
    </w:p>
    <w:p w14:paraId="06BBF4B4" w14:textId="77777777" w:rsidR="00001080" w:rsidRDefault="00001080">
      <w:pPr>
        <w:pStyle w:val="Title"/>
        <w:jc w:val="left"/>
        <w:rPr>
          <w:rFonts w:ascii="Times New Roman" w:hAnsi="Times New Roman"/>
          <w:b/>
          <w:bCs/>
          <w:u w:val="single"/>
        </w:rPr>
      </w:pPr>
    </w:p>
    <w:p w14:paraId="73A7543C" w14:textId="77777777" w:rsidR="00B67355" w:rsidRPr="00B67355" w:rsidRDefault="006027B7" w:rsidP="00D8434D">
      <w:pPr>
        <w:pStyle w:val="Title"/>
        <w:ind w:left="-180"/>
        <w:jc w:val="left"/>
        <w:rPr>
          <w:rFonts w:ascii="Times New Roman" w:hAnsi="Times New Roman"/>
          <w:bCs/>
        </w:rPr>
      </w:pPr>
      <w:r w:rsidRPr="002213F8">
        <w:rPr>
          <w:rFonts w:ascii="Times New Roman" w:hAnsi="Times New Roman"/>
          <w:b/>
          <w:bCs/>
          <w:sz w:val="28"/>
          <w:szCs w:val="28"/>
          <w:u w:val="single"/>
        </w:rPr>
        <w:t xml:space="preserve">Section </w:t>
      </w:r>
      <w:r w:rsidR="00A068E8">
        <w:rPr>
          <w:rFonts w:ascii="Times New Roman" w:hAnsi="Times New Roman"/>
          <w:b/>
          <w:bCs/>
          <w:sz w:val="28"/>
          <w:szCs w:val="28"/>
          <w:u w:val="single"/>
        </w:rPr>
        <w:t>6</w:t>
      </w:r>
      <w:r w:rsidRPr="002213F8">
        <w:rPr>
          <w:rFonts w:ascii="Times New Roman" w:hAnsi="Times New Roman"/>
          <w:b/>
          <w:bCs/>
          <w:sz w:val="28"/>
          <w:szCs w:val="28"/>
          <w:u w:val="single"/>
        </w:rPr>
        <w:t xml:space="preserve"> - Code of Ethics for Vision Rehabilitation Therapists</w:t>
      </w:r>
      <w:r w:rsidR="00B67355" w:rsidRPr="00B67355">
        <w:rPr>
          <w:rFonts w:ascii="Times New Roman" w:hAnsi="Times New Roman"/>
          <w:b/>
          <w:bCs/>
        </w:rPr>
        <w:t xml:space="preserve"> </w:t>
      </w:r>
    </w:p>
    <w:p w14:paraId="7557807F" w14:textId="77777777" w:rsidR="00B67355" w:rsidRPr="00CD1730" w:rsidRDefault="00B67355" w:rsidP="00D8434D">
      <w:pPr>
        <w:widowControl w:val="0"/>
        <w:ind w:left="-180"/>
        <w:jc w:val="center"/>
      </w:pPr>
    </w:p>
    <w:p w14:paraId="38E98E56" w14:textId="77777777" w:rsidR="00B67355" w:rsidRPr="00FD14E9" w:rsidRDefault="00B67355" w:rsidP="00D8434D">
      <w:pPr>
        <w:pStyle w:val="Heading9"/>
        <w:ind w:left="-180"/>
        <w:jc w:val="left"/>
        <w:rPr>
          <w:b/>
          <w:u w:val="none"/>
        </w:rPr>
      </w:pPr>
      <w:r w:rsidRPr="00FD14E9">
        <w:rPr>
          <w:b/>
          <w:u w:val="none"/>
        </w:rPr>
        <w:t>Preamble</w:t>
      </w:r>
    </w:p>
    <w:p w14:paraId="73063901" w14:textId="77777777" w:rsidR="00B67355" w:rsidRPr="007D5747" w:rsidRDefault="00B67355" w:rsidP="00D8434D">
      <w:pPr>
        <w:widowControl w:val="0"/>
        <w:ind w:left="-180"/>
      </w:pPr>
    </w:p>
    <w:p w14:paraId="50C5CB4E" w14:textId="77777777" w:rsidR="00B67355" w:rsidRPr="007D5747" w:rsidRDefault="00CD1E95" w:rsidP="00D8434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pPr>
      <w:r>
        <w:t>As</w:t>
      </w:r>
      <w:r w:rsidR="00B67355" w:rsidRPr="007D5747">
        <w:t xml:space="preserve"> professionals in the area of Vision Rehabilitation Therapy (VRT) of persons who are blind and visually impaired,</w:t>
      </w:r>
      <w:r>
        <w:t xml:space="preserve"> we</w:t>
      </w:r>
      <w:r w:rsidR="00B67355" w:rsidRPr="007D5747">
        <w:t xml:space="preserve"> recognize our commitment to provide the highest quality of services to those individuals whom we serve.  The purpose of our profession is to instruct individuals with visual impairments in the use of those compensatory skills and aids that will enable them to live safely, productively, and </w:t>
      </w:r>
      <w:r w:rsidR="005E7EBB" w:rsidRPr="005E7EBB">
        <w:t>in</w:t>
      </w:r>
      <w:r w:rsidR="00B67355" w:rsidRPr="005E7EBB">
        <w:t>dependently.</w:t>
      </w:r>
      <w:r w:rsidR="00B67355" w:rsidRPr="007D5747">
        <w:t xml:space="preserve">  Our primary oblig</w:t>
      </w:r>
      <w:r w:rsidR="00BA4716">
        <w:t>ation as Rehabilitation Therapists</w:t>
      </w:r>
      <w:r w:rsidR="00B67355" w:rsidRPr="007D5747">
        <w:t xml:space="preserve"> is to consumers, and in all of our professional relationships, we will keep the best interests of consumers as our priority.  Vision Rehabilitation Therapists are committed to consumers and their families, to our employers</w:t>
      </w:r>
      <w:r w:rsidR="007447BC">
        <w:t xml:space="preserve"> and</w:t>
      </w:r>
      <w:r w:rsidR="00B67355" w:rsidRPr="007D5747">
        <w:t xml:space="preserve"> the community, </w:t>
      </w:r>
      <w:r>
        <w:t xml:space="preserve">to our profession and </w:t>
      </w:r>
      <w:r w:rsidR="007447BC">
        <w:t>other professionals</w:t>
      </w:r>
      <w:r w:rsidR="00B67355" w:rsidRPr="007D5747">
        <w:t xml:space="preserve"> and to ourselves.  We recognize our actions and in-actions affect the lives of those whom we serve, and we accept this responsibility.  </w:t>
      </w:r>
    </w:p>
    <w:p w14:paraId="4F155790" w14:textId="77777777" w:rsidR="00B67355" w:rsidRPr="007D5747" w:rsidRDefault="00B67355" w:rsidP="00D8434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pPr>
    </w:p>
    <w:p w14:paraId="00CCFC31" w14:textId="77777777" w:rsidR="00B67355" w:rsidRPr="007D5747" w:rsidRDefault="00B67355" w:rsidP="00D8434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rPr>
      </w:pPr>
      <w:r w:rsidRPr="007D5747">
        <w:t>Defined by this Code of Ethics, the Vision Rehabilitation Therapist is a professional practicing in the private or public sector who evaluates, instructs, and guides a person with a visual impairment through a consumer-centered individualized plan of rehabilitation instruction designed to achieve stated life skills and goals.  These competencies encompass specific, identifiable, evaluation and teaching skills and knowledge to enable a person with visual impairment to develop and/or enhance sensory and kinesthetic capabilities, personal management skills, communication skills, orientation skills, low vision utilization, assistive technologies, vocational skills, leisure and recreation activities, and home management.   The Vision Rehabilitation Therapist also will assist the consumer to understand his/her vision loss and facilitate the development of appropriate coping mechanisms.</w:t>
      </w:r>
    </w:p>
    <w:p w14:paraId="52F3A536" w14:textId="77777777" w:rsidR="00B67355" w:rsidRPr="007D5747" w:rsidRDefault="00B67355" w:rsidP="00D8434D">
      <w:pPr>
        <w:widowControl w:val="0"/>
        <w:ind w:left="-180"/>
      </w:pPr>
    </w:p>
    <w:p w14:paraId="6815F869" w14:textId="77777777" w:rsidR="00B67355" w:rsidRPr="007D5747" w:rsidRDefault="00B67355" w:rsidP="00D8434D">
      <w:pPr>
        <w:widowControl w:val="0"/>
        <w:ind w:left="-180"/>
      </w:pPr>
      <w:r w:rsidRPr="007D5747">
        <w:t>Vision Rehabilitation Therapists pledge themselves to standards of acceptable behavior as it relates to the following: Commitment to the Learner; Commitment to the Community; Commitment to the Profession; Commitment to Colleagues and Other Professionals; and Commitment to Professional Employment Practices.</w:t>
      </w:r>
    </w:p>
    <w:p w14:paraId="2DE7B9C0" w14:textId="77777777" w:rsidR="00B67355" w:rsidRPr="007D5747" w:rsidRDefault="00B67355" w:rsidP="00AB022C">
      <w:pPr>
        <w:widowControl w:val="0"/>
        <w:tabs>
          <w:tab w:val="left" w:pos="2592"/>
          <w:tab w:val="left" w:pos="3168"/>
        </w:tabs>
      </w:pPr>
    </w:p>
    <w:p w14:paraId="2DCDB9EA" w14:textId="77777777" w:rsidR="00B67355" w:rsidRPr="007D5747" w:rsidRDefault="00B67355" w:rsidP="00AB022C">
      <w:pPr>
        <w:pStyle w:val="Footer"/>
        <w:widowControl w:val="0"/>
        <w:tabs>
          <w:tab w:val="left" w:pos="720"/>
          <w:tab w:val="left" w:pos="2592"/>
          <w:tab w:val="left" w:pos="3168"/>
        </w:tabs>
        <w:rPr>
          <w:b/>
          <w:bCs/>
        </w:rPr>
      </w:pPr>
      <w:r w:rsidRPr="007D5747">
        <w:rPr>
          <w:b/>
          <w:bCs/>
        </w:rPr>
        <w:t>1.</w:t>
      </w:r>
      <w:r w:rsidRPr="007D5747">
        <w:rPr>
          <w:b/>
          <w:bCs/>
        </w:rPr>
        <w:tab/>
        <w:t>Commitment to the Learner</w:t>
      </w:r>
    </w:p>
    <w:p w14:paraId="48622491" w14:textId="77777777" w:rsidR="00B67355" w:rsidRPr="007D5747" w:rsidRDefault="00B67355" w:rsidP="00AB022C">
      <w:pPr>
        <w:widowControl w:val="0"/>
        <w:tabs>
          <w:tab w:val="left" w:pos="2592"/>
          <w:tab w:val="left" w:pos="3168"/>
        </w:tabs>
      </w:pPr>
    </w:p>
    <w:p w14:paraId="7821B15A" w14:textId="77777777" w:rsidR="00B67355" w:rsidRPr="007D5747" w:rsidRDefault="00311AA7" w:rsidP="00D8434D">
      <w:pPr>
        <w:widowControl w:val="0"/>
        <w:ind w:left="720"/>
      </w:pPr>
      <w:r>
        <w:t xml:space="preserve">1.1   </w:t>
      </w:r>
      <w:r w:rsidR="00B67355" w:rsidRPr="007D5747">
        <w:t>The Vision Rehabilitation Therapist (VRT) will value the worth and dignity of each individual.</w:t>
      </w:r>
    </w:p>
    <w:p w14:paraId="3F9DD25D" w14:textId="77777777" w:rsidR="00B67355" w:rsidRPr="007D5747" w:rsidRDefault="00B67355" w:rsidP="00AB022C">
      <w:pPr>
        <w:widowControl w:val="0"/>
      </w:pPr>
    </w:p>
    <w:p w14:paraId="249C1F9D" w14:textId="77777777" w:rsidR="00B67355" w:rsidRDefault="00311AA7" w:rsidP="00311AA7">
      <w:pPr>
        <w:widowControl w:val="0"/>
        <w:tabs>
          <w:tab w:val="left" w:pos="576"/>
        </w:tabs>
        <w:ind w:left="1170" w:hanging="450"/>
      </w:pPr>
      <w:r>
        <w:t xml:space="preserve">1.2   </w:t>
      </w:r>
      <w:r w:rsidR="00B67355" w:rsidRPr="007D5747">
        <w:t>The Vision Rehabilitation Therapist will take all reasonable precautions to provide for the physical safety of the learner from conditions that interfere with learning and protect the best interest of the learner.</w:t>
      </w:r>
    </w:p>
    <w:p w14:paraId="14759E1C" w14:textId="77777777" w:rsidR="00311AA7" w:rsidRPr="007D5747" w:rsidRDefault="00311AA7" w:rsidP="00311AA7">
      <w:pPr>
        <w:widowControl w:val="0"/>
        <w:tabs>
          <w:tab w:val="left" w:pos="576"/>
        </w:tabs>
        <w:ind w:left="1170" w:hanging="450"/>
      </w:pPr>
    </w:p>
    <w:p w14:paraId="7F3F4400" w14:textId="77777777" w:rsidR="00B67355" w:rsidRPr="007D5747" w:rsidRDefault="00B67355" w:rsidP="00AB022C">
      <w:pPr>
        <w:widowControl w:val="0"/>
        <w:ind w:left="720" w:hanging="720"/>
      </w:pPr>
    </w:p>
    <w:p w14:paraId="3920BE2B" w14:textId="77777777" w:rsidR="00B67355" w:rsidRPr="007D5747" w:rsidRDefault="00B67355" w:rsidP="0045552E">
      <w:pPr>
        <w:widowControl w:val="0"/>
        <w:numPr>
          <w:ilvl w:val="1"/>
          <w:numId w:val="50"/>
        </w:numPr>
        <w:ind w:left="1170" w:hanging="450"/>
      </w:pPr>
      <w:r w:rsidRPr="007D5747">
        <w:t xml:space="preserve">The Vision Rehabilitation Therapist will conduct a record review before beginning instruction with </w:t>
      </w:r>
      <w:r w:rsidR="00311AA7">
        <w:t xml:space="preserve">  </w:t>
      </w:r>
      <w:r w:rsidR="00F57CF4">
        <w:t xml:space="preserve">the </w:t>
      </w:r>
      <w:r w:rsidRPr="007D5747">
        <w:t>learner. The specialist will make reasonable attempt to obtain and evaluate information about the learner that is relevant to the VRT assessment and instruction.</w:t>
      </w:r>
    </w:p>
    <w:p w14:paraId="382C4F5D" w14:textId="77777777" w:rsidR="00B67355" w:rsidRPr="007D5747" w:rsidRDefault="00B67355" w:rsidP="00F57CF4">
      <w:pPr>
        <w:widowControl w:val="0"/>
        <w:ind w:left="720"/>
      </w:pPr>
    </w:p>
    <w:p w14:paraId="16ED712A" w14:textId="77777777" w:rsidR="00B67355" w:rsidRPr="007D5747" w:rsidRDefault="00994F49" w:rsidP="006D0DB5">
      <w:pPr>
        <w:widowControl w:val="0"/>
        <w:ind w:left="1170" w:hanging="450"/>
      </w:pPr>
      <w:r>
        <w:t xml:space="preserve">1.4 </w:t>
      </w:r>
      <w:r w:rsidR="00B67355" w:rsidRPr="007D5747">
        <w:t>The Vision Rehabilitation Therapist will respect the rights of the lear</w:t>
      </w:r>
      <w:r w:rsidR="006D0DB5">
        <w:t xml:space="preserve">ner and legal representative to </w:t>
      </w:r>
      <w:r w:rsidR="00B67355" w:rsidRPr="007D5747">
        <w:t>participate in decisions regarding the instructional program.</w:t>
      </w:r>
    </w:p>
    <w:p w14:paraId="2E1B0B96" w14:textId="77777777" w:rsidR="00B67355" w:rsidRPr="007D5747" w:rsidRDefault="00B67355" w:rsidP="00F57CF4">
      <w:pPr>
        <w:widowControl w:val="0"/>
      </w:pPr>
    </w:p>
    <w:p w14:paraId="5E983D3A" w14:textId="77777777" w:rsidR="00B67355" w:rsidRPr="007D5747" w:rsidRDefault="00927F33" w:rsidP="00311AA7">
      <w:pPr>
        <w:widowControl w:val="0"/>
        <w:ind w:left="1170" w:hanging="450"/>
      </w:pPr>
      <w:r>
        <w:t xml:space="preserve">1.5   </w:t>
      </w:r>
      <w:r w:rsidR="00B67355" w:rsidRPr="007D5747">
        <w:t>The Vision Rehabilitation Therapist will make the recommendation for the continuing</w:t>
      </w:r>
      <w:r w:rsidR="00914034">
        <w:t xml:space="preserve"> of</w:t>
      </w:r>
      <w:r w:rsidR="00B67355" w:rsidRPr="007D5747">
        <w:t xml:space="preserve"> </w:t>
      </w:r>
      <w:r w:rsidR="00FB7BF4" w:rsidRPr="007D5747">
        <w:t xml:space="preserve">or </w:t>
      </w:r>
      <w:r w:rsidR="00FB7BF4">
        <w:t>discontinuing</w:t>
      </w:r>
      <w:r w:rsidR="00B67355" w:rsidRPr="007D5747">
        <w:t xml:space="preserve"> of services with the learner and/or their legal representative and will base that recommendation upon an evaluation of the learner’s needs, abilities, and skills. Their recommendation will be made in the learner’s best interest, independent of personal or agency convenience. </w:t>
      </w:r>
    </w:p>
    <w:p w14:paraId="1171BBB4" w14:textId="77777777" w:rsidR="00B67355" w:rsidRPr="007D5747" w:rsidRDefault="00B67355" w:rsidP="00311AA7">
      <w:pPr>
        <w:widowControl w:val="0"/>
        <w:ind w:left="1170" w:hanging="450"/>
      </w:pPr>
    </w:p>
    <w:p w14:paraId="533AB5DE" w14:textId="77777777" w:rsidR="00B67355" w:rsidRPr="007D5747" w:rsidRDefault="00B67355" w:rsidP="006D0DB5">
      <w:pPr>
        <w:widowControl w:val="0"/>
        <w:tabs>
          <w:tab w:val="left" w:pos="1170"/>
        </w:tabs>
        <w:ind w:left="1170" w:hanging="450"/>
      </w:pPr>
      <w:r w:rsidRPr="007D5747">
        <w:lastRenderedPageBreak/>
        <w:t>1.6</w:t>
      </w:r>
      <w:r w:rsidRPr="007D5747">
        <w:tab/>
        <w:t>The Vision Rehabilitation Therapist will provide information regarding the various types of VRT devices and strategies, and will explore with the learner which device(s) and strategies will best meet specific needs. The Vision Rehabilitation Therapist will not dispense or supply specialized aids and devices unless it is in the best interest of the learner.</w:t>
      </w:r>
    </w:p>
    <w:p w14:paraId="0E5FD873" w14:textId="77777777" w:rsidR="00B67355" w:rsidRPr="007D5747" w:rsidRDefault="00B67355" w:rsidP="006D0DB5">
      <w:pPr>
        <w:widowControl w:val="0"/>
        <w:tabs>
          <w:tab w:val="left" w:pos="1170"/>
        </w:tabs>
      </w:pPr>
    </w:p>
    <w:p w14:paraId="0DFF5C3E" w14:textId="77777777" w:rsidR="00B67355" w:rsidRPr="007D5747" w:rsidRDefault="00B67355" w:rsidP="006D0DB5">
      <w:pPr>
        <w:widowControl w:val="0"/>
        <w:ind w:left="1170" w:hanging="450"/>
      </w:pPr>
      <w:r w:rsidRPr="007D5747">
        <w:t>1.7</w:t>
      </w:r>
      <w:r w:rsidRPr="007D5747">
        <w:tab/>
        <w:t>The Vision Rehabilitation Therapist will seek the support and involvement of the family and/or legal representative to promote the learner’s instructional goals and in advancing his or her continued success. For example, the VRT will share information as appropriate with the learner’s permission with the family that will facilitate the learner's welfare and independence, but will not communicate information that violates the principles of confidentiality.</w:t>
      </w:r>
    </w:p>
    <w:p w14:paraId="18826D4C" w14:textId="77777777" w:rsidR="00B67355" w:rsidRPr="007D5747" w:rsidRDefault="00B67355" w:rsidP="00F57CF4">
      <w:pPr>
        <w:widowControl w:val="0"/>
      </w:pPr>
    </w:p>
    <w:p w14:paraId="5EA7CDFB" w14:textId="77777777" w:rsidR="00B67355" w:rsidRPr="00B67355" w:rsidRDefault="00B67355" w:rsidP="006D0DB5">
      <w:pPr>
        <w:widowControl w:val="0"/>
        <w:ind w:left="1170" w:hanging="450"/>
        <w:rPr>
          <w:rStyle w:val="headline1"/>
          <w:rFonts w:ascii="Times New Roman" w:hAnsi="Times New Roman" w:cs="Times New Roman"/>
          <w:b w:val="0"/>
          <w:color w:val="auto"/>
          <w:sz w:val="24"/>
          <w:szCs w:val="24"/>
        </w:rPr>
      </w:pPr>
      <w:r w:rsidRPr="007D5747">
        <w:t>1.8</w:t>
      </w:r>
      <w:r w:rsidRPr="007D5747">
        <w:tab/>
      </w:r>
      <w:r w:rsidRPr="00B67355">
        <w:rPr>
          <w:rStyle w:val="headline1"/>
          <w:rFonts w:ascii="Times New Roman" w:hAnsi="Times New Roman" w:cs="Times New Roman"/>
          <w:b w:val="0"/>
          <w:color w:val="auto"/>
          <w:sz w:val="24"/>
          <w:szCs w:val="24"/>
        </w:rPr>
        <w:t>The</w:t>
      </w:r>
      <w:r w:rsidRPr="00B67355">
        <w:rPr>
          <w:rStyle w:val="headline1"/>
          <w:rFonts w:ascii="Times New Roman" w:hAnsi="Times New Roman" w:cs="Times New Roman"/>
          <w:color w:val="auto"/>
          <w:sz w:val="24"/>
          <w:szCs w:val="24"/>
        </w:rPr>
        <w:t xml:space="preserve"> </w:t>
      </w:r>
      <w:r w:rsidRPr="00B67355">
        <w:t>Vision Rehabilitation Therapist</w:t>
      </w:r>
      <w:r w:rsidRPr="00B67355">
        <w:rPr>
          <w:b/>
        </w:rPr>
        <w:t xml:space="preserve"> </w:t>
      </w:r>
      <w:r w:rsidRPr="00B67355">
        <w:rPr>
          <w:rStyle w:val="headline1"/>
          <w:rFonts w:ascii="Times New Roman" w:hAnsi="Times New Roman" w:cs="Times New Roman"/>
          <w:b w:val="0"/>
          <w:color w:val="auto"/>
          <w:sz w:val="24"/>
          <w:szCs w:val="24"/>
        </w:rPr>
        <w:t>will seek the advice and counsel of colleagues whenever such consultation is in the best interest of the learner.</w:t>
      </w:r>
    </w:p>
    <w:p w14:paraId="6695FA10" w14:textId="77777777" w:rsidR="00B67355" w:rsidRPr="00B67355" w:rsidRDefault="00B67355" w:rsidP="00F57CF4">
      <w:pPr>
        <w:widowControl w:val="0"/>
        <w:ind w:left="720"/>
        <w:rPr>
          <w:rStyle w:val="headline1"/>
          <w:rFonts w:ascii="Times New Roman" w:hAnsi="Times New Roman" w:cs="Times New Roman"/>
          <w:b w:val="0"/>
          <w:sz w:val="24"/>
          <w:szCs w:val="24"/>
        </w:rPr>
      </w:pPr>
    </w:p>
    <w:p w14:paraId="22A71686" w14:textId="77777777" w:rsidR="00B67355" w:rsidRPr="007D5747" w:rsidRDefault="00D50194" w:rsidP="006D0DB5">
      <w:pPr>
        <w:widowControl w:val="0"/>
        <w:tabs>
          <w:tab w:val="left" w:pos="576"/>
        </w:tabs>
        <w:ind w:left="1170" w:hanging="450"/>
      </w:pPr>
      <w:r>
        <w:t>1.9</w:t>
      </w:r>
      <w:r>
        <w:tab/>
      </w:r>
      <w:r w:rsidR="00B67355" w:rsidRPr="007D5747">
        <w:t>The Vision Rehabilitation Therapist will respect the privacy and confidentiality of all information pertaining to the learner obtained through or stored in any medium (i.e., hard copy, cellular phone conversations, electronic mail, social-media, facsimile, texting, video, audio-visual). He or she will not divulge confidential information about any learner to any individual not authorized by the learner to receive such information unless required by law or institutional policies, or unless withholding such information would endanger the safety of the learner or the public.</w:t>
      </w:r>
    </w:p>
    <w:p w14:paraId="7F17DCEE" w14:textId="77777777" w:rsidR="00B67355" w:rsidRPr="007D5747" w:rsidRDefault="00B67355" w:rsidP="00F57CF4">
      <w:pPr>
        <w:widowControl w:val="0"/>
        <w:tabs>
          <w:tab w:val="left" w:pos="576"/>
        </w:tabs>
        <w:ind w:left="720"/>
      </w:pPr>
    </w:p>
    <w:p w14:paraId="518396E3" w14:textId="77777777" w:rsidR="00B67355" w:rsidRPr="007D5747" w:rsidRDefault="00B67355" w:rsidP="006D0DB5">
      <w:pPr>
        <w:widowControl w:val="0"/>
        <w:ind w:left="1170" w:hanging="540"/>
      </w:pPr>
      <w:r w:rsidRPr="007D5747">
        <w:t>1.10</w:t>
      </w:r>
      <w:r w:rsidRPr="007D5747">
        <w:tab/>
        <w:t xml:space="preserve">The Vision Rehabilitation Therapist will obtain permission from the learner or legal representative before inviting others to observe a lesson or before recording the voice or image of the learner. </w:t>
      </w:r>
    </w:p>
    <w:p w14:paraId="40406931" w14:textId="77777777" w:rsidR="00B67355" w:rsidRPr="007D5747" w:rsidRDefault="00B67355" w:rsidP="00F57CF4">
      <w:pPr>
        <w:widowControl w:val="0"/>
      </w:pPr>
    </w:p>
    <w:p w14:paraId="021057C5" w14:textId="77777777" w:rsidR="00B67355" w:rsidRPr="007D5747" w:rsidRDefault="00B67355" w:rsidP="006D0DB5">
      <w:pPr>
        <w:widowControl w:val="0"/>
        <w:ind w:left="1170" w:hanging="540"/>
      </w:pPr>
      <w:r w:rsidRPr="007D5747">
        <w:t>1.11</w:t>
      </w:r>
      <w:r w:rsidRPr="007D5747">
        <w:tab/>
        <w:t>The Vision Rehabilitation Therapist will obtain full informed, written permission from the learner or legal representative before releasing information to a requesting agency or individual.</w:t>
      </w:r>
    </w:p>
    <w:p w14:paraId="4803C14F" w14:textId="77777777" w:rsidR="00B67355" w:rsidRPr="007D5747" w:rsidRDefault="00B67355" w:rsidP="00F57CF4">
      <w:pPr>
        <w:widowControl w:val="0"/>
        <w:ind w:left="720"/>
      </w:pPr>
    </w:p>
    <w:p w14:paraId="531BDC00" w14:textId="77777777" w:rsidR="00B67355" w:rsidRPr="007D5747" w:rsidRDefault="00B67355" w:rsidP="000123A2">
      <w:pPr>
        <w:widowControl w:val="0"/>
        <w:ind w:left="1170" w:hanging="540"/>
      </w:pPr>
      <w:r w:rsidRPr="007D5747">
        <w:t>1.12</w:t>
      </w:r>
      <w:r w:rsidRPr="007D5747">
        <w:tab/>
        <w:t>The Vision Rehabilitation Therapist will make all reports objective and will present only data relevant to the purposes of the evaluation and instruction. When appropriate, the specialist will share this information with the learner and/or the family and/or legal representative.</w:t>
      </w:r>
    </w:p>
    <w:p w14:paraId="6ED3D6D8" w14:textId="77777777" w:rsidR="00B67355" w:rsidRPr="007D5747" w:rsidRDefault="00B67355" w:rsidP="00F57CF4">
      <w:pPr>
        <w:widowControl w:val="0"/>
      </w:pPr>
    </w:p>
    <w:p w14:paraId="4FE61D6B" w14:textId="77777777" w:rsidR="00B67355" w:rsidRPr="007D5747" w:rsidRDefault="00B67355" w:rsidP="000123A2">
      <w:pPr>
        <w:widowControl w:val="0"/>
        <w:spacing w:after="200"/>
        <w:ind w:left="1170" w:hanging="540"/>
        <w:rPr>
          <w:color w:val="000000"/>
        </w:rPr>
      </w:pPr>
      <w:r w:rsidRPr="007D5747">
        <w:t>1.13</w:t>
      </w:r>
      <w:r w:rsidRPr="007D5747">
        <w:tab/>
      </w:r>
      <w:r w:rsidRPr="007D5747">
        <w:rPr>
          <w:color w:val="000000"/>
        </w:rPr>
        <w:t>The Vision Rehabilitation Therapist will endeavor to disseminate information to service providers involved with the learner as it relates to VRT knowledge, instruction, and experiences so as to facilitate the goals of the learner.</w:t>
      </w:r>
    </w:p>
    <w:p w14:paraId="4A0382F0" w14:textId="77777777" w:rsidR="00B67355" w:rsidRPr="007D5747" w:rsidRDefault="00B67355" w:rsidP="000123A2">
      <w:pPr>
        <w:widowControl w:val="0"/>
        <w:ind w:left="1170" w:hanging="540"/>
        <w:rPr>
          <w:u w:val="single"/>
        </w:rPr>
      </w:pPr>
      <w:r w:rsidRPr="007D5747">
        <w:t>1.14</w:t>
      </w:r>
      <w:r w:rsidRPr="007D5747">
        <w:tab/>
        <w:t xml:space="preserve">The Vision Rehabilitation Therapist will not allow undue consideration of personal comfort or convenience to interfere with the design and implementation of lessons.  </w:t>
      </w:r>
    </w:p>
    <w:p w14:paraId="03C30EB4" w14:textId="77777777" w:rsidR="00B67355" w:rsidRPr="007D5747" w:rsidRDefault="00B67355" w:rsidP="000123A2">
      <w:pPr>
        <w:widowControl w:val="0"/>
        <w:ind w:left="720" w:hanging="810"/>
      </w:pPr>
    </w:p>
    <w:p w14:paraId="6D17B6E0" w14:textId="77777777" w:rsidR="00B67355" w:rsidRPr="007D5747" w:rsidRDefault="00B67355" w:rsidP="000123A2">
      <w:pPr>
        <w:widowControl w:val="0"/>
        <w:tabs>
          <w:tab w:val="left" w:pos="1170"/>
        </w:tabs>
        <w:ind w:left="1170" w:hanging="540"/>
      </w:pPr>
      <w:r w:rsidRPr="007D5747">
        <w:t>1.15</w:t>
      </w:r>
      <w:r w:rsidRPr="007D5747">
        <w:tab/>
        <w:t>The Vision Rehabilitation Therapist will endeavor to establish and maintain a trusting relationship with the learner, maintain ethical standards of behavior and manage conflicts of interest by full disclosure.</w:t>
      </w:r>
    </w:p>
    <w:p w14:paraId="41CFA503" w14:textId="77777777" w:rsidR="00B67355" w:rsidRPr="007D5747" w:rsidRDefault="00B67355" w:rsidP="00F57CF4">
      <w:pPr>
        <w:widowControl w:val="0"/>
        <w:ind w:left="720"/>
      </w:pPr>
    </w:p>
    <w:p w14:paraId="55FA44D2" w14:textId="77777777" w:rsidR="00B67355" w:rsidRPr="007D5747" w:rsidRDefault="00B67355" w:rsidP="00FD14E9">
      <w:pPr>
        <w:widowControl w:val="0"/>
        <w:ind w:left="1260" w:hanging="630"/>
      </w:pPr>
      <w:r w:rsidRPr="007D5747">
        <w:t>1.16</w:t>
      </w:r>
      <w:r w:rsidRPr="007D5747">
        <w:tab/>
        <w:t>The Vision Rehabilitation Therapist will avoid accepting a referral for services of a learner with whom he or she has a current or has had a prior relationship which may compromise the integrity of the instruction. If, because of the unavailability of other competent professionals this is not possible, the nature of such a relationship will be made known to supervisor(s) for the learner’s protection and to avoid the appearance of impropriety.</w:t>
      </w:r>
    </w:p>
    <w:p w14:paraId="7D2F193B" w14:textId="77777777" w:rsidR="00B67355" w:rsidRPr="007D5747" w:rsidRDefault="00B67355" w:rsidP="00C74961">
      <w:pPr>
        <w:widowControl w:val="0"/>
      </w:pPr>
    </w:p>
    <w:p w14:paraId="12E7F0AF" w14:textId="77777777" w:rsidR="00B67355" w:rsidRPr="007D5747" w:rsidRDefault="00B67355" w:rsidP="00FC6C1B">
      <w:pPr>
        <w:widowControl w:val="0"/>
        <w:ind w:left="1260" w:hanging="630"/>
      </w:pPr>
      <w:r w:rsidRPr="007D5747">
        <w:t>1.17</w:t>
      </w:r>
      <w:r w:rsidRPr="007D5747">
        <w:tab/>
        <w:t xml:space="preserve">The Vision Rehabilitation Therapist will be responsible for services to learners who are referred and who are accepted as a learner and will provide ongoing supervision when any portion of the service is assigned to interns or student teachers who are enrolled in training programs, with the understanding </w:t>
      </w:r>
      <w:r w:rsidRPr="007D5747">
        <w:lastRenderedPageBreak/>
        <w:t>that each individual will function under strict supervision.</w:t>
      </w:r>
    </w:p>
    <w:p w14:paraId="670933FA" w14:textId="77777777" w:rsidR="00F50905" w:rsidRDefault="00F50905" w:rsidP="00501CEE">
      <w:pPr>
        <w:widowControl w:val="0"/>
        <w:tabs>
          <w:tab w:val="left" w:pos="2736"/>
          <w:tab w:val="left" w:pos="3312"/>
        </w:tabs>
      </w:pPr>
    </w:p>
    <w:p w14:paraId="671BE5D2" w14:textId="77777777" w:rsidR="00B67355" w:rsidRPr="007D5747" w:rsidRDefault="00B67355" w:rsidP="00AB022C">
      <w:pPr>
        <w:widowControl w:val="0"/>
        <w:rPr>
          <w:b/>
          <w:bCs/>
        </w:rPr>
      </w:pPr>
      <w:r w:rsidRPr="007D5747">
        <w:rPr>
          <w:b/>
          <w:bCs/>
        </w:rPr>
        <w:t>2.</w:t>
      </w:r>
      <w:r w:rsidRPr="007D5747">
        <w:rPr>
          <w:b/>
          <w:bCs/>
        </w:rPr>
        <w:tab/>
        <w:t>Commitment to the Community</w:t>
      </w:r>
    </w:p>
    <w:p w14:paraId="344C87A0" w14:textId="77777777" w:rsidR="00B67355" w:rsidRPr="007D5747" w:rsidRDefault="00B67355" w:rsidP="00AB022C">
      <w:pPr>
        <w:widowControl w:val="0"/>
        <w:rPr>
          <w:b/>
          <w:bCs/>
        </w:rPr>
      </w:pPr>
    </w:p>
    <w:p w14:paraId="76FBD2E6" w14:textId="77777777" w:rsidR="00B67355" w:rsidRPr="007D5747" w:rsidRDefault="00A90E75" w:rsidP="00A90E75">
      <w:pPr>
        <w:widowControl w:val="0"/>
        <w:tabs>
          <w:tab w:val="left" w:pos="144"/>
        </w:tabs>
        <w:ind w:left="1350" w:hanging="540"/>
      </w:pPr>
      <w:r>
        <w:t xml:space="preserve">2.1   </w:t>
      </w:r>
      <w:r w:rsidR="00B67355" w:rsidRPr="007D5747">
        <w:t>The Vision Rehabilitation Therapist will not discriminate or knowingly engage in behavior that is harassing or demeaning based on age, gender, gender identity, race, ethnicity, culture, national origin, religion, sexual orientation, disability, socioeconomic status, or on any other basis prohibited by law.</w:t>
      </w:r>
    </w:p>
    <w:p w14:paraId="35D6B03A" w14:textId="77777777" w:rsidR="00B67355" w:rsidRPr="007D5747" w:rsidRDefault="00B67355" w:rsidP="00AB022C">
      <w:pPr>
        <w:widowControl w:val="0"/>
        <w:ind w:left="720" w:hanging="720"/>
      </w:pPr>
    </w:p>
    <w:p w14:paraId="08335F7D" w14:textId="77777777" w:rsidR="00B67355" w:rsidRPr="007D5747" w:rsidRDefault="00A90E75" w:rsidP="00A90E75">
      <w:pPr>
        <w:widowControl w:val="0"/>
        <w:ind w:left="1350" w:hanging="540"/>
      </w:pPr>
      <w:r>
        <w:t xml:space="preserve">2.2   </w:t>
      </w:r>
      <w:r w:rsidR="00B67355" w:rsidRPr="007D5747">
        <w:t>The Vision Rehabilitation Therapist will not engage in sexual harassment.</w:t>
      </w:r>
    </w:p>
    <w:p w14:paraId="35E2FDA7" w14:textId="77777777" w:rsidR="00B67355" w:rsidRPr="007D5747" w:rsidRDefault="00B67355" w:rsidP="00AB022C">
      <w:pPr>
        <w:widowControl w:val="0"/>
        <w:ind w:left="720" w:hanging="720"/>
      </w:pPr>
    </w:p>
    <w:p w14:paraId="6029AED5" w14:textId="77777777" w:rsidR="00B67355" w:rsidRPr="007D5747" w:rsidRDefault="00A90E75" w:rsidP="00A90E75">
      <w:pPr>
        <w:widowControl w:val="0"/>
        <w:tabs>
          <w:tab w:val="left" w:pos="1350"/>
        </w:tabs>
        <w:ind w:left="1350" w:hanging="510"/>
      </w:pPr>
      <w:r>
        <w:t xml:space="preserve">2.3   </w:t>
      </w:r>
      <w:r w:rsidR="00B67355" w:rsidRPr="007D5747">
        <w:t>The Vision Rehabilitation Therapist will demonstrate in his or</w:t>
      </w:r>
      <w:r w:rsidR="00914034">
        <w:t xml:space="preserve"> her practice an appreciation of</w:t>
      </w:r>
      <w:r w:rsidR="00B67355" w:rsidRPr="007D5747">
        <w:t xml:space="preserve"> the </w:t>
      </w:r>
      <w:r>
        <w:t xml:space="preserve"> </w:t>
      </w:r>
      <w:r w:rsidR="00B67355" w:rsidRPr="007D5747">
        <w:t>need to provide necessary accommodations, including full participation in program access, accessible facilities and services.</w:t>
      </w:r>
    </w:p>
    <w:p w14:paraId="3A24FFF0" w14:textId="77777777" w:rsidR="00B67355" w:rsidRPr="007D5747" w:rsidRDefault="00B67355" w:rsidP="00AB022C">
      <w:pPr>
        <w:widowControl w:val="0"/>
        <w:tabs>
          <w:tab w:val="left" w:pos="144"/>
        </w:tabs>
      </w:pPr>
    </w:p>
    <w:p w14:paraId="387B7CDE" w14:textId="77777777" w:rsidR="00C017E6" w:rsidRPr="00C017E6" w:rsidRDefault="00A90E75" w:rsidP="00C74961">
      <w:pPr>
        <w:widowControl w:val="0"/>
        <w:ind w:left="1350" w:hanging="540"/>
      </w:pPr>
      <w:r>
        <w:t xml:space="preserve">2.4   </w:t>
      </w:r>
      <w:r w:rsidR="00B67355" w:rsidRPr="007D5747">
        <w:t>The Vision Rehabilitation Therapist will not engage in any activity that results in the exploitation of the learner. Exaggeration, sensationalism, superficiality, and other misleading activities are to be avoided.</w:t>
      </w:r>
    </w:p>
    <w:p w14:paraId="747232F4" w14:textId="77777777" w:rsidR="007532E1" w:rsidRPr="007D5747" w:rsidRDefault="007532E1" w:rsidP="00AB022C">
      <w:pPr>
        <w:widowControl w:val="0"/>
        <w:tabs>
          <w:tab w:val="left" w:pos="-2160"/>
        </w:tabs>
        <w:rPr>
          <w:b/>
          <w:bCs/>
        </w:rPr>
      </w:pPr>
    </w:p>
    <w:p w14:paraId="5C19A077" w14:textId="77777777" w:rsidR="00B67355" w:rsidRPr="007D5747" w:rsidRDefault="00B67355" w:rsidP="00AB022C">
      <w:pPr>
        <w:widowControl w:val="0"/>
        <w:tabs>
          <w:tab w:val="left" w:pos="-2160"/>
        </w:tabs>
        <w:rPr>
          <w:b/>
          <w:bCs/>
        </w:rPr>
      </w:pPr>
      <w:r w:rsidRPr="007D5747">
        <w:rPr>
          <w:b/>
          <w:bCs/>
        </w:rPr>
        <w:t>3.</w:t>
      </w:r>
      <w:r w:rsidRPr="007D5747">
        <w:rPr>
          <w:b/>
          <w:bCs/>
        </w:rPr>
        <w:tab/>
        <w:t>Commitment to the Profession</w:t>
      </w:r>
    </w:p>
    <w:p w14:paraId="5E2DEFBD" w14:textId="77777777" w:rsidR="00B67355" w:rsidRPr="007D5747" w:rsidRDefault="00B67355" w:rsidP="00AB022C">
      <w:pPr>
        <w:widowControl w:val="0"/>
        <w:tabs>
          <w:tab w:val="left" w:pos="2448"/>
          <w:tab w:val="left" w:pos="3024"/>
        </w:tabs>
      </w:pPr>
    </w:p>
    <w:p w14:paraId="2352FED4" w14:textId="77777777" w:rsidR="00B67355" w:rsidRPr="007D5747" w:rsidRDefault="00B67355" w:rsidP="00245A42">
      <w:pPr>
        <w:pStyle w:val="Footer"/>
        <w:widowControl w:val="0"/>
        <w:tabs>
          <w:tab w:val="left" w:pos="-2160"/>
        </w:tabs>
        <w:ind w:left="1440" w:hanging="450"/>
      </w:pPr>
      <w:r w:rsidRPr="007D5747">
        <w:t>3.1</w:t>
      </w:r>
      <w:r w:rsidRPr="007D5747">
        <w:tab/>
        <w:t xml:space="preserve">The Vision Rehabilitation Therapist will exercise professional judgment related to the practice of </w:t>
      </w:r>
      <w:r w:rsidR="00C110E3">
        <w:t xml:space="preserve"> </w:t>
      </w:r>
      <w:r w:rsidRPr="007D5747">
        <w:t>vision rehabilitation therapy services.</w:t>
      </w:r>
    </w:p>
    <w:p w14:paraId="4206C456" w14:textId="77777777" w:rsidR="00B67355" w:rsidRPr="007D5747" w:rsidRDefault="00B67355" w:rsidP="00245A42">
      <w:pPr>
        <w:widowControl w:val="0"/>
        <w:tabs>
          <w:tab w:val="left" w:pos="144"/>
          <w:tab w:val="left" w:pos="720"/>
        </w:tabs>
        <w:ind w:hanging="450"/>
      </w:pPr>
    </w:p>
    <w:p w14:paraId="18A6EF5C" w14:textId="77777777" w:rsidR="00B67355" w:rsidRPr="007D5747" w:rsidRDefault="005F77D5" w:rsidP="00245A42">
      <w:pPr>
        <w:pStyle w:val="NoSpacing"/>
        <w:ind w:left="1440" w:hanging="450"/>
        <w:rPr>
          <w:rFonts w:ascii="Times New Roman" w:hAnsi="Times New Roman" w:cs="Times New Roman"/>
          <w:sz w:val="24"/>
          <w:szCs w:val="24"/>
        </w:rPr>
      </w:pPr>
      <w:r>
        <w:rPr>
          <w:rFonts w:ascii="Times New Roman" w:hAnsi="Times New Roman" w:cs="Times New Roman"/>
          <w:sz w:val="24"/>
          <w:szCs w:val="24"/>
        </w:rPr>
        <w:t xml:space="preserve">3.2   </w:t>
      </w:r>
      <w:r w:rsidR="00B67355" w:rsidRPr="007D5747">
        <w:rPr>
          <w:rFonts w:ascii="Times New Roman" w:hAnsi="Times New Roman" w:cs="Times New Roman"/>
          <w:sz w:val="24"/>
          <w:szCs w:val="24"/>
        </w:rPr>
        <w:t xml:space="preserve">The Vision Rehabilitation Therapist who is conducting research, will seek informed consent and provide information to include (1) description of the research, (2) the purpose of the research, (3) the participant’s right to withdraw from the research even after participation has begun; (4) the potential risks, discomfort, or adverse effects that could occur; (5) the potential research benefits; (6) the plan for confidentiality; (7) incentives for participation; and (8) whom to contact for further information.  </w:t>
      </w:r>
    </w:p>
    <w:p w14:paraId="57396746" w14:textId="77777777" w:rsidR="00B67355" w:rsidRPr="007D5747" w:rsidRDefault="00B67355" w:rsidP="00245A42">
      <w:pPr>
        <w:pStyle w:val="NoSpacing"/>
        <w:ind w:hanging="450"/>
        <w:rPr>
          <w:rFonts w:ascii="Times New Roman" w:hAnsi="Times New Roman" w:cs="Times New Roman"/>
          <w:sz w:val="24"/>
          <w:szCs w:val="24"/>
        </w:rPr>
      </w:pPr>
    </w:p>
    <w:p w14:paraId="503BD3E0" w14:textId="77777777" w:rsidR="00B67355" w:rsidRPr="007D5747" w:rsidRDefault="00B67355" w:rsidP="00245A42">
      <w:pPr>
        <w:widowControl w:val="0"/>
        <w:tabs>
          <w:tab w:val="left" w:pos="-2160"/>
        </w:tabs>
        <w:ind w:left="1440" w:hanging="450"/>
      </w:pPr>
      <w:r w:rsidRPr="007D5747">
        <w:t>3.3</w:t>
      </w:r>
      <w:r w:rsidRPr="007D5747">
        <w:tab/>
        <w:t>The Vision Rehabilitation Therapist will interpret and use the writing and research of others with integrity.  In writing, making presentations, or conducting research, the Vision Rehabilitation Therapist will be familiar with and give recognition to previous work on the topic.</w:t>
      </w:r>
    </w:p>
    <w:p w14:paraId="223C2459" w14:textId="77777777" w:rsidR="00B67355" w:rsidRPr="007D5747" w:rsidRDefault="00B67355" w:rsidP="00245A42">
      <w:pPr>
        <w:pStyle w:val="NoSpacing"/>
        <w:ind w:left="720" w:hanging="450"/>
        <w:rPr>
          <w:rFonts w:ascii="Times New Roman" w:hAnsi="Times New Roman" w:cs="Times New Roman"/>
          <w:sz w:val="24"/>
          <w:szCs w:val="24"/>
        </w:rPr>
      </w:pPr>
    </w:p>
    <w:p w14:paraId="784B3A5A" w14:textId="77777777" w:rsidR="00B67355" w:rsidRPr="007D5747" w:rsidRDefault="00B67355" w:rsidP="00245A42">
      <w:pPr>
        <w:pStyle w:val="NoSpacing"/>
        <w:ind w:left="1440" w:hanging="450"/>
        <w:rPr>
          <w:rFonts w:ascii="Times New Roman" w:hAnsi="Times New Roman" w:cs="Times New Roman"/>
          <w:sz w:val="24"/>
          <w:szCs w:val="24"/>
        </w:rPr>
      </w:pPr>
      <w:r w:rsidRPr="007D5747">
        <w:rPr>
          <w:rFonts w:ascii="Times New Roman" w:hAnsi="Times New Roman" w:cs="Times New Roman"/>
          <w:sz w:val="24"/>
          <w:szCs w:val="24"/>
        </w:rPr>
        <w:t>3.4</w:t>
      </w:r>
      <w:r w:rsidRPr="007D5747">
        <w:rPr>
          <w:rFonts w:ascii="Times New Roman" w:hAnsi="Times New Roman" w:cs="Times New Roman"/>
          <w:sz w:val="24"/>
          <w:szCs w:val="24"/>
        </w:rPr>
        <w:tab/>
        <w:t>The Vision Rehabilitation Therapist will not engage in fabrication, falsification, or plagiarism in proposing, performing, or reviewing research, or in reporting research results. If the VRT discovers significant errors in his or her published data, he or she will take reasonable steps to correct such errors via correction, retraction, erratum, or other appropriate publication means.</w:t>
      </w:r>
    </w:p>
    <w:p w14:paraId="790A8E98" w14:textId="77777777" w:rsidR="00B67355" w:rsidRPr="007D5747" w:rsidRDefault="00B67355" w:rsidP="00245A42">
      <w:pPr>
        <w:pStyle w:val="NoSpacing"/>
        <w:ind w:left="720" w:hanging="450"/>
        <w:rPr>
          <w:rFonts w:ascii="Times New Roman" w:hAnsi="Times New Roman" w:cs="Times New Roman"/>
          <w:sz w:val="24"/>
          <w:szCs w:val="24"/>
        </w:rPr>
      </w:pPr>
    </w:p>
    <w:p w14:paraId="250D5FD2" w14:textId="77777777" w:rsidR="00B67355" w:rsidRPr="007D5747" w:rsidRDefault="00B67355" w:rsidP="00245A42">
      <w:pPr>
        <w:pStyle w:val="NoSpacing"/>
        <w:ind w:left="1440" w:hanging="450"/>
        <w:rPr>
          <w:rFonts w:ascii="Times New Roman" w:hAnsi="Times New Roman" w:cs="Times New Roman"/>
          <w:sz w:val="24"/>
          <w:szCs w:val="24"/>
        </w:rPr>
      </w:pPr>
      <w:r w:rsidRPr="007D5747">
        <w:rPr>
          <w:rFonts w:ascii="Times New Roman" w:hAnsi="Times New Roman" w:cs="Times New Roman"/>
          <w:sz w:val="24"/>
          <w:szCs w:val="24"/>
        </w:rPr>
        <w:t>3.5</w:t>
      </w:r>
      <w:r w:rsidRPr="007D5747">
        <w:rPr>
          <w:rFonts w:ascii="Times New Roman" w:hAnsi="Times New Roman" w:cs="Times New Roman"/>
          <w:sz w:val="24"/>
          <w:szCs w:val="24"/>
        </w:rPr>
        <w:tab/>
        <w:t xml:space="preserve">The Vision Rehabilitation Therapist will give credit through joint authorship, acknowledgment, footnote statements, or other appropriate means to those who have contributed significantly to research or concept development in accordance with such contributions. </w:t>
      </w:r>
    </w:p>
    <w:p w14:paraId="0D21C5D9" w14:textId="77777777" w:rsidR="00B67355" w:rsidRPr="007D5747" w:rsidRDefault="00B67355" w:rsidP="00245A42">
      <w:pPr>
        <w:pStyle w:val="NoSpacing"/>
        <w:ind w:left="720" w:hanging="450"/>
        <w:rPr>
          <w:rFonts w:ascii="Times New Roman" w:hAnsi="Times New Roman" w:cs="Times New Roman"/>
          <w:sz w:val="24"/>
          <w:szCs w:val="24"/>
        </w:rPr>
      </w:pPr>
    </w:p>
    <w:p w14:paraId="63AFBF0A" w14:textId="77777777" w:rsidR="00B67355" w:rsidRPr="007D5747" w:rsidRDefault="00B67355" w:rsidP="00245A42">
      <w:pPr>
        <w:pStyle w:val="NoSpacing"/>
        <w:ind w:left="1440" w:hanging="450"/>
        <w:rPr>
          <w:rFonts w:ascii="Times New Roman" w:hAnsi="Times New Roman" w:cs="Times New Roman"/>
          <w:sz w:val="24"/>
          <w:szCs w:val="24"/>
        </w:rPr>
      </w:pPr>
      <w:r w:rsidRPr="007D5747">
        <w:rPr>
          <w:rFonts w:ascii="Times New Roman" w:hAnsi="Times New Roman" w:cs="Times New Roman"/>
          <w:sz w:val="24"/>
          <w:szCs w:val="24"/>
        </w:rPr>
        <w:t>3.6</w:t>
      </w:r>
      <w:r w:rsidRPr="007D5747">
        <w:rPr>
          <w:rFonts w:ascii="Times New Roman" w:hAnsi="Times New Roman" w:cs="Times New Roman"/>
          <w:sz w:val="24"/>
          <w:szCs w:val="24"/>
        </w:rPr>
        <w:tab/>
        <w:t>The Vision Rehabilitation Therapist reviewing material submitted for presentation, publication, grant, or research proposal will respect and guard the confidentiality of and the proprietary rights in such information of those who submitted it.</w:t>
      </w:r>
    </w:p>
    <w:p w14:paraId="6840DF16" w14:textId="77777777" w:rsidR="00B67355" w:rsidRPr="007D5747" w:rsidRDefault="00B67355" w:rsidP="00245A42">
      <w:pPr>
        <w:widowControl w:val="0"/>
        <w:tabs>
          <w:tab w:val="left" w:pos="144"/>
        </w:tabs>
        <w:ind w:left="720" w:hanging="450"/>
      </w:pPr>
    </w:p>
    <w:p w14:paraId="1BBB43E2" w14:textId="77777777" w:rsidR="00B67355" w:rsidRPr="007D5747" w:rsidRDefault="00B67355" w:rsidP="00245A42">
      <w:pPr>
        <w:widowControl w:val="0"/>
        <w:tabs>
          <w:tab w:val="left" w:pos="144"/>
        </w:tabs>
        <w:ind w:left="1440" w:hanging="450"/>
      </w:pPr>
      <w:r w:rsidRPr="007D5747">
        <w:t>3.7</w:t>
      </w:r>
      <w:r w:rsidRPr="007D5747">
        <w:tab/>
        <w:t>The Vision Rehabilitation Therapist will conduct investigations in a manner that takes into consideration the welfare of the subject(s), and report research in a way as to lessen the possibility that the findings will be misleading.</w:t>
      </w:r>
    </w:p>
    <w:p w14:paraId="7A27F65C" w14:textId="77777777" w:rsidR="00B67355" w:rsidRPr="007D5747" w:rsidRDefault="00B67355" w:rsidP="00245A42">
      <w:pPr>
        <w:widowControl w:val="0"/>
        <w:tabs>
          <w:tab w:val="left" w:pos="144"/>
        </w:tabs>
        <w:ind w:hanging="450"/>
      </w:pPr>
    </w:p>
    <w:p w14:paraId="6A232FA4" w14:textId="77777777" w:rsidR="00B67355" w:rsidRPr="007D5747" w:rsidRDefault="00B67355" w:rsidP="00245A42">
      <w:pPr>
        <w:widowControl w:val="0"/>
        <w:ind w:left="1440" w:hanging="450"/>
      </w:pPr>
      <w:r w:rsidRPr="007D5747">
        <w:t>3.8</w:t>
      </w:r>
      <w:r w:rsidRPr="007D5747">
        <w:tab/>
        <w:t>The Vision Rehabilitation Therapist will not accept gratuities or gifts of significance over and above the predetermined salary, fee, and/or expense for professional service.</w:t>
      </w:r>
    </w:p>
    <w:p w14:paraId="62E7891B" w14:textId="77777777" w:rsidR="00B67355" w:rsidRPr="007D5747" w:rsidRDefault="00B67355" w:rsidP="00245A42">
      <w:pPr>
        <w:widowControl w:val="0"/>
        <w:ind w:hanging="450"/>
      </w:pPr>
    </w:p>
    <w:p w14:paraId="6783CB8A" w14:textId="77777777" w:rsidR="00B67355" w:rsidRPr="007D5747" w:rsidRDefault="00B67355" w:rsidP="00046664">
      <w:pPr>
        <w:widowControl w:val="0"/>
        <w:ind w:left="1440" w:hanging="540"/>
      </w:pPr>
      <w:r w:rsidRPr="007D5747">
        <w:t>3.9</w:t>
      </w:r>
      <w:r w:rsidRPr="007D5747">
        <w:tab/>
        <w:t>The Vision Rehabilitation Therapist will not engage in commercial activities that result in a conflict of interest between these activities and professional objectives with the learner.</w:t>
      </w:r>
    </w:p>
    <w:p w14:paraId="46245B34" w14:textId="77777777" w:rsidR="00B67355" w:rsidRPr="007D5747" w:rsidRDefault="00B67355" w:rsidP="005F77D5">
      <w:pPr>
        <w:widowControl w:val="0"/>
        <w:ind w:firstLine="180"/>
      </w:pPr>
    </w:p>
    <w:p w14:paraId="7BCBAD35" w14:textId="77777777" w:rsidR="00B67355" w:rsidRPr="007D5747" w:rsidRDefault="00B67355" w:rsidP="00046664">
      <w:pPr>
        <w:widowControl w:val="0"/>
        <w:ind w:left="1440" w:hanging="540"/>
      </w:pPr>
      <w:r w:rsidRPr="007D5747">
        <w:t>3.10</w:t>
      </w:r>
      <w:r w:rsidRPr="007D5747">
        <w:tab/>
        <w:t>The Vision Rehabilitation Therapist involved in development or promotion of VRT devices, books or other products will present such products in a professional and factual way.</w:t>
      </w:r>
    </w:p>
    <w:p w14:paraId="4FC0C9DB" w14:textId="77777777" w:rsidR="00B67355" w:rsidRPr="007D5747" w:rsidRDefault="00B67355" w:rsidP="005F77D5">
      <w:pPr>
        <w:widowControl w:val="0"/>
        <w:ind w:firstLine="180"/>
      </w:pPr>
    </w:p>
    <w:p w14:paraId="320CBD49" w14:textId="77777777" w:rsidR="00B67355" w:rsidRPr="007D5747" w:rsidRDefault="00B67355" w:rsidP="00046664">
      <w:pPr>
        <w:widowControl w:val="0"/>
        <w:ind w:left="1440" w:hanging="540"/>
      </w:pPr>
      <w:r w:rsidRPr="007D5747">
        <w:t>3.11</w:t>
      </w:r>
      <w:r w:rsidRPr="007D5747">
        <w:tab/>
        <w:t>The Vision Rehabilitation Therapist will report suspected or known negligence, illegal, or unethical behavior in the practice of the profession to appropriate authorities.</w:t>
      </w:r>
    </w:p>
    <w:p w14:paraId="2DC6747C" w14:textId="77777777" w:rsidR="00B67355" w:rsidRPr="007D5747" w:rsidRDefault="00B67355" w:rsidP="005F77D5">
      <w:pPr>
        <w:widowControl w:val="0"/>
        <w:ind w:firstLine="180"/>
      </w:pPr>
    </w:p>
    <w:p w14:paraId="316F8028" w14:textId="77777777" w:rsidR="00B67355" w:rsidRPr="007D5747" w:rsidRDefault="00B67355" w:rsidP="005F77D5">
      <w:pPr>
        <w:widowControl w:val="0"/>
        <w:ind w:left="720" w:firstLine="180"/>
      </w:pPr>
      <w:r w:rsidRPr="007D5747">
        <w:t>3.12</w:t>
      </w:r>
      <w:r w:rsidRPr="007D5747">
        <w:tab/>
        <w:t xml:space="preserve">The Vision Rehabilitation Therapist will not misrepresent his or her credentials. </w:t>
      </w:r>
    </w:p>
    <w:p w14:paraId="1D944078" w14:textId="77777777" w:rsidR="00501CEE" w:rsidRPr="007D5747" w:rsidRDefault="00501CEE" w:rsidP="00DC3256">
      <w:pPr>
        <w:widowControl w:val="0"/>
        <w:rPr>
          <w:b/>
          <w:bCs/>
        </w:rPr>
      </w:pPr>
    </w:p>
    <w:p w14:paraId="5B7A0F70" w14:textId="77777777" w:rsidR="00B67355" w:rsidRPr="007D5747" w:rsidRDefault="00B67355" w:rsidP="00DC3256">
      <w:pPr>
        <w:widowControl w:val="0"/>
        <w:rPr>
          <w:b/>
          <w:bCs/>
        </w:rPr>
      </w:pPr>
      <w:r w:rsidRPr="007D5747">
        <w:rPr>
          <w:b/>
          <w:bCs/>
        </w:rPr>
        <w:t>4.</w:t>
      </w:r>
      <w:r w:rsidRPr="007D5747">
        <w:rPr>
          <w:b/>
          <w:bCs/>
        </w:rPr>
        <w:tab/>
        <w:t>Commitment to Colleagues and Other Professionals</w:t>
      </w:r>
    </w:p>
    <w:p w14:paraId="74AF1F57" w14:textId="77777777" w:rsidR="00B67355" w:rsidRPr="007D5747" w:rsidRDefault="00B67355" w:rsidP="00DC3256">
      <w:pPr>
        <w:pStyle w:val="Footer"/>
        <w:widowControl w:val="0"/>
        <w:tabs>
          <w:tab w:val="left" w:pos="-2160"/>
        </w:tabs>
      </w:pPr>
    </w:p>
    <w:p w14:paraId="7D523CC5" w14:textId="77777777" w:rsidR="00B67355" w:rsidRPr="007D5747" w:rsidRDefault="00B67355" w:rsidP="00F1067F">
      <w:pPr>
        <w:widowControl w:val="0"/>
        <w:ind w:left="1440" w:hanging="540"/>
      </w:pPr>
      <w:r w:rsidRPr="007D5747">
        <w:t>4.1</w:t>
      </w:r>
      <w:r w:rsidRPr="007D5747">
        <w:tab/>
        <w:t>The Vision Rehabilitation Therapist will engage in professional relationships on a mature level and will not become involved in personal disparagement.</w:t>
      </w:r>
    </w:p>
    <w:p w14:paraId="56F24E9F" w14:textId="77777777" w:rsidR="00B67355" w:rsidRPr="007D5747" w:rsidRDefault="00B67355" w:rsidP="00DC3256">
      <w:pPr>
        <w:widowControl w:val="0"/>
        <w:ind w:left="720"/>
      </w:pPr>
    </w:p>
    <w:p w14:paraId="28BF09BF" w14:textId="77777777" w:rsidR="00B67355" w:rsidRPr="007D5747" w:rsidRDefault="00B67355" w:rsidP="00F1067F">
      <w:pPr>
        <w:widowControl w:val="0"/>
        <w:ind w:left="1440" w:hanging="540"/>
      </w:pPr>
      <w:r w:rsidRPr="007D5747">
        <w:t>4.2</w:t>
      </w:r>
      <w:r w:rsidRPr="007D5747">
        <w:tab/>
        <w:t>The Vision Rehabilitation Therapist will not knowingly make false, deceptive, or fraudulent public statement concerning his or her practice or other work activities; nor that of persons or organizations with which he or she is affiliated.</w:t>
      </w:r>
    </w:p>
    <w:p w14:paraId="43E5B203" w14:textId="77777777" w:rsidR="00B67355" w:rsidRPr="007D5747" w:rsidRDefault="00B67355" w:rsidP="00DC3256">
      <w:pPr>
        <w:widowControl w:val="0"/>
        <w:ind w:left="720"/>
      </w:pPr>
    </w:p>
    <w:p w14:paraId="5DEAFDD2" w14:textId="77777777" w:rsidR="00B67355" w:rsidRPr="007D5747" w:rsidRDefault="00B67355" w:rsidP="00F1067F">
      <w:pPr>
        <w:widowControl w:val="0"/>
        <w:ind w:left="1440" w:hanging="540"/>
      </w:pPr>
      <w:r w:rsidRPr="007D5747">
        <w:t>4.3</w:t>
      </w:r>
      <w:r w:rsidRPr="007D5747">
        <w:tab/>
        <w:t>The Vision Rehabilitation Therapist will not knowingly offer professional services to a person receiving VRT instruction from another Vision Rehabilitation Therapist, except by agreement with the other specialist or after the other specialist has ended instruction with the learner.</w:t>
      </w:r>
    </w:p>
    <w:p w14:paraId="1B184E3D" w14:textId="77777777" w:rsidR="00B67355" w:rsidRPr="007D5747" w:rsidRDefault="00B67355" w:rsidP="00DC3256">
      <w:pPr>
        <w:widowControl w:val="0"/>
        <w:tabs>
          <w:tab w:val="left" w:pos="8208"/>
        </w:tabs>
      </w:pPr>
    </w:p>
    <w:p w14:paraId="0E7E31AF" w14:textId="77777777" w:rsidR="00B67355" w:rsidRPr="007D5747" w:rsidRDefault="00B67355" w:rsidP="00F1067F">
      <w:pPr>
        <w:widowControl w:val="0"/>
        <w:ind w:left="1440" w:hanging="540"/>
      </w:pPr>
      <w:r>
        <w:t>4.4</w:t>
      </w:r>
      <w:r w:rsidRPr="007D5747">
        <w:tab/>
        <w:t>The Vision Rehabilitation Therapist who is a member of an interdisciplinary team will participate in and contribute to decisions that affect the well-being of learners by drawing on the perspectives, values, and experiences of his or her profession. Professional and ethical obligations of the interdisciplinary team as a whole and of its individual members will be clearly established.</w:t>
      </w:r>
    </w:p>
    <w:p w14:paraId="1A44D0E8" w14:textId="77777777" w:rsidR="00B67355" w:rsidRPr="007D5747" w:rsidRDefault="00B67355" w:rsidP="00DC3256">
      <w:pPr>
        <w:widowControl w:val="0"/>
      </w:pPr>
    </w:p>
    <w:p w14:paraId="5D0F0EF3" w14:textId="77777777" w:rsidR="00B67355" w:rsidRPr="007D5747" w:rsidRDefault="00B67355" w:rsidP="00F1067F">
      <w:pPr>
        <w:widowControl w:val="0"/>
        <w:ind w:left="1440" w:hanging="540"/>
      </w:pPr>
      <w:r>
        <w:t>4.5</w:t>
      </w:r>
      <w:r w:rsidRPr="007D5747">
        <w:tab/>
        <w:t>The Vision Rehabilitation Therapist will seek to facilitate and enhance team efforts with other professionals. In such situations where team decisions are made, the specialist will contribute information from his or her own perspective and will abide by the team decision unless the team decision requires that he or she act in violation of the Code.</w:t>
      </w:r>
    </w:p>
    <w:p w14:paraId="25BD62BC" w14:textId="77777777" w:rsidR="00B67355" w:rsidRPr="007D5747" w:rsidRDefault="00B67355" w:rsidP="00DC3256">
      <w:pPr>
        <w:widowControl w:val="0"/>
        <w:ind w:left="720"/>
      </w:pPr>
    </w:p>
    <w:p w14:paraId="6D8193B2" w14:textId="77777777" w:rsidR="00B67355" w:rsidRPr="007D5747" w:rsidRDefault="00B67355" w:rsidP="00F1067F">
      <w:pPr>
        <w:pStyle w:val="NoSpacing"/>
        <w:ind w:left="1440" w:hanging="540"/>
        <w:rPr>
          <w:rFonts w:ascii="Times New Roman" w:hAnsi="Times New Roman" w:cs="Times New Roman"/>
          <w:sz w:val="24"/>
          <w:szCs w:val="24"/>
        </w:rPr>
      </w:pPr>
      <w:r>
        <w:rPr>
          <w:rFonts w:ascii="Times New Roman" w:hAnsi="Times New Roman" w:cs="Times New Roman"/>
          <w:sz w:val="24"/>
          <w:szCs w:val="24"/>
        </w:rPr>
        <w:t>4.6</w:t>
      </w:r>
      <w:r w:rsidR="00DC3256">
        <w:rPr>
          <w:rFonts w:ascii="Times New Roman" w:hAnsi="Times New Roman" w:cs="Times New Roman"/>
          <w:sz w:val="24"/>
          <w:szCs w:val="24"/>
        </w:rPr>
        <w:t xml:space="preserve">  </w:t>
      </w:r>
      <w:r w:rsidR="00CA0DC6">
        <w:rPr>
          <w:rFonts w:ascii="Times New Roman" w:hAnsi="Times New Roman" w:cs="Times New Roman"/>
          <w:sz w:val="24"/>
          <w:szCs w:val="24"/>
        </w:rPr>
        <w:t xml:space="preserve">  </w:t>
      </w:r>
      <w:r w:rsidRPr="007D5747">
        <w:rPr>
          <w:rFonts w:ascii="Times New Roman" w:hAnsi="Times New Roman" w:cs="Times New Roman"/>
          <w:sz w:val="24"/>
          <w:szCs w:val="24"/>
        </w:rPr>
        <w:t>The Vision Rehabilitation Therapist who is responsible for education and professional preparation programs will take reasonable steps to ensure that the programs are designed to provide the appropriate knowledge and proper experiences for students enrolled in such programs, and to meet</w:t>
      </w:r>
      <w:r w:rsidR="00CA0DC6">
        <w:rPr>
          <w:rFonts w:ascii="Times New Roman" w:hAnsi="Times New Roman" w:cs="Times New Roman"/>
          <w:sz w:val="24"/>
          <w:szCs w:val="24"/>
        </w:rPr>
        <w:t xml:space="preserve"> </w:t>
      </w:r>
      <w:r w:rsidRPr="007D5747">
        <w:rPr>
          <w:rFonts w:ascii="Times New Roman" w:hAnsi="Times New Roman" w:cs="Times New Roman"/>
          <w:sz w:val="24"/>
          <w:szCs w:val="24"/>
        </w:rPr>
        <w:t>the requirements for licensure, certification, or other goals for which claims are made by the program.</w:t>
      </w:r>
    </w:p>
    <w:p w14:paraId="1F0C05DB" w14:textId="77777777" w:rsidR="00B67355" w:rsidRPr="007D5747" w:rsidRDefault="00B67355" w:rsidP="00847BCB">
      <w:pPr>
        <w:pStyle w:val="NoSpacing"/>
        <w:ind w:left="990" w:hanging="450"/>
        <w:rPr>
          <w:rFonts w:ascii="Times New Roman" w:hAnsi="Times New Roman" w:cs="Times New Roman"/>
          <w:sz w:val="24"/>
          <w:szCs w:val="24"/>
        </w:rPr>
      </w:pPr>
    </w:p>
    <w:p w14:paraId="2B497581" w14:textId="77777777" w:rsidR="00B67355" w:rsidRPr="007D5747" w:rsidRDefault="00B67355" w:rsidP="00953F53">
      <w:pPr>
        <w:widowControl w:val="0"/>
        <w:ind w:left="1440" w:hanging="540"/>
      </w:pPr>
      <w:r>
        <w:t>4.7</w:t>
      </w:r>
      <w:r w:rsidR="00953F53">
        <w:t xml:space="preserve">    </w:t>
      </w:r>
      <w:r w:rsidRPr="007D5747">
        <w:t xml:space="preserve">The Vision Rehabilitation Therapist who serves as an internship supervisor will perform supervision sufficient to fully support the intern’s progress and safety.  </w:t>
      </w:r>
    </w:p>
    <w:p w14:paraId="3C2DB2A0" w14:textId="77777777" w:rsidR="00B67355" w:rsidRPr="007D5747" w:rsidRDefault="00B67355" w:rsidP="00AB022C">
      <w:pPr>
        <w:widowControl w:val="0"/>
        <w:ind w:left="720" w:hanging="720"/>
      </w:pPr>
    </w:p>
    <w:p w14:paraId="402A7905" w14:textId="77777777" w:rsidR="00B67355" w:rsidRPr="007D5747" w:rsidRDefault="00B67355" w:rsidP="00953F53">
      <w:pPr>
        <w:widowControl w:val="0"/>
        <w:ind w:left="1440" w:hanging="540"/>
      </w:pPr>
      <w:r>
        <w:t>4.8</w:t>
      </w:r>
      <w:r w:rsidRPr="007D5747">
        <w:t xml:space="preserve"> </w:t>
      </w:r>
      <w:r w:rsidRPr="007D5747">
        <w:tab/>
        <w:t xml:space="preserve">The Vision Rehabilitation Therapist who serves as an internship supervisor will perform supervision sufficient to fully support the learner’s progress and safety.  </w:t>
      </w:r>
    </w:p>
    <w:p w14:paraId="387186F0" w14:textId="77777777" w:rsidR="00B67355" w:rsidRPr="007D5747" w:rsidRDefault="00B67355" w:rsidP="00AB022C">
      <w:pPr>
        <w:widowControl w:val="0"/>
        <w:ind w:left="720" w:hanging="720"/>
      </w:pPr>
    </w:p>
    <w:p w14:paraId="76528205" w14:textId="77777777" w:rsidR="00B67355" w:rsidRPr="007D5747" w:rsidRDefault="00B67355" w:rsidP="00AB022C">
      <w:pPr>
        <w:pStyle w:val="Footer"/>
        <w:widowControl w:val="0"/>
        <w:tabs>
          <w:tab w:val="left" w:pos="720"/>
        </w:tabs>
      </w:pPr>
    </w:p>
    <w:p w14:paraId="5652FC0A" w14:textId="77777777" w:rsidR="00B67355" w:rsidRPr="007D5747" w:rsidRDefault="00B67355" w:rsidP="00AB022C">
      <w:pPr>
        <w:pStyle w:val="BodyTextIndent2"/>
        <w:tabs>
          <w:tab w:val="left" w:pos="720"/>
        </w:tabs>
        <w:ind w:left="0"/>
        <w:rPr>
          <w:rFonts w:ascii="Times New Roman" w:hAnsi="Times New Roman"/>
          <w:b/>
          <w:bCs/>
        </w:rPr>
      </w:pPr>
      <w:r w:rsidRPr="007D5747">
        <w:rPr>
          <w:rFonts w:ascii="Times New Roman" w:hAnsi="Times New Roman"/>
          <w:b/>
          <w:bCs/>
        </w:rPr>
        <w:lastRenderedPageBreak/>
        <w:t>5.</w:t>
      </w:r>
      <w:r w:rsidRPr="007D5747">
        <w:rPr>
          <w:rFonts w:ascii="Times New Roman" w:hAnsi="Times New Roman"/>
          <w:b/>
          <w:bCs/>
        </w:rPr>
        <w:tab/>
        <w:t>Commitment to Professional Employment Practices</w:t>
      </w:r>
    </w:p>
    <w:p w14:paraId="489C0025" w14:textId="77777777" w:rsidR="00B67355" w:rsidRPr="007D5747" w:rsidRDefault="00B67355" w:rsidP="00AB022C">
      <w:pPr>
        <w:widowControl w:val="0"/>
        <w:tabs>
          <w:tab w:val="left" w:pos="1008"/>
          <w:tab w:val="left" w:pos="1584"/>
        </w:tabs>
      </w:pPr>
    </w:p>
    <w:p w14:paraId="23BE7697" w14:textId="77777777" w:rsidR="00B67355" w:rsidRPr="007D5747" w:rsidRDefault="00B67355" w:rsidP="00953F53">
      <w:pPr>
        <w:widowControl w:val="0"/>
        <w:ind w:left="1440" w:hanging="540"/>
      </w:pPr>
      <w:r w:rsidRPr="007D5747">
        <w:t>5.1</w:t>
      </w:r>
      <w:r w:rsidRPr="007D5747">
        <w:tab/>
        <w:t>The Vision Rehabilitation Therapist will not accept a position of employme</w:t>
      </w:r>
      <w:r>
        <w:t>nt where ethical principles of VRT</w:t>
      </w:r>
      <w:r w:rsidRPr="007D5747">
        <w:t xml:space="preserve"> practice are compromised or abandoned, unless the position is accepted with the intention of amending or modifying the questionable practices and providing that he or she does not participate in the behavior which violates the Code.</w:t>
      </w:r>
    </w:p>
    <w:p w14:paraId="5CD84EF4" w14:textId="77777777" w:rsidR="00B67355" w:rsidRPr="007D5747" w:rsidRDefault="00B67355" w:rsidP="00AB022C">
      <w:pPr>
        <w:widowControl w:val="0"/>
        <w:ind w:left="720" w:hanging="720"/>
      </w:pPr>
    </w:p>
    <w:p w14:paraId="7159C725" w14:textId="77777777" w:rsidR="00B67355" w:rsidRPr="007D5747" w:rsidRDefault="00B67355" w:rsidP="00953F53">
      <w:pPr>
        <w:widowControl w:val="0"/>
        <w:ind w:left="1440" w:hanging="540"/>
      </w:pPr>
      <w:r w:rsidRPr="007D5747">
        <w:t>5.2</w:t>
      </w:r>
      <w:r w:rsidRPr="007D5747">
        <w:tab/>
        <w:t>The Vision Rehabilitation Therapist will not accept remuneration for professional instruction from a learner who is entitled to such instruction through an agency or school, unless the learner, when fully informed of the services available, elects to contract privately with the specialist.</w:t>
      </w:r>
    </w:p>
    <w:p w14:paraId="1C39D4D9" w14:textId="77777777" w:rsidR="00B67355" w:rsidRDefault="00B67355" w:rsidP="00AB022C">
      <w:pPr>
        <w:widowControl w:val="0"/>
        <w:rPr>
          <w:rFonts w:ascii="Arial" w:hAnsi="Arial" w:cs="Arial"/>
        </w:rPr>
      </w:pPr>
    </w:p>
    <w:p w14:paraId="71A74CCA" w14:textId="77777777" w:rsidR="0025704D" w:rsidRPr="00584147" w:rsidRDefault="00B67355" w:rsidP="00584147">
      <w:pPr>
        <w:widowControl w:val="0"/>
      </w:pPr>
      <w:r w:rsidRPr="00F41C3C">
        <w:t xml:space="preserve"> </w:t>
      </w:r>
    </w:p>
    <w:p w14:paraId="3A39D7EC" w14:textId="77777777" w:rsidR="006027B7" w:rsidRPr="0023355B" w:rsidRDefault="006027B7" w:rsidP="00AB022C">
      <w:pPr>
        <w:pStyle w:val="Title"/>
        <w:jc w:val="left"/>
        <w:rPr>
          <w:rFonts w:ascii="Times New Roman" w:hAnsi="Times New Roman"/>
          <w:bCs/>
          <w:sz w:val="28"/>
          <w:szCs w:val="28"/>
        </w:rPr>
      </w:pPr>
      <w:r w:rsidRPr="0023355B">
        <w:rPr>
          <w:rFonts w:ascii="Times New Roman" w:hAnsi="Times New Roman"/>
          <w:b/>
          <w:bCs/>
          <w:sz w:val="28"/>
          <w:szCs w:val="28"/>
          <w:u w:val="single"/>
        </w:rPr>
        <w:t xml:space="preserve">Section </w:t>
      </w:r>
      <w:r w:rsidR="000F44EB">
        <w:rPr>
          <w:rFonts w:ascii="Times New Roman" w:hAnsi="Times New Roman"/>
          <w:b/>
          <w:bCs/>
          <w:sz w:val="28"/>
          <w:szCs w:val="28"/>
          <w:u w:val="single"/>
        </w:rPr>
        <w:t>7</w:t>
      </w:r>
      <w:r w:rsidRPr="0023355B">
        <w:rPr>
          <w:rFonts w:ascii="Times New Roman" w:hAnsi="Times New Roman"/>
          <w:b/>
          <w:bCs/>
          <w:sz w:val="28"/>
          <w:szCs w:val="28"/>
          <w:u w:val="single"/>
        </w:rPr>
        <w:t xml:space="preserve"> - Criteria for Eligibility</w:t>
      </w:r>
      <w:r w:rsidR="0023355B">
        <w:rPr>
          <w:rFonts w:ascii="Times New Roman" w:hAnsi="Times New Roman"/>
          <w:bCs/>
          <w:sz w:val="28"/>
          <w:szCs w:val="28"/>
        </w:rPr>
        <w:t xml:space="preserve"> </w:t>
      </w:r>
    </w:p>
    <w:p w14:paraId="581D39FF" w14:textId="77777777" w:rsidR="007D4501" w:rsidRDefault="007D4501" w:rsidP="00AB022C"/>
    <w:p w14:paraId="7446CD7D" w14:textId="77777777" w:rsidR="00587845" w:rsidRDefault="00587845" w:rsidP="00AB022C">
      <w:r>
        <w:rPr>
          <w:b/>
          <w:u w:val="single"/>
        </w:rPr>
        <w:t>Category 1</w:t>
      </w:r>
      <w:r>
        <w:rPr>
          <w:b/>
        </w:rPr>
        <w:t xml:space="preserve">: </w:t>
      </w:r>
      <w:r>
        <w:rPr>
          <w:b/>
        </w:rPr>
        <w:tab/>
      </w:r>
    </w:p>
    <w:p w14:paraId="5B463D27" w14:textId="77777777" w:rsidR="00587845" w:rsidRDefault="00587845" w:rsidP="00AB022C"/>
    <w:p w14:paraId="30A4EE0A" w14:textId="77777777" w:rsidR="00587845" w:rsidRDefault="00587845" w:rsidP="00AB022C">
      <w:r>
        <w:t>Eligibility to sit for the certifying exam:</w:t>
      </w:r>
    </w:p>
    <w:p w14:paraId="424CCC8D" w14:textId="77777777" w:rsidR="00587845" w:rsidRDefault="00587845" w:rsidP="00AB022C"/>
    <w:p w14:paraId="17500BAD" w14:textId="77777777" w:rsidR="00587845" w:rsidRDefault="00587845" w:rsidP="00AB022C">
      <w:pPr>
        <w:rPr>
          <w:u w:val="single"/>
        </w:rPr>
      </w:pPr>
      <w:r>
        <w:rPr>
          <w:u w:val="single"/>
        </w:rPr>
        <w:t>For U.S. Candidates</w:t>
      </w:r>
    </w:p>
    <w:p w14:paraId="74DCA624" w14:textId="77777777" w:rsidR="00587845" w:rsidRDefault="00587845" w:rsidP="00AB022C"/>
    <w:p w14:paraId="4FDE990E" w14:textId="77777777" w:rsidR="00587845" w:rsidRDefault="00587845" w:rsidP="00FD01AF">
      <w:pPr>
        <w:numPr>
          <w:ilvl w:val="0"/>
          <w:numId w:val="7"/>
        </w:numPr>
        <w:tabs>
          <w:tab w:val="num" w:pos="360"/>
        </w:tabs>
        <w:ind w:left="360"/>
      </w:pPr>
      <w:r>
        <w:t>Proof of a minimum of a Bachelor’s degree from an accredited university or college with an emphasis in area of Vision Rehabilitation Therapy</w:t>
      </w:r>
      <w:r>
        <w:rPr>
          <w:b/>
          <w:bCs/>
        </w:rPr>
        <w:t>.</w:t>
      </w:r>
    </w:p>
    <w:p w14:paraId="29A2902B" w14:textId="77777777" w:rsidR="00587845" w:rsidRDefault="00587845" w:rsidP="00AB022C"/>
    <w:p w14:paraId="5C81928B" w14:textId="77777777" w:rsidR="00587845" w:rsidRDefault="00587845" w:rsidP="00AB022C">
      <w:pPr>
        <w:rPr>
          <w:u w:val="single"/>
        </w:rPr>
      </w:pPr>
      <w:r>
        <w:rPr>
          <w:u w:val="single"/>
        </w:rPr>
        <w:t>For Non-U.S. Candidates</w:t>
      </w:r>
    </w:p>
    <w:p w14:paraId="71DFBEED" w14:textId="77777777" w:rsidR="00587845" w:rsidRDefault="00587845" w:rsidP="00AB022C"/>
    <w:p w14:paraId="2FAC8189" w14:textId="77777777" w:rsidR="00587845" w:rsidRDefault="00587845" w:rsidP="00FD01AF">
      <w:pPr>
        <w:numPr>
          <w:ilvl w:val="0"/>
          <w:numId w:val="8"/>
        </w:numPr>
        <w:ind w:left="360"/>
      </w:pPr>
      <w:r>
        <w:t xml:space="preserve">Proof of a minimum of a Bachelor’s degree (or equivalent, as verified through an independent credentialing body) or post-secondary diploma, from an accredited university or college with an emphasis in the area of Vision Rehabilitation Therapy. </w:t>
      </w:r>
    </w:p>
    <w:p w14:paraId="07F22CEE" w14:textId="77777777" w:rsidR="00587845" w:rsidRDefault="00587845" w:rsidP="00AB022C"/>
    <w:p w14:paraId="70B256DD" w14:textId="77777777" w:rsidR="00587845" w:rsidRDefault="00587845" w:rsidP="00AB022C">
      <w:pPr>
        <w:rPr>
          <w:bCs/>
        </w:rPr>
      </w:pPr>
      <w:r>
        <w:rPr>
          <w:b/>
          <w:bCs/>
        </w:rPr>
        <w:t xml:space="preserve">Supporting documentation required (for U.S. and Non-U.S. Candidates):  </w:t>
      </w:r>
      <w:r>
        <w:rPr>
          <w:bCs/>
        </w:rPr>
        <w:t>Official transcripts documenting the degree.</w:t>
      </w:r>
    </w:p>
    <w:p w14:paraId="04BB432A" w14:textId="77777777" w:rsidR="00471B44" w:rsidRDefault="00471B44" w:rsidP="00AB022C">
      <w:pPr>
        <w:rPr>
          <w:bCs/>
        </w:rPr>
      </w:pPr>
    </w:p>
    <w:p w14:paraId="1F0C64DF" w14:textId="77777777" w:rsidR="00471B44" w:rsidRPr="00471B44" w:rsidRDefault="00471B44" w:rsidP="00AB022C">
      <w:pPr>
        <w:rPr>
          <w:b/>
        </w:rPr>
      </w:pPr>
      <w:r w:rsidRPr="00471B44">
        <w:rPr>
          <w:b/>
        </w:rPr>
        <w:t>University Students Program</w:t>
      </w:r>
    </w:p>
    <w:p w14:paraId="398684D8" w14:textId="77777777" w:rsidR="00471B44" w:rsidRPr="00471B44" w:rsidRDefault="00471B44" w:rsidP="00AB022C"/>
    <w:p w14:paraId="78A33765" w14:textId="77777777" w:rsidR="00587845" w:rsidRPr="00912EEA" w:rsidRDefault="00471B44" w:rsidP="00912EEA">
      <w:pPr>
        <w:pStyle w:val="Heading1"/>
        <w:jc w:val="left"/>
        <w:rPr>
          <w:rFonts w:ascii="Times New Roman" w:hAnsi="Times New Roman" w:cs="Times New Roman"/>
          <w:b w:val="0"/>
          <w:sz w:val="24"/>
        </w:rPr>
      </w:pPr>
      <w:r>
        <w:rPr>
          <w:rFonts w:ascii="Times New Roman" w:hAnsi="Times New Roman" w:cs="Times New Roman"/>
          <w:b w:val="0"/>
          <w:sz w:val="24"/>
        </w:rPr>
        <w:t xml:space="preserve">In an attempt to encourage students to engage in the certification process prior to exiting the university/ college setting, students may apply for eligibility to take any of ACVREP’s certification examinations prior to the completion of the required 350 hour supervised internship and/or graduation from the university/college program (within 6 months prior to the anticipated graduation date). </w:t>
      </w:r>
    </w:p>
    <w:p w14:paraId="2891113C" w14:textId="77777777" w:rsidR="00742C58" w:rsidRDefault="00742C58" w:rsidP="00AB022C">
      <w:pPr>
        <w:rPr>
          <w:b/>
          <w:u w:val="single"/>
        </w:rPr>
      </w:pPr>
    </w:p>
    <w:p w14:paraId="604EE1DE" w14:textId="77777777" w:rsidR="00587845" w:rsidRPr="0023355B" w:rsidRDefault="00587845" w:rsidP="00AB022C">
      <w:r w:rsidRPr="0023355B">
        <w:rPr>
          <w:b/>
          <w:u w:val="single"/>
        </w:rPr>
        <w:t>Category 2</w:t>
      </w:r>
      <w:r w:rsidR="0023355B">
        <w:rPr>
          <w:b/>
          <w:u w:val="single"/>
        </w:rPr>
        <w:t>:</w:t>
      </w:r>
      <w:r w:rsidR="000F44EB">
        <w:rPr>
          <w:b/>
          <w:u w:val="single"/>
        </w:rPr>
        <w:t xml:space="preserve"> [This category is temporarily suspended and is not an available path to Eligibility]</w:t>
      </w:r>
    </w:p>
    <w:p w14:paraId="4D3BEEE5" w14:textId="77777777" w:rsidR="0023355B" w:rsidRPr="0023355B" w:rsidRDefault="0023355B" w:rsidP="00AB022C">
      <w:pPr>
        <w:spacing w:line="240" w:lineRule="exact"/>
        <w:rPr>
          <w:rFonts w:eastAsia="Arial"/>
        </w:rPr>
      </w:pPr>
    </w:p>
    <w:p w14:paraId="0F489A97" w14:textId="77777777" w:rsidR="0023355B" w:rsidRPr="0023355B" w:rsidRDefault="0023355B" w:rsidP="00AB022C">
      <w:pPr>
        <w:spacing w:line="240" w:lineRule="exact"/>
        <w:rPr>
          <w:rFonts w:eastAsia="Arial"/>
          <w:b/>
          <w:bCs/>
        </w:rPr>
      </w:pPr>
    </w:p>
    <w:p w14:paraId="6F5F4CB3" w14:textId="77777777" w:rsidR="0023355B" w:rsidRPr="0023355B" w:rsidRDefault="0023355B" w:rsidP="00AB022C">
      <w:pPr>
        <w:spacing w:line="240" w:lineRule="exact"/>
        <w:ind w:left="120"/>
        <w:rPr>
          <w:rFonts w:eastAsia="Arial"/>
        </w:rPr>
      </w:pPr>
      <w:r w:rsidRPr="0023355B">
        <w:rPr>
          <w:color w:val="303030"/>
        </w:rPr>
        <w:t>Eligibility to sit for the certifying</w:t>
      </w:r>
      <w:r w:rsidRPr="0023355B">
        <w:rPr>
          <w:color w:val="303030"/>
          <w:spacing w:val="-16"/>
        </w:rPr>
        <w:t xml:space="preserve"> </w:t>
      </w:r>
      <w:r w:rsidRPr="0023355B">
        <w:rPr>
          <w:color w:val="303030"/>
        </w:rPr>
        <w:t>examination:</w:t>
      </w:r>
    </w:p>
    <w:p w14:paraId="360E518F" w14:textId="77777777" w:rsidR="0023355B" w:rsidRPr="0023355B" w:rsidRDefault="0023355B" w:rsidP="00AB022C">
      <w:pPr>
        <w:spacing w:line="240" w:lineRule="exact"/>
        <w:rPr>
          <w:rFonts w:eastAsia="Arial"/>
        </w:rPr>
      </w:pPr>
    </w:p>
    <w:p w14:paraId="5E5BAF64" w14:textId="77777777" w:rsidR="00EF6565" w:rsidRDefault="00EF6565" w:rsidP="00AB022C">
      <w:pPr>
        <w:spacing w:line="240" w:lineRule="exact"/>
        <w:ind w:left="120"/>
        <w:rPr>
          <w:b/>
        </w:rPr>
      </w:pPr>
    </w:p>
    <w:p w14:paraId="7E64845D" w14:textId="77777777" w:rsidR="0023355B" w:rsidRPr="0023355B" w:rsidRDefault="0023355B" w:rsidP="00EF6565">
      <w:pPr>
        <w:spacing w:line="240" w:lineRule="exact"/>
        <w:ind w:left="720"/>
        <w:rPr>
          <w:rFonts w:eastAsia="Arial"/>
        </w:rPr>
      </w:pPr>
      <w:r w:rsidRPr="0023355B">
        <w:rPr>
          <w:b/>
        </w:rPr>
        <w:t xml:space="preserve">For </w:t>
      </w:r>
      <w:r w:rsidRPr="0023355B">
        <w:rPr>
          <w:b/>
          <w:spacing w:val="-4"/>
        </w:rPr>
        <w:t>All</w:t>
      </w:r>
      <w:r w:rsidRPr="0023355B">
        <w:rPr>
          <w:b/>
          <w:spacing w:val="8"/>
        </w:rPr>
        <w:t xml:space="preserve"> </w:t>
      </w:r>
      <w:r w:rsidRPr="0023355B">
        <w:rPr>
          <w:b/>
        </w:rPr>
        <w:t>Candidates</w:t>
      </w:r>
    </w:p>
    <w:p w14:paraId="7136D958" w14:textId="77777777" w:rsidR="0023355B" w:rsidRPr="0023355B" w:rsidRDefault="0023355B" w:rsidP="00AB022C">
      <w:pPr>
        <w:spacing w:line="240" w:lineRule="exact"/>
        <w:rPr>
          <w:rFonts w:eastAsia="Arial"/>
          <w:b/>
          <w:bCs/>
        </w:rPr>
      </w:pPr>
    </w:p>
    <w:p w14:paraId="603D0505" w14:textId="77777777" w:rsidR="003F2D68" w:rsidRPr="003F2D68" w:rsidRDefault="0023355B" w:rsidP="0045552E">
      <w:pPr>
        <w:pStyle w:val="ListParagraph"/>
        <w:widowControl w:val="0"/>
        <w:numPr>
          <w:ilvl w:val="0"/>
          <w:numId w:val="43"/>
        </w:numPr>
        <w:tabs>
          <w:tab w:val="left" w:pos="615"/>
        </w:tabs>
        <w:spacing w:line="240" w:lineRule="exact"/>
        <w:ind w:right="284"/>
        <w:rPr>
          <w:rFonts w:eastAsia="Arial"/>
        </w:rPr>
      </w:pPr>
      <w:r w:rsidRPr="0023355B">
        <w:rPr>
          <w:color w:val="303030"/>
        </w:rPr>
        <w:t xml:space="preserve">Proof of a minimum of a Bachelor's degree (or equivalent, as verified through an independent credentialing body) </w:t>
      </w:r>
    </w:p>
    <w:p w14:paraId="1FF67AFE" w14:textId="77777777" w:rsidR="0023355B" w:rsidRPr="003F2D68" w:rsidRDefault="0023355B" w:rsidP="00F50905">
      <w:pPr>
        <w:pStyle w:val="ListParagraph"/>
        <w:widowControl w:val="0"/>
        <w:numPr>
          <w:ilvl w:val="0"/>
          <w:numId w:val="43"/>
        </w:numPr>
        <w:tabs>
          <w:tab w:val="left" w:pos="615"/>
        </w:tabs>
        <w:spacing w:line="240" w:lineRule="exact"/>
        <w:ind w:right="284"/>
        <w:rPr>
          <w:rFonts w:eastAsia="Arial"/>
        </w:rPr>
      </w:pPr>
      <w:r w:rsidRPr="003F2D68">
        <w:rPr>
          <w:color w:val="303030"/>
        </w:rPr>
        <w:t>or post-secondary diploma, from an accredited university or college in any field with pro</w:t>
      </w:r>
      <w:r w:rsidR="003F2D68" w:rsidRPr="003F2D68">
        <w:rPr>
          <w:color w:val="303030"/>
        </w:rPr>
        <w:t xml:space="preserve">of of post-secondary education from an </w:t>
      </w:r>
      <w:r w:rsidRPr="003F2D68">
        <w:rPr>
          <w:color w:val="303030"/>
        </w:rPr>
        <w:t>accredited university, college or thir</w:t>
      </w:r>
      <w:r w:rsidR="003F2D68" w:rsidRPr="003F2D68">
        <w:rPr>
          <w:color w:val="303030"/>
        </w:rPr>
        <w:t>d party-accredited educational provider, demonstrating education</w:t>
      </w:r>
      <w:r w:rsidRPr="003F2D68">
        <w:rPr>
          <w:color w:val="303030"/>
          <w:spacing w:val="-27"/>
        </w:rPr>
        <w:t xml:space="preserve"> </w:t>
      </w:r>
      <w:r w:rsidR="003F2D68" w:rsidRPr="003F2D68">
        <w:rPr>
          <w:color w:val="303030"/>
        </w:rPr>
        <w:t>in</w:t>
      </w:r>
      <w:r w:rsidRPr="003F2D68">
        <w:rPr>
          <w:color w:val="303030"/>
        </w:rPr>
        <w:t xml:space="preserve"> all domain areas</w:t>
      </w:r>
      <w:r w:rsidR="003F2D68" w:rsidRPr="003F2D68">
        <w:rPr>
          <w:color w:val="303030"/>
        </w:rPr>
        <w:t xml:space="preserve"> of the ACVREP CVRT Body of Knowledge</w:t>
      </w:r>
      <w:r w:rsidRPr="003F2D68">
        <w:rPr>
          <w:color w:val="303030"/>
        </w:rPr>
        <w:t xml:space="preserve">. </w:t>
      </w:r>
    </w:p>
    <w:p w14:paraId="4DD92482" w14:textId="77777777" w:rsidR="003F2D68" w:rsidRDefault="003F2D68" w:rsidP="00EF6565">
      <w:pPr>
        <w:spacing w:line="240" w:lineRule="exact"/>
        <w:ind w:left="720"/>
        <w:rPr>
          <w:b/>
          <w:color w:val="303030"/>
        </w:rPr>
      </w:pPr>
    </w:p>
    <w:p w14:paraId="1E5A7EF2" w14:textId="77777777" w:rsidR="0023355B" w:rsidRPr="0023355B" w:rsidRDefault="0023355B" w:rsidP="00EF6565">
      <w:pPr>
        <w:spacing w:line="240" w:lineRule="exact"/>
        <w:ind w:left="720"/>
        <w:rPr>
          <w:rFonts w:eastAsia="Arial"/>
        </w:rPr>
      </w:pPr>
      <w:r w:rsidRPr="0023355B">
        <w:rPr>
          <w:b/>
          <w:color w:val="303030"/>
        </w:rPr>
        <w:t>Supporting documentation</w:t>
      </w:r>
      <w:r w:rsidRPr="0023355B">
        <w:rPr>
          <w:b/>
          <w:color w:val="303030"/>
          <w:spacing w:val="-11"/>
        </w:rPr>
        <w:t xml:space="preserve"> </w:t>
      </w:r>
      <w:r w:rsidRPr="0023355B">
        <w:rPr>
          <w:b/>
          <w:color w:val="303030"/>
        </w:rPr>
        <w:t>required:</w:t>
      </w:r>
    </w:p>
    <w:p w14:paraId="10C4DD16" w14:textId="77777777" w:rsidR="0023355B" w:rsidRPr="0023355B" w:rsidRDefault="0023355B" w:rsidP="00AB022C">
      <w:pPr>
        <w:spacing w:line="240" w:lineRule="exact"/>
        <w:rPr>
          <w:rFonts w:eastAsia="Arial"/>
          <w:b/>
          <w:bCs/>
        </w:rPr>
      </w:pPr>
    </w:p>
    <w:p w14:paraId="6B62604B" w14:textId="77777777" w:rsidR="0023355B" w:rsidRPr="003F2D68" w:rsidRDefault="0023355B" w:rsidP="003F2D68">
      <w:pPr>
        <w:pStyle w:val="ListParagraph"/>
        <w:numPr>
          <w:ilvl w:val="0"/>
          <w:numId w:val="42"/>
        </w:numPr>
        <w:spacing w:line="240" w:lineRule="exact"/>
        <w:rPr>
          <w:rFonts w:eastAsia="Arial"/>
        </w:rPr>
      </w:pPr>
      <w:r w:rsidRPr="003F2D68">
        <w:rPr>
          <w:color w:val="303030"/>
        </w:rPr>
        <w:t>Official transcripts documenting the</w:t>
      </w:r>
      <w:r w:rsidRPr="003F2D68">
        <w:rPr>
          <w:color w:val="303030"/>
          <w:spacing w:val="-14"/>
        </w:rPr>
        <w:t xml:space="preserve"> </w:t>
      </w:r>
      <w:r w:rsidRPr="003F2D68">
        <w:rPr>
          <w:color w:val="303030"/>
        </w:rPr>
        <w:t>degree</w:t>
      </w:r>
    </w:p>
    <w:p w14:paraId="38150C24" w14:textId="77777777" w:rsidR="0023355B" w:rsidRPr="0023355B" w:rsidRDefault="0023355B" w:rsidP="00AB022C">
      <w:pPr>
        <w:spacing w:line="240" w:lineRule="exact"/>
        <w:rPr>
          <w:rFonts w:eastAsia="Arial"/>
        </w:rPr>
      </w:pPr>
    </w:p>
    <w:p w14:paraId="1A7F9453" w14:textId="77777777" w:rsidR="0023355B" w:rsidRPr="0023355B" w:rsidRDefault="0023355B" w:rsidP="0045552E">
      <w:pPr>
        <w:pStyle w:val="ListParagraph"/>
        <w:widowControl w:val="0"/>
        <w:numPr>
          <w:ilvl w:val="0"/>
          <w:numId w:val="42"/>
        </w:numPr>
        <w:tabs>
          <w:tab w:val="left" w:pos="614"/>
        </w:tabs>
        <w:spacing w:line="240" w:lineRule="exact"/>
        <w:ind w:right="564"/>
        <w:rPr>
          <w:rFonts w:eastAsia="Arial"/>
        </w:rPr>
      </w:pPr>
      <w:r w:rsidRPr="0023355B">
        <w:rPr>
          <w:color w:val="303030"/>
        </w:rPr>
        <w:t>Official transcripts or CE certificates documenting completion of coursework in the ACVREP VRT Body of Knowledge for all domain</w:t>
      </w:r>
      <w:r w:rsidRPr="0023355B">
        <w:rPr>
          <w:color w:val="303030"/>
          <w:spacing w:val="-18"/>
        </w:rPr>
        <w:t xml:space="preserve"> </w:t>
      </w:r>
      <w:r w:rsidRPr="0023355B">
        <w:rPr>
          <w:color w:val="303030"/>
        </w:rPr>
        <w:t>areas.</w:t>
      </w:r>
    </w:p>
    <w:p w14:paraId="2B6A066D" w14:textId="77777777" w:rsidR="0023355B" w:rsidRPr="0023355B" w:rsidRDefault="0023355B" w:rsidP="00AB022C">
      <w:pPr>
        <w:pStyle w:val="ListParagraph"/>
        <w:widowControl w:val="0"/>
        <w:tabs>
          <w:tab w:val="left" w:pos="614"/>
        </w:tabs>
        <w:spacing w:line="240" w:lineRule="exact"/>
        <w:ind w:left="613" w:right="564"/>
        <w:rPr>
          <w:rFonts w:eastAsia="Arial"/>
        </w:rPr>
      </w:pPr>
    </w:p>
    <w:p w14:paraId="1D854802" w14:textId="77777777" w:rsidR="0023355B" w:rsidRPr="0023355B" w:rsidRDefault="0023355B" w:rsidP="0045552E">
      <w:pPr>
        <w:pStyle w:val="ListParagraph"/>
        <w:widowControl w:val="0"/>
        <w:numPr>
          <w:ilvl w:val="0"/>
          <w:numId w:val="42"/>
        </w:numPr>
        <w:tabs>
          <w:tab w:val="left" w:pos="614"/>
        </w:tabs>
        <w:spacing w:line="240" w:lineRule="exact"/>
        <w:ind w:right="231"/>
        <w:rPr>
          <w:rFonts w:eastAsia="Arial"/>
        </w:rPr>
      </w:pPr>
      <w:r w:rsidRPr="0023355B">
        <w:rPr>
          <w:color w:val="303030"/>
        </w:rPr>
        <w:t>Core Domain Area Checklist (</w:t>
      </w:r>
      <w:r w:rsidRPr="0023355B">
        <w:rPr>
          <w:b/>
          <w:color w:val="303030"/>
        </w:rPr>
        <w:t>Appendix C</w:t>
      </w:r>
      <w:r w:rsidRPr="0023355B">
        <w:rPr>
          <w:color w:val="303030"/>
        </w:rPr>
        <w:t>) verifying basic competency in all core domai</w:t>
      </w:r>
      <w:r w:rsidR="00AB022C">
        <w:rPr>
          <w:color w:val="303030"/>
        </w:rPr>
        <w:t>n areas must be completed and signed by the applicant and additionally, signed by the</w:t>
      </w:r>
      <w:r w:rsidRPr="0023355B">
        <w:rPr>
          <w:color w:val="303030"/>
          <w:spacing w:val="-26"/>
        </w:rPr>
        <w:t xml:space="preserve"> </w:t>
      </w:r>
      <w:r w:rsidRPr="0023355B">
        <w:rPr>
          <w:color w:val="303030"/>
        </w:rPr>
        <w:t>CVRT internship supervisor and submitted with the eligibility</w:t>
      </w:r>
      <w:r w:rsidRPr="0023355B">
        <w:rPr>
          <w:color w:val="303030"/>
          <w:spacing w:val="-27"/>
        </w:rPr>
        <w:t xml:space="preserve"> </w:t>
      </w:r>
      <w:r w:rsidRPr="0023355B">
        <w:rPr>
          <w:color w:val="303030"/>
        </w:rPr>
        <w:t>application.</w:t>
      </w:r>
    </w:p>
    <w:p w14:paraId="1D284859" w14:textId="77777777" w:rsidR="0023355B" w:rsidRPr="0023355B" w:rsidRDefault="0023355B" w:rsidP="00AB022C">
      <w:pPr>
        <w:spacing w:line="240" w:lineRule="exact"/>
        <w:rPr>
          <w:rFonts w:eastAsia="Arial"/>
        </w:rPr>
      </w:pPr>
    </w:p>
    <w:p w14:paraId="2D6C4D15" w14:textId="77777777" w:rsidR="00316EFF" w:rsidRDefault="00316EFF" w:rsidP="007E6F3A">
      <w:pPr>
        <w:spacing w:line="240" w:lineRule="exact"/>
        <w:ind w:left="630"/>
        <w:rPr>
          <w:b/>
        </w:rPr>
      </w:pPr>
      <w:bookmarkStart w:id="0" w:name="For_All_Candidates"/>
      <w:bookmarkEnd w:id="0"/>
    </w:p>
    <w:p w14:paraId="2ED5F4CC" w14:textId="77777777" w:rsidR="00316EFF" w:rsidRDefault="00316EFF" w:rsidP="007E6F3A">
      <w:pPr>
        <w:spacing w:line="240" w:lineRule="exact"/>
        <w:ind w:left="630"/>
        <w:rPr>
          <w:b/>
        </w:rPr>
      </w:pPr>
    </w:p>
    <w:p w14:paraId="611D0B9A" w14:textId="77777777" w:rsidR="0023355B" w:rsidRPr="0023355B" w:rsidRDefault="0023355B" w:rsidP="007E6F3A">
      <w:pPr>
        <w:spacing w:line="240" w:lineRule="exact"/>
        <w:ind w:left="630"/>
        <w:rPr>
          <w:rFonts w:eastAsia="Arial"/>
        </w:rPr>
      </w:pPr>
      <w:r w:rsidRPr="0023355B">
        <w:rPr>
          <w:b/>
        </w:rPr>
        <w:t xml:space="preserve">For </w:t>
      </w:r>
      <w:r w:rsidRPr="0023355B">
        <w:rPr>
          <w:b/>
          <w:spacing w:val="-4"/>
        </w:rPr>
        <w:t>All</w:t>
      </w:r>
      <w:r w:rsidRPr="0023355B">
        <w:rPr>
          <w:b/>
          <w:spacing w:val="10"/>
        </w:rPr>
        <w:t xml:space="preserve"> </w:t>
      </w:r>
      <w:r w:rsidRPr="0023355B">
        <w:rPr>
          <w:b/>
        </w:rPr>
        <w:t>Candidates</w:t>
      </w:r>
    </w:p>
    <w:p w14:paraId="3252F674" w14:textId="77777777" w:rsidR="0023355B" w:rsidRPr="0023355B" w:rsidRDefault="0023355B" w:rsidP="0023355B">
      <w:pPr>
        <w:spacing w:line="240" w:lineRule="exact"/>
        <w:rPr>
          <w:rFonts w:eastAsia="Arial"/>
          <w:b/>
          <w:bCs/>
        </w:rPr>
      </w:pPr>
    </w:p>
    <w:p w14:paraId="33C57C02" w14:textId="77777777" w:rsidR="00AB022C" w:rsidRPr="00AB022C" w:rsidRDefault="0023355B" w:rsidP="007E6F3A">
      <w:pPr>
        <w:pStyle w:val="ListParagraph"/>
        <w:widowControl w:val="0"/>
        <w:tabs>
          <w:tab w:val="left" w:pos="615"/>
        </w:tabs>
        <w:spacing w:line="240" w:lineRule="exact"/>
        <w:ind w:left="630" w:right="104"/>
        <w:rPr>
          <w:rFonts w:eastAsia="Arial"/>
        </w:rPr>
      </w:pPr>
      <w:r w:rsidRPr="0023355B">
        <w:rPr>
          <w:color w:val="303030"/>
        </w:rPr>
        <w:t xml:space="preserve">Successful completion of at least 350 hours of discipline specific, supervised practice that includes, but is not limited to, direct service hours, and related phone calls, meetings, observations, report writing, etc. </w:t>
      </w:r>
    </w:p>
    <w:p w14:paraId="3A333796" w14:textId="77777777" w:rsidR="00AB022C" w:rsidRPr="00AB022C" w:rsidRDefault="00AB022C" w:rsidP="00AB022C">
      <w:pPr>
        <w:pStyle w:val="ListParagraph"/>
        <w:widowControl w:val="0"/>
        <w:tabs>
          <w:tab w:val="left" w:pos="615"/>
        </w:tabs>
        <w:spacing w:line="240" w:lineRule="exact"/>
        <w:ind w:left="614" w:right="104"/>
        <w:rPr>
          <w:rFonts w:eastAsia="Arial"/>
        </w:rPr>
      </w:pPr>
    </w:p>
    <w:p w14:paraId="59E84DAE" w14:textId="77777777" w:rsidR="00AB022C" w:rsidRPr="00AB022C" w:rsidRDefault="0023355B" w:rsidP="0045552E">
      <w:pPr>
        <w:pStyle w:val="ListParagraph"/>
        <w:widowControl w:val="0"/>
        <w:numPr>
          <w:ilvl w:val="0"/>
          <w:numId w:val="43"/>
        </w:numPr>
        <w:tabs>
          <w:tab w:val="left" w:pos="615"/>
        </w:tabs>
        <w:spacing w:line="240" w:lineRule="exact"/>
        <w:ind w:right="104"/>
        <w:rPr>
          <w:rFonts w:eastAsia="Arial"/>
        </w:rPr>
      </w:pPr>
      <w:r w:rsidRPr="0023355B">
        <w:rPr>
          <w:color w:val="303030"/>
        </w:rPr>
        <w:t>At least 260 hours must be in direct</w:t>
      </w:r>
      <w:r w:rsidRPr="0023355B">
        <w:rPr>
          <w:color w:val="303030"/>
          <w:spacing w:val="-24"/>
        </w:rPr>
        <w:t xml:space="preserve"> </w:t>
      </w:r>
      <w:r w:rsidRPr="0023355B">
        <w:rPr>
          <w:color w:val="303030"/>
        </w:rPr>
        <w:t xml:space="preserve">service with consumers and/or family members (that may include assessment, instruction, evaluation, etc.). </w:t>
      </w:r>
    </w:p>
    <w:p w14:paraId="3FF90465" w14:textId="77777777" w:rsidR="00AB022C" w:rsidRDefault="00AB022C" w:rsidP="00AB022C">
      <w:pPr>
        <w:pStyle w:val="ListParagraph"/>
        <w:rPr>
          <w:color w:val="303030"/>
        </w:rPr>
      </w:pPr>
    </w:p>
    <w:p w14:paraId="4F2A7E04" w14:textId="77777777" w:rsidR="0023355B" w:rsidRPr="0023355B" w:rsidRDefault="0023355B" w:rsidP="0045552E">
      <w:pPr>
        <w:pStyle w:val="ListParagraph"/>
        <w:widowControl w:val="0"/>
        <w:numPr>
          <w:ilvl w:val="0"/>
          <w:numId w:val="43"/>
        </w:numPr>
        <w:tabs>
          <w:tab w:val="left" w:pos="615"/>
        </w:tabs>
        <w:spacing w:line="240" w:lineRule="exact"/>
        <w:ind w:right="104"/>
        <w:rPr>
          <w:rFonts w:eastAsia="Arial"/>
        </w:rPr>
      </w:pPr>
      <w:r w:rsidRPr="0023355B">
        <w:rPr>
          <w:color w:val="303030"/>
        </w:rPr>
        <w:t>The practice must be supervised by a current CVRT. The practice can be supervised by an onsite or offsite CVRT, provided there is a means for the offsite CVRT supervisor to evaluate intern performance (i.e. telecommunications, communication with on-site VRT supervisor, etc.). The internship must include the provision of a variety of direct services to adults with vision impairments or</w:t>
      </w:r>
      <w:r w:rsidRPr="0023355B">
        <w:rPr>
          <w:color w:val="303030"/>
          <w:spacing w:val="-29"/>
        </w:rPr>
        <w:t xml:space="preserve"> </w:t>
      </w:r>
      <w:r w:rsidRPr="0023355B">
        <w:rPr>
          <w:color w:val="303030"/>
        </w:rPr>
        <w:t>blindness.</w:t>
      </w:r>
    </w:p>
    <w:p w14:paraId="2C314BCD" w14:textId="77777777" w:rsidR="0023355B" w:rsidRPr="0023355B" w:rsidRDefault="0023355B" w:rsidP="0023355B">
      <w:pPr>
        <w:spacing w:line="240" w:lineRule="exact"/>
        <w:rPr>
          <w:rFonts w:eastAsia="Arial"/>
        </w:rPr>
      </w:pPr>
    </w:p>
    <w:p w14:paraId="7A35C3F9" w14:textId="77777777" w:rsidR="0023355B" w:rsidRPr="0023355B" w:rsidRDefault="0023355B" w:rsidP="0023355B">
      <w:pPr>
        <w:spacing w:line="240" w:lineRule="exact"/>
        <w:rPr>
          <w:rFonts w:eastAsia="Arial"/>
        </w:rPr>
      </w:pPr>
    </w:p>
    <w:p w14:paraId="7BAC12C0" w14:textId="77777777" w:rsidR="0023355B" w:rsidRPr="0023355B" w:rsidRDefault="0023355B" w:rsidP="00662563">
      <w:pPr>
        <w:spacing w:line="240" w:lineRule="exact"/>
        <w:ind w:left="720"/>
        <w:rPr>
          <w:rFonts w:eastAsia="Arial"/>
        </w:rPr>
      </w:pPr>
      <w:r w:rsidRPr="0023355B">
        <w:rPr>
          <w:b/>
          <w:color w:val="303030"/>
        </w:rPr>
        <w:t>Supporting documentation</w:t>
      </w:r>
      <w:r w:rsidRPr="0023355B">
        <w:rPr>
          <w:b/>
          <w:color w:val="303030"/>
          <w:spacing w:val="-12"/>
        </w:rPr>
        <w:t xml:space="preserve"> </w:t>
      </w:r>
      <w:r w:rsidRPr="0023355B">
        <w:rPr>
          <w:b/>
          <w:color w:val="303030"/>
        </w:rPr>
        <w:t>required:</w:t>
      </w:r>
    </w:p>
    <w:p w14:paraId="13585427" w14:textId="77777777" w:rsidR="0023355B" w:rsidRPr="0023355B" w:rsidRDefault="0023355B" w:rsidP="0023355B">
      <w:pPr>
        <w:spacing w:line="240" w:lineRule="exact"/>
        <w:rPr>
          <w:rFonts w:eastAsia="Arial"/>
          <w:b/>
          <w:bCs/>
        </w:rPr>
      </w:pPr>
    </w:p>
    <w:p w14:paraId="3EA10E25" w14:textId="77777777" w:rsidR="0023355B" w:rsidRPr="0023355B" w:rsidRDefault="0023355B" w:rsidP="0045552E">
      <w:pPr>
        <w:pStyle w:val="ListParagraph"/>
        <w:widowControl w:val="0"/>
        <w:numPr>
          <w:ilvl w:val="0"/>
          <w:numId w:val="41"/>
        </w:numPr>
        <w:tabs>
          <w:tab w:val="left" w:pos="595"/>
        </w:tabs>
        <w:spacing w:line="240" w:lineRule="exact"/>
        <w:ind w:right="506"/>
        <w:rPr>
          <w:rFonts w:eastAsia="Arial"/>
        </w:rPr>
      </w:pPr>
      <w:r w:rsidRPr="0023355B">
        <w:rPr>
          <w:color w:val="303030"/>
        </w:rPr>
        <w:t>Clinical Competency Evaluation Form completed and signed by the CVRT</w:t>
      </w:r>
      <w:r w:rsidRPr="0023355B">
        <w:rPr>
          <w:color w:val="303030"/>
          <w:spacing w:val="-24"/>
        </w:rPr>
        <w:t xml:space="preserve"> </w:t>
      </w:r>
      <w:r w:rsidRPr="0023355B">
        <w:rPr>
          <w:color w:val="303030"/>
        </w:rPr>
        <w:t>practice supervisor (see App</w:t>
      </w:r>
      <w:r w:rsidR="00465874">
        <w:rPr>
          <w:color w:val="303030"/>
        </w:rPr>
        <w:t>endix A</w:t>
      </w:r>
      <w:r w:rsidRPr="0023355B">
        <w:rPr>
          <w:color w:val="303030"/>
        </w:rPr>
        <w:t>).</w:t>
      </w:r>
    </w:p>
    <w:p w14:paraId="43A88133" w14:textId="77777777" w:rsidR="0023355B" w:rsidRDefault="0023355B" w:rsidP="0023355B">
      <w:pPr>
        <w:spacing w:line="240" w:lineRule="exact"/>
        <w:ind w:left="594" w:right="218"/>
        <w:rPr>
          <w:color w:val="303030"/>
          <w:u w:val="single" w:color="303030"/>
        </w:rPr>
      </w:pPr>
    </w:p>
    <w:p w14:paraId="3271609D" w14:textId="77777777" w:rsidR="0023355B" w:rsidRPr="0023355B" w:rsidRDefault="0023355B" w:rsidP="00662563">
      <w:pPr>
        <w:spacing w:line="240" w:lineRule="exact"/>
        <w:ind w:left="1080" w:right="218"/>
        <w:rPr>
          <w:color w:val="303030"/>
        </w:rPr>
      </w:pPr>
      <w:r w:rsidRPr="0023355B">
        <w:rPr>
          <w:color w:val="303030"/>
          <w:u w:val="single" w:color="303030"/>
        </w:rPr>
        <w:t>Please note</w:t>
      </w:r>
      <w:r w:rsidRPr="0023355B">
        <w:rPr>
          <w:color w:val="303030"/>
        </w:rPr>
        <w:t>: Applicants completing multiple internships in order to meet the minimum hour or competency requirements, must submit a Clinical Competency Evaluation Form for all internships completed, signed by the CVRT</w:t>
      </w:r>
      <w:r w:rsidRPr="0023355B">
        <w:rPr>
          <w:color w:val="303030"/>
          <w:spacing w:val="-21"/>
        </w:rPr>
        <w:t xml:space="preserve"> </w:t>
      </w:r>
      <w:r w:rsidRPr="0023355B">
        <w:rPr>
          <w:color w:val="303030"/>
        </w:rPr>
        <w:t>supervisor(s).</w:t>
      </w:r>
    </w:p>
    <w:p w14:paraId="42942DC5" w14:textId="77777777" w:rsidR="0023355B" w:rsidRPr="0023355B" w:rsidRDefault="0023355B" w:rsidP="0023355B">
      <w:pPr>
        <w:spacing w:line="240" w:lineRule="exact"/>
        <w:ind w:left="594" w:right="218"/>
        <w:rPr>
          <w:rFonts w:eastAsia="Arial"/>
        </w:rPr>
      </w:pPr>
    </w:p>
    <w:p w14:paraId="49ACA406" w14:textId="77777777" w:rsidR="00AE60DE" w:rsidRPr="0023355B" w:rsidRDefault="0023355B" w:rsidP="0045552E">
      <w:pPr>
        <w:pStyle w:val="ListParagraph"/>
        <w:widowControl w:val="0"/>
        <w:numPr>
          <w:ilvl w:val="0"/>
          <w:numId w:val="41"/>
        </w:numPr>
        <w:tabs>
          <w:tab w:val="left" w:pos="595"/>
        </w:tabs>
        <w:spacing w:line="240" w:lineRule="exact"/>
        <w:ind w:right="108"/>
        <w:rPr>
          <w:rFonts w:eastAsia="Arial"/>
        </w:rPr>
      </w:pPr>
      <w:r w:rsidRPr="0023355B">
        <w:rPr>
          <w:color w:val="303030"/>
        </w:rPr>
        <w:t>If the CVRT practice supervisor is offsite, an Off-Site Supervisor Contract must also be completed, signed by the practice supervisor and applicant, and approved by the ACVREP office prior to the practice taking place (see Ap</w:t>
      </w:r>
      <w:r w:rsidR="00465874">
        <w:rPr>
          <w:color w:val="303030"/>
        </w:rPr>
        <w:t>pendix B</w:t>
      </w:r>
      <w:r w:rsidRPr="0023355B">
        <w:rPr>
          <w:color w:val="303030"/>
        </w:rPr>
        <w:t>).</w:t>
      </w:r>
    </w:p>
    <w:p w14:paraId="7F1D62A0" w14:textId="77777777" w:rsidR="0023355B" w:rsidRDefault="0023355B" w:rsidP="0023355B">
      <w:pPr>
        <w:pStyle w:val="ListParagraph"/>
        <w:widowControl w:val="0"/>
        <w:tabs>
          <w:tab w:val="left" w:pos="595"/>
        </w:tabs>
        <w:spacing w:line="240" w:lineRule="exact"/>
        <w:ind w:left="0" w:right="108"/>
        <w:rPr>
          <w:color w:val="303030"/>
        </w:rPr>
      </w:pPr>
    </w:p>
    <w:p w14:paraId="255D9C46" w14:textId="77777777" w:rsidR="0023355B" w:rsidRPr="0023355B" w:rsidRDefault="0023355B" w:rsidP="00662563">
      <w:pPr>
        <w:ind w:left="810"/>
        <w:rPr>
          <w:u w:val="single"/>
        </w:rPr>
      </w:pPr>
      <w:r w:rsidRPr="0023355B">
        <w:rPr>
          <w:b/>
          <w:u w:val="single"/>
        </w:rPr>
        <w:t>Eligibility for Certification for both Category 1 and 2</w:t>
      </w:r>
      <w:r w:rsidRPr="0023355B">
        <w:rPr>
          <w:u w:val="single"/>
        </w:rPr>
        <w:t>:</w:t>
      </w:r>
    </w:p>
    <w:p w14:paraId="1340DE8F" w14:textId="77777777" w:rsidR="0023355B" w:rsidRPr="0023355B" w:rsidRDefault="0023355B" w:rsidP="0023355B">
      <w:pPr>
        <w:pStyle w:val="EndnoteText"/>
        <w:widowControl/>
        <w:rPr>
          <w:rFonts w:ascii="Times New Roman" w:hAnsi="Times New Roman"/>
          <w:snapToGrid/>
          <w:szCs w:val="24"/>
        </w:rPr>
      </w:pPr>
      <w:r w:rsidRPr="0023355B">
        <w:rPr>
          <w:rFonts w:ascii="Times New Roman" w:hAnsi="Times New Roman"/>
          <w:snapToGrid/>
          <w:szCs w:val="24"/>
        </w:rPr>
        <w:t> </w:t>
      </w:r>
    </w:p>
    <w:p w14:paraId="3AA6BF1C" w14:textId="77777777" w:rsidR="0023355B" w:rsidRPr="0023355B" w:rsidRDefault="0023355B" w:rsidP="0045552E">
      <w:pPr>
        <w:numPr>
          <w:ilvl w:val="0"/>
          <w:numId w:val="44"/>
        </w:numPr>
      </w:pPr>
      <w:r w:rsidRPr="0023355B">
        <w:t xml:space="preserve">Pass the </w:t>
      </w:r>
      <w:r>
        <w:t xml:space="preserve">ACVREP </w:t>
      </w:r>
      <w:r w:rsidRPr="0023355B">
        <w:t>Vision</w:t>
      </w:r>
      <w:r>
        <w:t xml:space="preserve"> Rehabilitation</w:t>
      </w:r>
      <w:r w:rsidRPr="0023355B">
        <w:t xml:space="preserve"> Therapy Certification Examination</w:t>
      </w:r>
      <w:r w:rsidR="00B20ED1">
        <w:t xml:space="preserve"> demonstrating knowledge of </w:t>
      </w:r>
      <w:r w:rsidRPr="0023355B">
        <w:t>vision</w:t>
      </w:r>
      <w:r w:rsidR="00B20ED1">
        <w:t xml:space="preserve"> rehabilitation</w:t>
      </w:r>
      <w:r w:rsidRPr="0023355B">
        <w:t xml:space="preserve"> principles and their applications.</w:t>
      </w:r>
    </w:p>
    <w:p w14:paraId="29FE60A0" w14:textId="77777777" w:rsidR="0023355B" w:rsidRPr="0023355B" w:rsidRDefault="0023355B" w:rsidP="0023355B">
      <w:pPr>
        <w:ind w:left="720"/>
      </w:pPr>
    </w:p>
    <w:p w14:paraId="1ECDB098" w14:textId="77777777" w:rsidR="0023355B" w:rsidRPr="0023355B" w:rsidRDefault="0023355B" w:rsidP="0045552E">
      <w:pPr>
        <w:numPr>
          <w:ilvl w:val="0"/>
          <w:numId w:val="44"/>
        </w:numPr>
      </w:pPr>
      <w:r w:rsidRPr="0023355B">
        <w:t>Certification is issued upon completion of all requirements and receipt</w:t>
      </w:r>
      <w:r>
        <w:t xml:space="preserve"> and satisfactory review</w:t>
      </w:r>
      <w:r w:rsidRPr="0023355B">
        <w:t xml:space="preserve"> by ACVREP of all documentation required</w:t>
      </w:r>
      <w:r>
        <w:t>.</w:t>
      </w:r>
    </w:p>
    <w:p w14:paraId="53FC8239" w14:textId="77777777" w:rsidR="0023355B" w:rsidRPr="0023355B" w:rsidRDefault="0023355B" w:rsidP="0023355B">
      <w:pPr>
        <w:pStyle w:val="ListParagraph"/>
        <w:widowControl w:val="0"/>
        <w:tabs>
          <w:tab w:val="left" w:pos="595"/>
        </w:tabs>
        <w:spacing w:line="240" w:lineRule="exact"/>
        <w:ind w:left="0" w:right="108"/>
        <w:rPr>
          <w:rFonts w:eastAsia="Arial"/>
        </w:rPr>
      </w:pPr>
    </w:p>
    <w:p w14:paraId="191C97BB" w14:textId="77777777" w:rsidR="001D41AA" w:rsidRDefault="001D41AA" w:rsidP="00D2033F">
      <w:pPr>
        <w:keepNext/>
        <w:outlineLvl w:val="8"/>
        <w:rPr>
          <w:b/>
          <w:bCs/>
          <w:sz w:val="28"/>
          <w:szCs w:val="28"/>
          <w:u w:val="single"/>
        </w:rPr>
      </w:pPr>
    </w:p>
    <w:p w14:paraId="78F59E4C" w14:textId="77777777" w:rsidR="001D41AA" w:rsidRDefault="001D41AA" w:rsidP="00D2033F">
      <w:pPr>
        <w:keepNext/>
        <w:outlineLvl w:val="8"/>
        <w:rPr>
          <w:b/>
          <w:bCs/>
          <w:sz w:val="28"/>
          <w:szCs w:val="28"/>
          <w:u w:val="single"/>
        </w:rPr>
      </w:pPr>
    </w:p>
    <w:p w14:paraId="01C6C0C0" w14:textId="77777777" w:rsidR="001D41AA" w:rsidRDefault="001D41AA" w:rsidP="00D2033F">
      <w:pPr>
        <w:keepNext/>
        <w:outlineLvl w:val="8"/>
        <w:rPr>
          <w:b/>
          <w:bCs/>
          <w:sz w:val="28"/>
          <w:szCs w:val="28"/>
          <w:u w:val="single"/>
        </w:rPr>
      </w:pPr>
    </w:p>
    <w:p w14:paraId="40DD3208" w14:textId="77777777" w:rsidR="00D2033F" w:rsidRPr="0023355B" w:rsidRDefault="00D2033F" w:rsidP="00D2033F">
      <w:pPr>
        <w:keepNext/>
        <w:outlineLvl w:val="8"/>
        <w:rPr>
          <w:b/>
          <w:bCs/>
          <w:sz w:val="28"/>
          <w:szCs w:val="28"/>
          <w:u w:val="single"/>
        </w:rPr>
      </w:pPr>
      <w:r w:rsidRPr="0023355B">
        <w:rPr>
          <w:b/>
          <w:bCs/>
          <w:sz w:val="28"/>
          <w:szCs w:val="28"/>
          <w:u w:val="single"/>
        </w:rPr>
        <w:t xml:space="preserve">Section </w:t>
      </w:r>
      <w:r w:rsidR="000F44EB">
        <w:rPr>
          <w:b/>
          <w:bCs/>
          <w:sz w:val="28"/>
          <w:szCs w:val="28"/>
          <w:u w:val="single"/>
        </w:rPr>
        <w:t>8</w:t>
      </w:r>
      <w:r w:rsidRPr="0023355B">
        <w:rPr>
          <w:b/>
          <w:bCs/>
          <w:sz w:val="28"/>
          <w:szCs w:val="28"/>
          <w:u w:val="single"/>
        </w:rPr>
        <w:t xml:space="preserve"> - Certification Process</w:t>
      </w:r>
    </w:p>
    <w:p w14:paraId="00D5442A" w14:textId="77777777" w:rsidR="00D2033F" w:rsidRPr="00847EC4" w:rsidRDefault="00D2033F" w:rsidP="00D2033F">
      <w:pPr>
        <w:keepNext/>
        <w:outlineLvl w:val="8"/>
        <w:rPr>
          <w:b/>
          <w:bCs/>
          <w:u w:val="single"/>
        </w:rPr>
      </w:pPr>
    </w:p>
    <w:p w14:paraId="10A4AEEA" w14:textId="77777777" w:rsidR="0078544C" w:rsidRPr="009F35A5" w:rsidRDefault="0078544C" w:rsidP="0078544C">
      <w:pPr>
        <w:pStyle w:val="ListParagraph"/>
        <w:ind w:left="0"/>
      </w:pPr>
      <w:r w:rsidRPr="009F35A5">
        <w:rPr>
          <w:b/>
        </w:rPr>
        <w:t>There are 4 Key Steps in the Certification Process</w:t>
      </w:r>
      <w:r w:rsidRPr="009F35A5">
        <w:t xml:space="preserve">.  </w:t>
      </w:r>
    </w:p>
    <w:p w14:paraId="18D70E91" w14:textId="77777777" w:rsidR="0078544C" w:rsidRPr="009F35A5" w:rsidRDefault="0078544C" w:rsidP="0078544C">
      <w:pPr>
        <w:pStyle w:val="ListParagraph"/>
        <w:ind w:left="0"/>
      </w:pPr>
    </w:p>
    <w:p w14:paraId="0D56A190" w14:textId="77777777" w:rsidR="00505C9E" w:rsidRDefault="0078544C" w:rsidP="00505C9E">
      <w:pPr>
        <w:pStyle w:val="ListParagraph"/>
        <w:ind w:left="0"/>
      </w:pPr>
      <w:r w:rsidRPr="00396725">
        <w:t>It is very important to complete all 4 steps.</w:t>
      </w:r>
      <w:r>
        <w:t xml:space="preserve">  </w:t>
      </w:r>
      <w:r w:rsidRPr="00396725">
        <w:t xml:space="preserve">Please go to </w:t>
      </w:r>
      <w:hyperlink r:id="rId11" w:history="1">
        <w:r w:rsidRPr="00A623B4">
          <w:rPr>
            <w:rStyle w:val="Hyperlink"/>
          </w:rPr>
          <w:t>http://www.acvrep.org/certifications/cvrt</w:t>
        </w:r>
      </w:hyperlink>
      <w:r>
        <w:t xml:space="preserve"> </w:t>
      </w:r>
      <w:r w:rsidRPr="00396725">
        <w:t xml:space="preserve"> to review the Steps to Certification in detail.</w:t>
      </w:r>
    </w:p>
    <w:p w14:paraId="4F80DB14" w14:textId="77777777" w:rsidR="00505C9E" w:rsidRDefault="00505C9E" w:rsidP="00505C9E">
      <w:pPr>
        <w:pStyle w:val="ListParagraph"/>
        <w:ind w:left="0"/>
      </w:pPr>
    </w:p>
    <w:p w14:paraId="1D617495" w14:textId="77777777" w:rsidR="00505C9E" w:rsidRPr="00505C9E" w:rsidRDefault="0078544C" w:rsidP="00505C9E">
      <w:pPr>
        <w:pStyle w:val="ListParagraph"/>
        <w:ind w:left="0"/>
        <w:rPr>
          <w:b/>
          <w:bCs/>
          <w:color w:val="111111"/>
        </w:rPr>
      </w:pPr>
      <w:r w:rsidRPr="00505C9E">
        <w:rPr>
          <w:b/>
          <w:bCs/>
          <w:color w:val="111111"/>
        </w:rPr>
        <w:t>Certification Process Timeline:</w:t>
      </w:r>
    </w:p>
    <w:p w14:paraId="3EC23FE9" w14:textId="77777777" w:rsidR="00505C9E" w:rsidRDefault="00505C9E" w:rsidP="00505C9E">
      <w:pPr>
        <w:pStyle w:val="ListParagraph"/>
        <w:ind w:left="0"/>
        <w:rPr>
          <w:bCs/>
          <w:color w:val="111111"/>
          <w:u w:val="single"/>
        </w:rPr>
      </w:pPr>
    </w:p>
    <w:p w14:paraId="3D1AA7EF" w14:textId="77777777" w:rsidR="0078544C" w:rsidRPr="00505C9E" w:rsidRDefault="0078544C" w:rsidP="00505C9E">
      <w:pPr>
        <w:pStyle w:val="ListParagraph"/>
        <w:ind w:left="0"/>
      </w:pPr>
      <w:r w:rsidRPr="00A704B0">
        <w:rPr>
          <w:color w:val="333333"/>
        </w:rPr>
        <w:t>It is important, as an Applicant, to understand that the certification process has a</w:t>
      </w:r>
      <w:r w:rsidRPr="00A704B0">
        <w:rPr>
          <w:rStyle w:val="apple-converted-space"/>
          <w:color w:val="333333"/>
        </w:rPr>
        <w:t> </w:t>
      </w:r>
      <w:r w:rsidRPr="00A704B0">
        <w:rPr>
          <w:bCs/>
          <w:color w:val="333333"/>
        </w:rPr>
        <w:t>timeline that</w:t>
      </w:r>
      <w:r>
        <w:rPr>
          <w:bCs/>
          <w:color w:val="333333"/>
        </w:rPr>
        <w:t xml:space="preserve"> must be </w:t>
      </w:r>
      <w:r w:rsidRPr="00396725">
        <w:rPr>
          <w:bCs/>
          <w:color w:val="333333"/>
        </w:rPr>
        <w:t>met</w:t>
      </w:r>
      <w:r w:rsidRPr="00396725">
        <w:rPr>
          <w:rStyle w:val="apple-converted-space"/>
          <w:color w:val="333333"/>
        </w:rPr>
        <w:t> </w:t>
      </w:r>
      <w:r w:rsidRPr="00396725">
        <w:rPr>
          <w:color w:val="333333"/>
        </w:rPr>
        <w:t xml:space="preserve">for each stage in the process. This timeline applies to all certifications. </w:t>
      </w:r>
    </w:p>
    <w:p w14:paraId="42A950F1" w14:textId="77777777" w:rsidR="0078544C" w:rsidRPr="00396725" w:rsidRDefault="0078544C" w:rsidP="0045552E">
      <w:pPr>
        <w:numPr>
          <w:ilvl w:val="0"/>
          <w:numId w:val="45"/>
        </w:numPr>
        <w:shd w:val="clear" w:color="auto" w:fill="FFFFFF"/>
        <w:rPr>
          <w:color w:val="333333"/>
        </w:rPr>
      </w:pPr>
      <w:r w:rsidRPr="00396725">
        <w:rPr>
          <w:color w:val="333333"/>
        </w:rPr>
        <w:t>You must provide all required information in order to be declared Eligible within 6 months of the date of your Eligibility Application. If this timeline is not met, your application will be cancelled and you will need to reapply</w:t>
      </w:r>
    </w:p>
    <w:p w14:paraId="74931493" w14:textId="77777777" w:rsidR="0078544C" w:rsidRPr="00396725" w:rsidRDefault="0078544C" w:rsidP="0078544C">
      <w:pPr>
        <w:shd w:val="clear" w:color="auto" w:fill="FFFFFF"/>
        <w:ind w:left="720"/>
        <w:rPr>
          <w:color w:val="333333"/>
        </w:rPr>
      </w:pPr>
    </w:p>
    <w:p w14:paraId="4989423D" w14:textId="77777777" w:rsidR="0078544C" w:rsidRDefault="0078544C" w:rsidP="0045552E">
      <w:pPr>
        <w:numPr>
          <w:ilvl w:val="0"/>
          <w:numId w:val="45"/>
        </w:numPr>
        <w:shd w:val="clear" w:color="auto" w:fill="FFFFFF"/>
        <w:rPr>
          <w:color w:val="333333"/>
        </w:rPr>
      </w:pPr>
      <w:r w:rsidRPr="00396725">
        <w:rPr>
          <w:color w:val="333333"/>
        </w:rPr>
        <w:t xml:space="preserve">Once you are declared Eligible, you must register for the exam within six months and must schedule and take the exam within 3 months of your Exam Registration Date. If this timeline is not met your application will be cancelled and you will need to reapply for Eligibility </w:t>
      </w:r>
    </w:p>
    <w:p w14:paraId="31BEFB4C" w14:textId="77777777" w:rsidR="0078544C" w:rsidRPr="00396725" w:rsidRDefault="0078544C" w:rsidP="0078544C">
      <w:pPr>
        <w:shd w:val="clear" w:color="auto" w:fill="FFFFFF"/>
        <w:rPr>
          <w:color w:val="333333"/>
        </w:rPr>
      </w:pPr>
    </w:p>
    <w:p w14:paraId="06BB63FC" w14:textId="77777777" w:rsidR="0078544C" w:rsidRPr="00396725" w:rsidRDefault="0078544C" w:rsidP="0045552E">
      <w:pPr>
        <w:numPr>
          <w:ilvl w:val="0"/>
          <w:numId w:val="45"/>
        </w:numPr>
        <w:shd w:val="clear" w:color="auto" w:fill="FFFFFF"/>
        <w:rPr>
          <w:color w:val="333333"/>
        </w:rPr>
      </w:pPr>
      <w:r w:rsidRPr="00396725">
        <w:rPr>
          <w:color w:val="333333"/>
        </w:rPr>
        <w:t>You will have a total 24 months from your Exam Registration Date to pass the exam if you do not pass on the first try. If this timeline is not met your application will be cancelled and you will need to reapply for Eligibility</w:t>
      </w:r>
    </w:p>
    <w:p w14:paraId="5DF77810" w14:textId="77777777" w:rsidR="0078544C" w:rsidRPr="00396725" w:rsidRDefault="0078544C" w:rsidP="0078544C">
      <w:pPr>
        <w:shd w:val="clear" w:color="auto" w:fill="FFFFFF"/>
        <w:rPr>
          <w:color w:val="333333"/>
        </w:rPr>
      </w:pPr>
    </w:p>
    <w:p w14:paraId="79C5DC85" w14:textId="77777777" w:rsidR="0078544C" w:rsidRPr="00396725" w:rsidRDefault="0078544C" w:rsidP="0045552E">
      <w:pPr>
        <w:numPr>
          <w:ilvl w:val="0"/>
          <w:numId w:val="45"/>
        </w:numPr>
        <w:shd w:val="clear" w:color="auto" w:fill="FFFFFF"/>
        <w:rPr>
          <w:color w:val="333333"/>
        </w:rPr>
      </w:pPr>
      <w:r w:rsidRPr="00396725">
        <w:rPr>
          <w:color w:val="333333"/>
        </w:rPr>
        <w:t>From the date you pass the exam you have 6 months to Apply for Certification. If your Application for Certification is not complete so that you are certified within 6 months of your Application for Certification Date your application will be cancelled and you will need to reapply for Eligibility</w:t>
      </w:r>
    </w:p>
    <w:p w14:paraId="36A9CAEF" w14:textId="77777777" w:rsidR="0078544C" w:rsidRPr="00396725" w:rsidRDefault="0078544C" w:rsidP="0078544C">
      <w:pPr>
        <w:ind w:left="1170"/>
        <w:contextualSpacing/>
        <w:rPr>
          <w:rFonts w:eastAsia="Calibri"/>
        </w:rPr>
      </w:pPr>
    </w:p>
    <w:p w14:paraId="2ADB0CF7" w14:textId="77777777" w:rsidR="00D2033F" w:rsidRPr="00471B44" w:rsidRDefault="0078544C" w:rsidP="00471B44">
      <w:pPr>
        <w:rPr>
          <w:rFonts w:eastAsia="Calibri"/>
          <w:b/>
        </w:rPr>
      </w:pPr>
      <w:r w:rsidRPr="00396725">
        <w:rPr>
          <w:rFonts w:eastAsia="Calibri"/>
          <w:b/>
        </w:rPr>
        <w:t>It is expected by ACVREP that you will not share information regarding the exam registration or scheduling process (i.e. registration website address, login information, passwords) with any other individual. If you are found to have shared such information, you may face disciplinary action jeopardizing your eligibility to sit for the certification exam and/or to obtain ACVREP certification.</w:t>
      </w:r>
    </w:p>
    <w:p w14:paraId="308D26EA" w14:textId="77777777" w:rsidR="00471B44" w:rsidRDefault="00471B44" w:rsidP="00D2033F">
      <w:pPr>
        <w:keepNext/>
        <w:outlineLvl w:val="4"/>
        <w:rPr>
          <w:b/>
        </w:rPr>
      </w:pPr>
    </w:p>
    <w:p w14:paraId="321AA7EA" w14:textId="77777777" w:rsidR="00A862AE" w:rsidRDefault="00A862AE" w:rsidP="00A862AE">
      <w:pPr>
        <w:pStyle w:val="Title"/>
        <w:spacing w:line="360" w:lineRule="auto"/>
        <w:jc w:val="left"/>
        <w:rPr>
          <w:rFonts w:ascii="Times New Roman" w:hAnsi="Times New Roman"/>
          <w:b/>
          <w:bCs/>
          <w:szCs w:val="24"/>
          <w:u w:val="single"/>
        </w:rPr>
      </w:pPr>
    </w:p>
    <w:p w14:paraId="43A88BBB" w14:textId="77777777" w:rsidR="00A862AE" w:rsidRPr="00BC18D5" w:rsidRDefault="00665127" w:rsidP="00A862AE">
      <w:pPr>
        <w:pStyle w:val="Title"/>
        <w:spacing w:line="360" w:lineRule="auto"/>
        <w:jc w:val="left"/>
        <w:rPr>
          <w:rFonts w:ascii="Times New Roman" w:hAnsi="Times New Roman"/>
          <w:b/>
          <w:bCs/>
          <w:sz w:val="28"/>
          <w:szCs w:val="28"/>
          <w:u w:val="single"/>
        </w:rPr>
      </w:pPr>
      <w:r>
        <w:rPr>
          <w:rFonts w:ascii="Times New Roman" w:hAnsi="Times New Roman"/>
          <w:b/>
          <w:bCs/>
          <w:sz w:val="28"/>
          <w:szCs w:val="28"/>
          <w:u w:val="single"/>
        </w:rPr>
        <w:t xml:space="preserve">Section </w:t>
      </w:r>
      <w:r w:rsidR="000F44EB">
        <w:rPr>
          <w:rFonts w:ascii="Times New Roman" w:hAnsi="Times New Roman"/>
          <w:b/>
          <w:bCs/>
          <w:sz w:val="28"/>
          <w:szCs w:val="28"/>
          <w:u w:val="single"/>
        </w:rPr>
        <w:t>9</w:t>
      </w:r>
      <w:r w:rsidR="00A862AE" w:rsidRPr="00BC18D5">
        <w:rPr>
          <w:rFonts w:ascii="Times New Roman" w:hAnsi="Times New Roman"/>
          <w:b/>
          <w:bCs/>
          <w:sz w:val="28"/>
          <w:szCs w:val="28"/>
          <w:u w:val="single"/>
        </w:rPr>
        <w:t xml:space="preserve"> - Examination Information </w:t>
      </w:r>
    </w:p>
    <w:p w14:paraId="340568F7" w14:textId="77777777" w:rsidR="00BC18D5" w:rsidRDefault="00BC18D5" w:rsidP="00BC18D5"/>
    <w:p w14:paraId="4E989203" w14:textId="77777777" w:rsidR="00BC18D5" w:rsidRDefault="00BC18D5" w:rsidP="00BC18D5">
      <w:r>
        <w:t>ACVREP provides an online Certification Exam delivered through third party proctored test centers or, with prior arrangements, a privately proctored exam at a site mutually agreed between ACVREP and the test taker.</w:t>
      </w:r>
      <w:r w:rsidR="00912EEA">
        <w:t xml:space="preserve"> </w:t>
      </w:r>
    </w:p>
    <w:p w14:paraId="4E266577" w14:textId="77777777" w:rsidR="00BC18D5" w:rsidRDefault="00BC18D5" w:rsidP="00BC18D5"/>
    <w:p w14:paraId="320F610B" w14:textId="77777777" w:rsidR="00BC18D5" w:rsidRPr="00BC18D5" w:rsidRDefault="00BC18D5" w:rsidP="00BC18D5">
      <w:pPr>
        <w:rPr>
          <w:b/>
        </w:rPr>
      </w:pPr>
      <w:r w:rsidRPr="00BC18D5">
        <w:rPr>
          <w:b/>
        </w:rPr>
        <w:t>Responsibilities of the Examinee</w:t>
      </w:r>
    </w:p>
    <w:p w14:paraId="130AC288" w14:textId="77777777" w:rsidR="00BC18D5" w:rsidRPr="006932F5" w:rsidRDefault="00BC18D5" w:rsidP="00BC18D5"/>
    <w:p w14:paraId="1ED5A596" w14:textId="77777777" w:rsidR="00BC18D5" w:rsidRDefault="00BC18D5" w:rsidP="0045552E">
      <w:pPr>
        <w:numPr>
          <w:ilvl w:val="0"/>
          <w:numId w:val="9"/>
        </w:numPr>
        <w:tabs>
          <w:tab w:val="num" w:pos="1440"/>
        </w:tabs>
      </w:pPr>
      <w:r>
        <w:t>Notify ACVREP of any reasonable accommodations for the administration of the exam via the Exam Registration Form. Documentation is required to serve as evidence for the need of testing accommodations.</w:t>
      </w:r>
    </w:p>
    <w:p w14:paraId="053E3E97" w14:textId="77777777" w:rsidR="00BC18D5" w:rsidRPr="006932F5" w:rsidRDefault="00BC18D5" w:rsidP="0045552E">
      <w:pPr>
        <w:numPr>
          <w:ilvl w:val="0"/>
          <w:numId w:val="9"/>
        </w:numPr>
        <w:tabs>
          <w:tab w:val="num" w:pos="1440"/>
        </w:tabs>
      </w:pPr>
      <w:r w:rsidRPr="006932F5">
        <w:t>Arrive at the examination site at least 15 minutes before the designated time.  Persons requiring accommodations should arrive earlier to assure the appropriate use of the accommodation</w:t>
      </w:r>
      <w:r>
        <w:t>(s)</w:t>
      </w:r>
      <w:r w:rsidRPr="006932F5">
        <w:t>.</w:t>
      </w:r>
    </w:p>
    <w:p w14:paraId="3FF3EB31" w14:textId="77777777" w:rsidR="00BC18D5" w:rsidRPr="006932F5" w:rsidRDefault="00BC18D5" w:rsidP="0045552E">
      <w:pPr>
        <w:numPr>
          <w:ilvl w:val="0"/>
          <w:numId w:val="9"/>
        </w:numPr>
        <w:tabs>
          <w:tab w:val="num" w:pos="1440"/>
        </w:tabs>
      </w:pPr>
      <w:r w:rsidRPr="006932F5">
        <w:t>B</w:t>
      </w:r>
      <w:r>
        <w:t xml:space="preserve">ring and show appropriate </w:t>
      </w:r>
      <w:r w:rsidRPr="006932F5">
        <w:t>identification</w:t>
      </w:r>
      <w:r>
        <w:t>, including photo ID</w:t>
      </w:r>
      <w:r w:rsidRPr="006932F5">
        <w:t>.</w:t>
      </w:r>
    </w:p>
    <w:p w14:paraId="0B928375" w14:textId="77777777" w:rsidR="00BC18D5" w:rsidRPr="006932F5" w:rsidRDefault="00BC18D5" w:rsidP="0045552E">
      <w:pPr>
        <w:numPr>
          <w:ilvl w:val="0"/>
          <w:numId w:val="9"/>
        </w:numPr>
        <w:tabs>
          <w:tab w:val="num" w:pos="1440"/>
        </w:tabs>
      </w:pPr>
      <w:r w:rsidRPr="006932F5">
        <w:lastRenderedPageBreak/>
        <w:t>Maintain quiet examination conditions during the test session.</w:t>
      </w:r>
    </w:p>
    <w:p w14:paraId="0EC9CC04" w14:textId="77777777" w:rsidR="00BC18D5" w:rsidRDefault="00BC18D5" w:rsidP="0045552E">
      <w:pPr>
        <w:numPr>
          <w:ilvl w:val="0"/>
          <w:numId w:val="9"/>
        </w:numPr>
        <w:tabs>
          <w:tab w:val="num" w:pos="1440"/>
        </w:tabs>
      </w:pPr>
      <w:r w:rsidRPr="006932F5">
        <w:t>Complete the exa</w:t>
      </w:r>
      <w:r>
        <w:t>mination before leaving</w:t>
      </w:r>
      <w:r w:rsidRPr="006932F5">
        <w:t xml:space="preserve">.  </w:t>
      </w:r>
    </w:p>
    <w:p w14:paraId="6EA464E1" w14:textId="77777777" w:rsidR="00BC18D5" w:rsidRPr="006932F5" w:rsidRDefault="00BC18D5" w:rsidP="0045552E">
      <w:pPr>
        <w:numPr>
          <w:ilvl w:val="0"/>
          <w:numId w:val="9"/>
        </w:numPr>
        <w:tabs>
          <w:tab w:val="num" w:pos="1440"/>
        </w:tabs>
      </w:pPr>
      <w:r w:rsidRPr="006932F5">
        <w:t>Refrain from requesting information about the examination from the proctor.</w:t>
      </w:r>
    </w:p>
    <w:p w14:paraId="33BF0B1E" w14:textId="77777777" w:rsidR="00BC18D5" w:rsidRDefault="00BC18D5" w:rsidP="0045552E">
      <w:pPr>
        <w:numPr>
          <w:ilvl w:val="0"/>
          <w:numId w:val="9"/>
        </w:numPr>
        <w:tabs>
          <w:tab w:val="num" w:pos="1440"/>
        </w:tabs>
      </w:pPr>
      <w:r w:rsidRPr="006932F5">
        <w:t>Refrain from any behavior that could be interpreted as cheating (e.g., speaking with other examinees, consulting notes).</w:t>
      </w:r>
    </w:p>
    <w:p w14:paraId="431A4FA5" w14:textId="77777777" w:rsidR="00BC18D5" w:rsidRPr="006932F5" w:rsidRDefault="00BC18D5" w:rsidP="0045552E">
      <w:pPr>
        <w:numPr>
          <w:ilvl w:val="0"/>
          <w:numId w:val="9"/>
        </w:numPr>
        <w:tabs>
          <w:tab w:val="clear" w:pos="360"/>
          <w:tab w:val="num" w:pos="1080"/>
          <w:tab w:val="num" w:pos="1440"/>
        </w:tabs>
        <w:ind w:left="1080"/>
      </w:pPr>
      <w:r>
        <w:t>Follow all policies and procedures established by ACVREP and the testing contractor.</w:t>
      </w:r>
    </w:p>
    <w:p w14:paraId="636E4D4C" w14:textId="77777777" w:rsidR="006660DC" w:rsidRDefault="006660DC" w:rsidP="006660DC">
      <w:pPr>
        <w:pStyle w:val="Heading2"/>
        <w:rPr>
          <w:rFonts w:ascii="Times New Roman" w:hAnsi="Times New Roman"/>
          <w:sz w:val="24"/>
        </w:rPr>
      </w:pPr>
    </w:p>
    <w:p w14:paraId="19984D14" w14:textId="77777777" w:rsidR="00BC18D5" w:rsidRPr="006932F5" w:rsidRDefault="00BC18D5" w:rsidP="006660DC">
      <w:pPr>
        <w:pStyle w:val="Heading2"/>
        <w:rPr>
          <w:rFonts w:ascii="Times New Roman" w:hAnsi="Times New Roman"/>
          <w:sz w:val="24"/>
        </w:rPr>
      </w:pPr>
      <w:r>
        <w:rPr>
          <w:rFonts w:ascii="Times New Roman" w:hAnsi="Times New Roman"/>
          <w:sz w:val="24"/>
        </w:rPr>
        <w:t xml:space="preserve">Examinee Feedback </w:t>
      </w:r>
    </w:p>
    <w:p w14:paraId="02D1C466" w14:textId="77777777" w:rsidR="006660DC" w:rsidRDefault="006660DC" w:rsidP="006660DC">
      <w:pPr>
        <w:rPr>
          <w:b/>
          <w:bCs/>
          <w:u w:val="single"/>
        </w:rPr>
      </w:pPr>
    </w:p>
    <w:p w14:paraId="44681F26" w14:textId="77777777" w:rsidR="00BC18D5" w:rsidRPr="006932F5" w:rsidRDefault="00BC18D5" w:rsidP="006660DC">
      <w:r>
        <w:t>ACVREP will</w:t>
      </w:r>
      <w:r w:rsidRPr="006932F5">
        <w:t xml:space="preserve"> provide an opportunity for examinees to give immediate feedback</w:t>
      </w:r>
      <w:r>
        <w:t xml:space="preserve"> regarding the certification examination following the administration of the exam. The feedback received will be provided</w:t>
      </w:r>
      <w:r w:rsidRPr="006932F5">
        <w:t xml:space="preserve"> to the respective ACVREP</w:t>
      </w:r>
      <w:r>
        <w:t xml:space="preserve"> certification committee (CLVT, COMS, and CVRT</w:t>
      </w:r>
      <w:r w:rsidRPr="006932F5">
        <w:t xml:space="preserve">) </w:t>
      </w:r>
      <w:r>
        <w:t>for review and action, if necessary</w:t>
      </w:r>
      <w:r w:rsidRPr="006932F5">
        <w:t>.</w:t>
      </w:r>
    </w:p>
    <w:p w14:paraId="697FC115" w14:textId="77777777" w:rsidR="006660DC" w:rsidRDefault="006660DC" w:rsidP="006660DC">
      <w:pPr>
        <w:pStyle w:val="Heading3"/>
        <w:jc w:val="left"/>
        <w:rPr>
          <w:rFonts w:ascii="Times New Roman" w:hAnsi="Times New Roman"/>
          <w:sz w:val="24"/>
        </w:rPr>
      </w:pPr>
    </w:p>
    <w:p w14:paraId="651F3006" w14:textId="77777777" w:rsidR="00BC18D5" w:rsidRPr="006932F5" w:rsidRDefault="00BC18D5" w:rsidP="006660DC">
      <w:pPr>
        <w:pStyle w:val="Heading3"/>
        <w:jc w:val="left"/>
        <w:rPr>
          <w:rFonts w:ascii="Times New Roman" w:hAnsi="Times New Roman"/>
          <w:sz w:val="24"/>
        </w:rPr>
      </w:pPr>
      <w:r w:rsidRPr="006932F5">
        <w:rPr>
          <w:rFonts w:ascii="Times New Roman" w:hAnsi="Times New Roman"/>
          <w:sz w:val="24"/>
        </w:rPr>
        <w:t>Examination Site</w:t>
      </w:r>
    </w:p>
    <w:p w14:paraId="78823782" w14:textId="77777777" w:rsidR="006660DC" w:rsidRDefault="006660DC" w:rsidP="006660DC">
      <w:pPr>
        <w:rPr>
          <w:u w:val="single"/>
        </w:rPr>
      </w:pPr>
    </w:p>
    <w:p w14:paraId="3698748E" w14:textId="77777777" w:rsidR="00BC18D5" w:rsidRPr="006932F5" w:rsidRDefault="00BC18D5" w:rsidP="006660DC">
      <w:r w:rsidRPr="006932F5">
        <w:t>The examination site shall be accessible according to the Americans with Disabilities Act Accessibility Guidelines (ADAAG)</w:t>
      </w:r>
      <w:r>
        <w:t xml:space="preserve"> 2011 Revisions</w:t>
      </w:r>
      <w:r w:rsidRPr="006932F5">
        <w:t>.  Examination sites shall be rooms with enough space to allow at least 2 ½ to 3 feet between examine</w:t>
      </w:r>
      <w:r>
        <w:t>es.</w:t>
      </w:r>
      <w:r w:rsidRPr="006932F5">
        <w:t xml:space="preserve"> All possessions will be secured by the proctor away from where individuals are taking the examination.  No c</w:t>
      </w:r>
      <w:r>
        <w:t xml:space="preserve">ell phones, electronic devices (e.g.  recording/transmitting/storage devices), </w:t>
      </w:r>
      <w:r w:rsidRPr="006932F5">
        <w:t>etc. will be allowed in the exam room.  The room must be kept completely quiet.</w:t>
      </w:r>
    </w:p>
    <w:p w14:paraId="11BC4F05" w14:textId="77777777" w:rsidR="006660DC" w:rsidRDefault="006660DC" w:rsidP="006660DC">
      <w:pPr>
        <w:pStyle w:val="Heading5"/>
        <w:jc w:val="left"/>
        <w:rPr>
          <w:rFonts w:ascii="Times New Roman" w:hAnsi="Times New Roman"/>
          <w:sz w:val="24"/>
        </w:rPr>
      </w:pPr>
    </w:p>
    <w:p w14:paraId="003027B8" w14:textId="77777777" w:rsidR="00BC18D5" w:rsidRPr="006932F5" w:rsidRDefault="00BC18D5" w:rsidP="006660DC">
      <w:pPr>
        <w:pStyle w:val="Heading5"/>
        <w:jc w:val="left"/>
        <w:rPr>
          <w:rFonts w:ascii="Times New Roman" w:hAnsi="Times New Roman"/>
          <w:sz w:val="24"/>
        </w:rPr>
      </w:pPr>
      <w:r w:rsidRPr="006932F5">
        <w:rPr>
          <w:rFonts w:ascii="Times New Roman" w:hAnsi="Times New Roman"/>
          <w:sz w:val="24"/>
        </w:rPr>
        <w:t>Examination Retakes</w:t>
      </w:r>
    </w:p>
    <w:p w14:paraId="52707A76" w14:textId="77777777" w:rsidR="006660DC" w:rsidRDefault="006660DC" w:rsidP="006660DC">
      <w:pPr>
        <w:rPr>
          <w:u w:val="single"/>
        </w:rPr>
      </w:pPr>
    </w:p>
    <w:p w14:paraId="4016D8AF" w14:textId="77777777" w:rsidR="00BC18D5" w:rsidRDefault="00BC18D5" w:rsidP="006660DC">
      <w:r>
        <w:t>Candidates</w:t>
      </w:r>
      <w:r w:rsidRPr="006932F5">
        <w:t xml:space="preserve"> who do not achieve a passing score may retake the ex</w:t>
      </w:r>
      <w:r>
        <w:t xml:space="preserve">amination by submitting the appropriate </w:t>
      </w:r>
      <w:r w:rsidRPr="006932F5">
        <w:t xml:space="preserve">Examination Registration </w:t>
      </w:r>
      <w:r>
        <w:t xml:space="preserve">(Retake) </w:t>
      </w:r>
      <w:r w:rsidRPr="006932F5">
        <w:t>Form</w:t>
      </w:r>
      <w:r>
        <w:t xml:space="preserve"> online. The Exam Registration Fee includes up to two (2) administrations of the certification exam. Upon verification of a non-passing result, the candidate may log into their ACVREP online account and select and submit the Exam Retake form.  </w:t>
      </w:r>
    </w:p>
    <w:p w14:paraId="4783954E" w14:textId="77777777" w:rsidR="006660DC" w:rsidRDefault="006660DC" w:rsidP="006660DC">
      <w:pPr>
        <w:pStyle w:val="Heading5"/>
        <w:jc w:val="left"/>
        <w:rPr>
          <w:rFonts w:ascii="Times New Roman" w:hAnsi="Times New Roman"/>
          <w:sz w:val="24"/>
        </w:rPr>
      </w:pPr>
    </w:p>
    <w:p w14:paraId="1E03A21C" w14:textId="77777777" w:rsidR="00BC18D5" w:rsidRPr="006932F5" w:rsidRDefault="00BC18D5" w:rsidP="006660DC">
      <w:pPr>
        <w:pStyle w:val="Heading5"/>
        <w:jc w:val="left"/>
        <w:rPr>
          <w:rFonts w:ascii="Times New Roman" w:hAnsi="Times New Roman"/>
          <w:sz w:val="24"/>
        </w:rPr>
      </w:pPr>
      <w:r>
        <w:rPr>
          <w:rFonts w:ascii="Times New Roman" w:hAnsi="Times New Roman"/>
          <w:sz w:val="24"/>
        </w:rPr>
        <w:t>Examination Results</w:t>
      </w:r>
    </w:p>
    <w:p w14:paraId="0C6EDEAC" w14:textId="77777777" w:rsidR="006660DC" w:rsidRDefault="006660DC" w:rsidP="006660DC"/>
    <w:p w14:paraId="14611F70" w14:textId="77777777" w:rsidR="00BC18D5" w:rsidRDefault="00BC18D5" w:rsidP="006660DC">
      <w:r w:rsidRPr="006932F5">
        <w:t>Upon completion and scoring of the examination,</w:t>
      </w:r>
      <w:r>
        <w:t xml:space="preserve"> you will receive your results immediately.  You will be provided with the results on a Pass/Fail basis.  If you fail the exam you will be provided with your domain scores only.  If you pass the exam you will be provided with no further information</w:t>
      </w:r>
    </w:p>
    <w:p w14:paraId="6CFFD2F1" w14:textId="77777777" w:rsidR="006660DC" w:rsidRDefault="006660DC" w:rsidP="006660DC"/>
    <w:p w14:paraId="2D4C5DCA" w14:textId="77777777" w:rsidR="00BC18D5" w:rsidRDefault="00BC18D5" w:rsidP="006660DC">
      <w:r>
        <w:t>Once you have passed the exam you may log into your online account and Apply for Certification.</w:t>
      </w:r>
    </w:p>
    <w:p w14:paraId="65B6DA22" w14:textId="77777777" w:rsidR="006660DC" w:rsidRDefault="006660DC" w:rsidP="006660DC">
      <w:pPr>
        <w:pStyle w:val="Heading5"/>
        <w:jc w:val="left"/>
        <w:rPr>
          <w:rFonts w:ascii="Times New Roman" w:hAnsi="Times New Roman"/>
          <w:sz w:val="24"/>
        </w:rPr>
      </w:pPr>
    </w:p>
    <w:p w14:paraId="32DB3CB1" w14:textId="77777777" w:rsidR="00BC18D5" w:rsidRPr="00D42EB6" w:rsidRDefault="00BC18D5" w:rsidP="006660DC">
      <w:pPr>
        <w:pStyle w:val="Heading5"/>
        <w:jc w:val="left"/>
        <w:rPr>
          <w:rFonts w:ascii="Times New Roman" w:hAnsi="Times New Roman"/>
          <w:sz w:val="24"/>
        </w:rPr>
      </w:pPr>
      <w:r w:rsidRPr="006932F5">
        <w:rPr>
          <w:rFonts w:ascii="Times New Roman" w:hAnsi="Times New Roman"/>
          <w:sz w:val="24"/>
        </w:rPr>
        <w:t>Reasonable Accommodations</w:t>
      </w:r>
    </w:p>
    <w:p w14:paraId="1FB4332F" w14:textId="77777777" w:rsidR="006660DC" w:rsidRDefault="006660DC" w:rsidP="006660DC"/>
    <w:p w14:paraId="5F1C6697" w14:textId="77777777" w:rsidR="00BC18D5" w:rsidRPr="006932F5" w:rsidRDefault="00BC18D5" w:rsidP="006660DC">
      <w:r w:rsidRPr="006932F5">
        <w:t>When completing the Examination Registration Form, the examinee will make known his/her need for a reasonable accommodation</w:t>
      </w:r>
      <w:r>
        <w:t xml:space="preserve">, provide documentation supporting the need for accommodation by physician, </w:t>
      </w:r>
      <w:r w:rsidRPr="006932F5">
        <w:t xml:space="preserve">and </w:t>
      </w:r>
      <w:r>
        <w:t xml:space="preserve">indicate </w:t>
      </w:r>
      <w:r w:rsidRPr="006932F5">
        <w:t xml:space="preserve">what type </w:t>
      </w:r>
      <w:r>
        <w:t>of accommodation is needed for the administration of the examination.  Based on the documentation provided, ACVREP will approve the use of requested accommodation and will work with the testing contractor to</w:t>
      </w:r>
      <w:r w:rsidRPr="006932F5">
        <w:t xml:space="preserve"> secure </w:t>
      </w:r>
      <w:r>
        <w:t xml:space="preserve">the appropriate resources and/or implement the necessary actions to facilitate a reasonable accommodation(s) for those examinees.  </w:t>
      </w:r>
    </w:p>
    <w:p w14:paraId="5F98AADC" w14:textId="77777777" w:rsidR="006660DC" w:rsidRDefault="006660DC" w:rsidP="006660DC">
      <w:pPr>
        <w:pStyle w:val="BodyText2"/>
        <w:jc w:val="left"/>
        <w:rPr>
          <w:rFonts w:ascii="Times New Roman" w:hAnsi="Times New Roman" w:cs="Times New Roman"/>
        </w:rPr>
      </w:pPr>
    </w:p>
    <w:p w14:paraId="7EDFAB5C" w14:textId="77777777" w:rsidR="00BC18D5" w:rsidRPr="004A4397" w:rsidRDefault="00BC18D5" w:rsidP="006660DC">
      <w:pPr>
        <w:pStyle w:val="BodyText2"/>
        <w:jc w:val="left"/>
        <w:rPr>
          <w:rFonts w:ascii="Times New Roman" w:hAnsi="Times New Roman" w:cs="Times New Roman"/>
        </w:rPr>
      </w:pPr>
      <w:r w:rsidRPr="006932F5">
        <w:rPr>
          <w:rFonts w:ascii="Times New Roman" w:hAnsi="Times New Roman" w:cs="Times New Roman"/>
        </w:rPr>
        <w:t>Accommodations will be provided according to the Americans with Disabilities Act A</w:t>
      </w:r>
      <w:r>
        <w:rPr>
          <w:rFonts w:ascii="Times New Roman" w:hAnsi="Times New Roman" w:cs="Times New Roman"/>
        </w:rPr>
        <w:t>ccessibility Guidelines (ADAAG) 2011 Revisions.</w:t>
      </w:r>
    </w:p>
    <w:p w14:paraId="65BDE8C6" w14:textId="77777777" w:rsidR="00505C9E" w:rsidRDefault="00505C9E" w:rsidP="00662563">
      <w:pPr>
        <w:pStyle w:val="Heading1"/>
        <w:ind w:left="450"/>
        <w:jc w:val="left"/>
        <w:rPr>
          <w:rFonts w:ascii="Times New Roman" w:hAnsi="Times New Roman" w:cs="Times New Roman"/>
          <w:sz w:val="24"/>
        </w:rPr>
      </w:pPr>
    </w:p>
    <w:p w14:paraId="4197D39D" w14:textId="77777777" w:rsidR="00BC18D5" w:rsidRPr="004B48DA" w:rsidRDefault="004B48DA" w:rsidP="00662563">
      <w:pPr>
        <w:pStyle w:val="Heading1"/>
        <w:ind w:left="450"/>
        <w:jc w:val="lef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789E0626" w14:textId="77777777" w:rsidR="006660DC" w:rsidRDefault="006660DC" w:rsidP="006660DC">
      <w:pPr>
        <w:pStyle w:val="Title"/>
        <w:jc w:val="left"/>
        <w:rPr>
          <w:rFonts w:ascii="Times New Roman" w:hAnsi="Times New Roman"/>
          <w:b/>
          <w:bCs/>
          <w:sz w:val="28"/>
          <w:szCs w:val="28"/>
          <w:u w:val="single"/>
        </w:rPr>
      </w:pPr>
    </w:p>
    <w:p w14:paraId="615ED105" w14:textId="77777777" w:rsidR="006027B7" w:rsidRPr="004B48DA" w:rsidRDefault="00665127" w:rsidP="006660DC">
      <w:pPr>
        <w:pStyle w:val="Title"/>
        <w:jc w:val="left"/>
        <w:rPr>
          <w:rFonts w:ascii="Times New Roman" w:hAnsi="Times New Roman"/>
          <w:b/>
          <w:bCs/>
          <w:sz w:val="28"/>
          <w:szCs w:val="28"/>
          <w:u w:val="single"/>
        </w:rPr>
      </w:pPr>
      <w:r>
        <w:rPr>
          <w:rFonts w:ascii="Times New Roman" w:hAnsi="Times New Roman"/>
          <w:b/>
          <w:bCs/>
          <w:sz w:val="28"/>
          <w:szCs w:val="28"/>
          <w:u w:val="single"/>
        </w:rPr>
        <w:lastRenderedPageBreak/>
        <w:t xml:space="preserve">Section </w:t>
      </w:r>
      <w:r w:rsidR="000F44EB">
        <w:rPr>
          <w:rFonts w:ascii="Times New Roman" w:hAnsi="Times New Roman"/>
          <w:b/>
          <w:bCs/>
          <w:sz w:val="28"/>
          <w:szCs w:val="28"/>
          <w:u w:val="single"/>
        </w:rPr>
        <w:t>10</w:t>
      </w:r>
      <w:r w:rsidR="006027B7" w:rsidRPr="004B48DA">
        <w:rPr>
          <w:rFonts w:ascii="Times New Roman" w:hAnsi="Times New Roman"/>
          <w:b/>
          <w:bCs/>
          <w:sz w:val="28"/>
          <w:szCs w:val="28"/>
          <w:u w:val="single"/>
        </w:rPr>
        <w:t xml:space="preserve"> – Vision Rehabilitation Therapy Test at a Glance</w:t>
      </w:r>
    </w:p>
    <w:p w14:paraId="0D859858" w14:textId="77777777" w:rsidR="006027B7" w:rsidRDefault="006027B7">
      <w:pPr>
        <w:pStyle w:val="Heading1"/>
        <w:jc w:val="left"/>
        <w:rPr>
          <w:rFonts w:ascii="Times New Roman" w:hAnsi="Times New Roman" w:cs="Times New Roman"/>
          <w:b w:val="0"/>
          <w:bCs w:val="0"/>
          <w:sz w:val="28"/>
          <w:szCs w:val="28"/>
        </w:rPr>
      </w:pPr>
    </w:p>
    <w:p w14:paraId="59320E2E" w14:textId="77777777" w:rsidR="00C12009" w:rsidRPr="00C12009" w:rsidRDefault="00C12009" w:rsidP="00C12009"/>
    <w:p w14:paraId="7056ECF9" w14:textId="77777777" w:rsidR="006027B7" w:rsidRDefault="006027B7" w:rsidP="00662563">
      <w:pPr>
        <w:pStyle w:val="Heading1"/>
        <w:ind w:left="450"/>
        <w:jc w:val="left"/>
        <w:rPr>
          <w:rFonts w:ascii="Times New Roman" w:hAnsi="Times New Roman" w:cs="Times New Roman"/>
          <w:b w:val="0"/>
          <w:bCs w:val="0"/>
          <w:sz w:val="24"/>
        </w:rPr>
      </w:pPr>
      <w:r>
        <w:rPr>
          <w:rFonts w:ascii="Times New Roman" w:hAnsi="Times New Roman" w:cs="Times New Roman"/>
          <w:b w:val="0"/>
          <w:bCs w:val="0"/>
          <w:sz w:val="24"/>
        </w:rPr>
        <w:t>Test Name:  Vision Rehabilitation Therapy</w:t>
      </w:r>
    </w:p>
    <w:p w14:paraId="51CE0CBC" w14:textId="77777777" w:rsidR="006027B7" w:rsidRDefault="004B48DA" w:rsidP="00662563">
      <w:pPr>
        <w:ind w:left="450"/>
      </w:pPr>
      <w:r>
        <w:t>Time:  3.5 hour</w:t>
      </w:r>
      <w:r w:rsidR="001C1F43">
        <w:t xml:space="preserve"> limit</w:t>
      </w:r>
      <w:r w:rsidR="00CE465F">
        <w:t xml:space="preserve"> (non-accommodated</w:t>
      </w:r>
      <w:r w:rsidR="008D74C3">
        <w:t xml:space="preserve">) </w:t>
      </w:r>
      <w:r w:rsidR="005C6FB4">
        <w:t>and a</w:t>
      </w:r>
      <w:r w:rsidR="00CE465F">
        <w:t xml:space="preserve"> 5 hour limit (</w:t>
      </w:r>
      <w:r w:rsidR="005C6FB4">
        <w:t xml:space="preserve">with </w:t>
      </w:r>
      <w:r w:rsidR="00CE465F">
        <w:t>accommodations</w:t>
      </w:r>
      <w:r w:rsidR="00505C9E">
        <w:t>)</w:t>
      </w:r>
    </w:p>
    <w:p w14:paraId="68CB60EF" w14:textId="77777777" w:rsidR="006027B7" w:rsidRDefault="004B48DA" w:rsidP="00662563">
      <w:pPr>
        <w:pStyle w:val="EndnoteText"/>
        <w:widowControl/>
        <w:ind w:left="450"/>
        <w:rPr>
          <w:rFonts w:ascii="Times New Roman" w:hAnsi="Times New Roman"/>
          <w:snapToGrid/>
          <w:szCs w:val="24"/>
        </w:rPr>
      </w:pPr>
      <w:r>
        <w:rPr>
          <w:rFonts w:ascii="Times New Roman" w:hAnsi="Times New Roman"/>
          <w:snapToGrid/>
          <w:szCs w:val="24"/>
        </w:rPr>
        <w:t>Number of Questions:  150</w:t>
      </w:r>
    </w:p>
    <w:p w14:paraId="5D52AC74" w14:textId="77777777" w:rsidR="006027B7" w:rsidRDefault="006027B7" w:rsidP="00662563">
      <w:pPr>
        <w:ind w:left="450"/>
      </w:pPr>
      <w:r>
        <w:t>Format:  Multiple-choice</w:t>
      </w:r>
      <w:r w:rsidR="004B48DA">
        <w:t xml:space="preserve"> and Multiple select</w:t>
      </w:r>
      <w:r>
        <w:t xml:space="preserve"> questions</w:t>
      </w:r>
    </w:p>
    <w:p w14:paraId="47AED31B" w14:textId="77777777" w:rsidR="00E66C75" w:rsidRDefault="00E66C75">
      <w:pPr>
        <w:pStyle w:val="Heading7"/>
        <w:spacing w:line="240" w:lineRule="auto"/>
        <w:rPr>
          <w:rFonts w:ascii="Times New Roman" w:hAnsi="Times New Roman" w:cs="Times New Roman"/>
          <w:b w:val="0"/>
          <w:bCs w:val="0"/>
          <w:sz w:val="24"/>
        </w:rPr>
      </w:pPr>
    </w:p>
    <w:p w14:paraId="18E57B0B" w14:textId="77777777" w:rsidR="00C12009" w:rsidRDefault="00C12009">
      <w:pPr>
        <w:pStyle w:val="Heading7"/>
        <w:spacing w:line="240" w:lineRule="auto"/>
        <w:rPr>
          <w:rFonts w:ascii="Times New Roman" w:hAnsi="Times New Roman" w:cs="Times New Roman"/>
          <w:bCs w:val="0"/>
          <w:szCs w:val="28"/>
        </w:rPr>
      </w:pPr>
    </w:p>
    <w:p w14:paraId="36AE0C5E" w14:textId="77777777" w:rsidR="006027B7" w:rsidRPr="0094278E" w:rsidRDefault="00AA534D">
      <w:pPr>
        <w:pStyle w:val="Heading7"/>
        <w:spacing w:line="240" w:lineRule="auto"/>
        <w:rPr>
          <w:rFonts w:ascii="Times New Roman" w:hAnsi="Times New Roman" w:cs="Times New Roman"/>
          <w:bCs w:val="0"/>
          <w:szCs w:val="28"/>
        </w:rPr>
      </w:pPr>
      <w:r w:rsidRPr="0094278E">
        <w:rPr>
          <w:rFonts w:ascii="Times New Roman" w:hAnsi="Times New Roman" w:cs="Times New Roman"/>
          <w:bCs w:val="0"/>
          <w:szCs w:val="28"/>
        </w:rPr>
        <w:t>About this Test</w:t>
      </w:r>
    </w:p>
    <w:p w14:paraId="4E1D54E7" w14:textId="77777777" w:rsidR="00AA534D" w:rsidRPr="00227789" w:rsidRDefault="00AA534D" w:rsidP="00AA534D"/>
    <w:p w14:paraId="564F0B31" w14:textId="77777777" w:rsidR="00505C9E" w:rsidRDefault="00AA534D" w:rsidP="00AA534D">
      <w:r>
        <w:t>The Vision Rehabilitation Therapy test is designed for individual</w:t>
      </w:r>
      <w:r w:rsidR="00912EEA">
        <w:t>s who are instructing in</w:t>
      </w:r>
      <w:r w:rsidR="00B06BF3">
        <w:t xml:space="preserve"> adaptive independent living</w:t>
      </w:r>
      <w:r>
        <w:t xml:space="preserve"> skills. The 150 multiple-choice or multiple select quest</w:t>
      </w:r>
      <w:r w:rsidR="00912EEA">
        <w:t>ions focus on knowledge of theories,</w:t>
      </w:r>
      <w:r>
        <w:t xml:space="preserve"> facts and principles of vision rehabilitation therapy as a discipline and on the application of that knowledge in working with persons with visual impairments. </w:t>
      </w:r>
    </w:p>
    <w:p w14:paraId="316D3882" w14:textId="77777777" w:rsidR="00505C9E" w:rsidRDefault="00505C9E" w:rsidP="00AA534D"/>
    <w:p w14:paraId="461DA7AC" w14:textId="77777777" w:rsidR="00AA534D" w:rsidRDefault="00B04B5B" w:rsidP="00AA534D">
      <w:r>
        <w:t>It is important to know theory as well as practical application.</w:t>
      </w:r>
      <w:r w:rsidR="00912EEA">
        <w:t xml:space="preserve">  If you are currently practicing as a VRT and have decided to become certified, it is important to understand that the exam will test your knowledge across the</w:t>
      </w:r>
      <w:r w:rsidR="00505C9E">
        <w:t xml:space="preserve"> full</w:t>
      </w:r>
      <w:r w:rsidR="00912EEA">
        <w:t xml:space="preserve"> Scope of Practice and Body of Knowledge.  This may test information that is not part of your current day to day practice, but is important for you to know as a certified professional.</w:t>
      </w:r>
    </w:p>
    <w:p w14:paraId="7AB64028" w14:textId="77777777" w:rsidR="00505C9E" w:rsidRDefault="00505C9E" w:rsidP="00E66C75"/>
    <w:p w14:paraId="3CC83418" w14:textId="77777777" w:rsidR="00E66C75" w:rsidRDefault="00AA534D" w:rsidP="00E66C75">
      <w:r>
        <w:t>The Domain Areas correspond to the Body of Knowledge domain areas and are designed to test the knowledge outlined</w:t>
      </w:r>
      <w:r w:rsidR="00B04B5B">
        <w:t xml:space="preserve"> in the Body of Knowledge</w:t>
      </w:r>
      <w:r>
        <w:t xml:space="preserve"> for each domain.</w:t>
      </w:r>
    </w:p>
    <w:p w14:paraId="67835668" w14:textId="77777777" w:rsidR="00505C9E" w:rsidRDefault="00505C9E" w:rsidP="00E66C75"/>
    <w:p w14:paraId="3496BDE1" w14:textId="77777777" w:rsidR="00C12009" w:rsidRPr="00E66C75" w:rsidRDefault="00C12009" w:rsidP="00E66C75"/>
    <w:tbl>
      <w:tblPr>
        <w:tblW w:w="9755" w:type="dxa"/>
        <w:tblInd w:w="113" w:type="dxa"/>
        <w:tblLook w:val="04A0" w:firstRow="1" w:lastRow="0" w:firstColumn="1" w:lastColumn="0" w:noHBand="0" w:noVBand="1"/>
      </w:tblPr>
      <w:tblGrid>
        <w:gridCol w:w="625"/>
        <w:gridCol w:w="7740"/>
        <w:gridCol w:w="1390"/>
      </w:tblGrid>
      <w:tr w:rsidR="00AA534D" w14:paraId="38E995A7" w14:textId="77777777" w:rsidTr="00DA5331">
        <w:trPr>
          <w:trHeight w:val="360"/>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425F" w14:textId="77777777" w:rsidR="00AA534D" w:rsidRDefault="00AA534D">
            <w:pPr>
              <w:jc w:val="center"/>
              <w:rPr>
                <w:rFonts w:ascii="Calibri" w:hAnsi="Calibri"/>
                <w:color w:val="000000"/>
                <w:sz w:val="28"/>
                <w:szCs w:val="28"/>
              </w:rPr>
            </w:pPr>
            <w:r>
              <w:rPr>
                <w:rFonts w:ascii="Calibri" w:hAnsi="Calibri"/>
                <w:color w:val="000000"/>
                <w:sz w:val="28"/>
                <w:szCs w:val="28"/>
              </w:rPr>
              <w:t> </w:t>
            </w:r>
          </w:p>
        </w:tc>
        <w:tc>
          <w:tcPr>
            <w:tcW w:w="7740" w:type="dxa"/>
            <w:tcBorders>
              <w:top w:val="single" w:sz="4" w:space="0" w:color="auto"/>
              <w:left w:val="nil"/>
              <w:bottom w:val="single" w:sz="4" w:space="0" w:color="auto"/>
              <w:right w:val="single" w:sz="4" w:space="0" w:color="auto"/>
            </w:tcBorders>
            <w:shd w:val="clear" w:color="auto" w:fill="auto"/>
            <w:noWrap/>
            <w:vAlign w:val="bottom"/>
            <w:hideMark/>
          </w:tcPr>
          <w:p w14:paraId="7CA203FC" w14:textId="77777777" w:rsidR="00AA534D" w:rsidRDefault="00AA534D">
            <w:pPr>
              <w:rPr>
                <w:rFonts w:ascii="Calibri" w:hAnsi="Calibri"/>
                <w:b/>
                <w:bCs/>
                <w:color w:val="000000"/>
                <w:sz w:val="28"/>
                <w:szCs w:val="28"/>
              </w:rPr>
            </w:pPr>
            <w:r>
              <w:rPr>
                <w:rFonts w:ascii="Calibri" w:hAnsi="Calibri"/>
                <w:b/>
                <w:bCs/>
                <w:color w:val="000000"/>
                <w:sz w:val="28"/>
                <w:szCs w:val="28"/>
              </w:rPr>
              <w:t>Domain Areas</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14:paraId="6E7FD3B4" w14:textId="77777777" w:rsidR="00AA534D" w:rsidRDefault="00AA534D">
            <w:pPr>
              <w:jc w:val="center"/>
              <w:rPr>
                <w:rFonts w:ascii="Calibri" w:hAnsi="Calibri"/>
                <w:b/>
                <w:bCs/>
                <w:color w:val="000000"/>
                <w:sz w:val="28"/>
                <w:szCs w:val="28"/>
              </w:rPr>
            </w:pPr>
            <w:r>
              <w:rPr>
                <w:rFonts w:ascii="Calibri" w:hAnsi="Calibri"/>
                <w:b/>
                <w:bCs/>
                <w:color w:val="000000"/>
                <w:sz w:val="28"/>
                <w:szCs w:val="28"/>
              </w:rPr>
              <w:t># Questions</w:t>
            </w:r>
          </w:p>
        </w:tc>
      </w:tr>
      <w:tr w:rsidR="00AA534D" w14:paraId="713F0F1E"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741F0BD8" w14:textId="77777777" w:rsidR="00AA534D" w:rsidRDefault="00AA534D">
            <w:pPr>
              <w:jc w:val="center"/>
              <w:rPr>
                <w:rFonts w:ascii="Calibri" w:hAnsi="Calibri"/>
                <w:color w:val="000000"/>
              </w:rPr>
            </w:pPr>
            <w:r>
              <w:rPr>
                <w:rFonts w:ascii="Calibri" w:hAnsi="Calibri"/>
                <w:color w:val="000000"/>
              </w:rPr>
              <w:t>1</w:t>
            </w:r>
          </w:p>
        </w:tc>
        <w:tc>
          <w:tcPr>
            <w:tcW w:w="7740" w:type="dxa"/>
            <w:tcBorders>
              <w:top w:val="nil"/>
              <w:left w:val="nil"/>
              <w:bottom w:val="single" w:sz="4" w:space="0" w:color="auto"/>
              <w:right w:val="single" w:sz="4" w:space="0" w:color="auto"/>
            </w:tcBorders>
            <w:shd w:val="clear" w:color="auto" w:fill="auto"/>
            <w:vAlign w:val="bottom"/>
            <w:hideMark/>
          </w:tcPr>
          <w:p w14:paraId="6616580D" w14:textId="77777777" w:rsidR="00AA534D" w:rsidRDefault="00AA534D">
            <w:pPr>
              <w:rPr>
                <w:rFonts w:ascii="Calibri" w:hAnsi="Calibri"/>
                <w:color w:val="000000"/>
              </w:rPr>
            </w:pPr>
            <w:r>
              <w:rPr>
                <w:rFonts w:ascii="Calibri" w:hAnsi="Calibri"/>
                <w:color w:val="000000"/>
              </w:rPr>
              <w:t>Knowledge of the Blindness System</w:t>
            </w:r>
          </w:p>
        </w:tc>
        <w:tc>
          <w:tcPr>
            <w:tcW w:w="1390" w:type="dxa"/>
            <w:tcBorders>
              <w:top w:val="nil"/>
              <w:left w:val="nil"/>
              <w:bottom w:val="single" w:sz="4" w:space="0" w:color="auto"/>
              <w:right w:val="single" w:sz="4" w:space="0" w:color="auto"/>
            </w:tcBorders>
            <w:shd w:val="clear" w:color="auto" w:fill="auto"/>
            <w:vAlign w:val="bottom"/>
            <w:hideMark/>
          </w:tcPr>
          <w:p w14:paraId="023CCADC" w14:textId="77777777" w:rsidR="00AA534D" w:rsidRDefault="00AA534D">
            <w:pPr>
              <w:jc w:val="center"/>
              <w:rPr>
                <w:rFonts w:ascii="Calibri" w:hAnsi="Calibri"/>
                <w:color w:val="000000"/>
              </w:rPr>
            </w:pPr>
            <w:r>
              <w:rPr>
                <w:rFonts w:ascii="Calibri" w:hAnsi="Calibri"/>
                <w:color w:val="000000"/>
              </w:rPr>
              <w:t>7</w:t>
            </w:r>
          </w:p>
        </w:tc>
      </w:tr>
      <w:tr w:rsidR="00AA534D" w14:paraId="39D69EE4"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1B33F0C2" w14:textId="77777777" w:rsidR="00AA534D" w:rsidRDefault="00AA534D">
            <w:pPr>
              <w:jc w:val="center"/>
              <w:rPr>
                <w:rFonts w:ascii="Calibri" w:hAnsi="Calibri"/>
                <w:color w:val="000000"/>
              </w:rPr>
            </w:pPr>
            <w:r>
              <w:rPr>
                <w:rFonts w:ascii="Calibri" w:hAnsi="Calibri"/>
                <w:color w:val="000000"/>
              </w:rPr>
              <w:t>2</w:t>
            </w:r>
          </w:p>
        </w:tc>
        <w:tc>
          <w:tcPr>
            <w:tcW w:w="7740" w:type="dxa"/>
            <w:tcBorders>
              <w:top w:val="nil"/>
              <w:left w:val="nil"/>
              <w:bottom w:val="single" w:sz="4" w:space="0" w:color="auto"/>
              <w:right w:val="single" w:sz="4" w:space="0" w:color="auto"/>
            </w:tcBorders>
            <w:shd w:val="clear" w:color="auto" w:fill="auto"/>
            <w:vAlign w:val="bottom"/>
            <w:hideMark/>
          </w:tcPr>
          <w:p w14:paraId="32A7FA73" w14:textId="77777777" w:rsidR="00AA534D" w:rsidRDefault="00AA534D">
            <w:pPr>
              <w:rPr>
                <w:rFonts w:ascii="Calibri" w:hAnsi="Calibri"/>
                <w:color w:val="000000"/>
              </w:rPr>
            </w:pPr>
            <w:r>
              <w:rPr>
                <w:rFonts w:ascii="Calibri" w:hAnsi="Calibri"/>
                <w:color w:val="000000"/>
              </w:rPr>
              <w:t>Medical Aspects of Blindness and Low Vision</w:t>
            </w:r>
          </w:p>
        </w:tc>
        <w:tc>
          <w:tcPr>
            <w:tcW w:w="1390" w:type="dxa"/>
            <w:tcBorders>
              <w:top w:val="nil"/>
              <w:left w:val="nil"/>
              <w:bottom w:val="single" w:sz="4" w:space="0" w:color="auto"/>
              <w:right w:val="single" w:sz="4" w:space="0" w:color="auto"/>
            </w:tcBorders>
            <w:shd w:val="clear" w:color="auto" w:fill="auto"/>
            <w:vAlign w:val="bottom"/>
            <w:hideMark/>
          </w:tcPr>
          <w:p w14:paraId="713FDB8D" w14:textId="77777777" w:rsidR="00AA534D" w:rsidRDefault="00AA534D">
            <w:pPr>
              <w:jc w:val="center"/>
              <w:rPr>
                <w:rFonts w:ascii="Calibri" w:hAnsi="Calibri"/>
                <w:color w:val="000000"/>
              </w:rPr>
            </w:pPr>
            <w:r>
              <w:rPr>
                <w:rFonts w:ascii="Calibri" w:hAnsi="Calibri"/>
                <w:color w:val="000000"/>
              </w:rPr>
              <w:t>17</w:t>
            </w:r>
          </w:p>
        </w:tc>
      </w:tr>
      <w:tr w:rsidR="00AA534D" w14:paraId="29FDA68C"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799A759A" w14:textId="77777777" w:rsidR="00AA534D" w:rsidRDefault="00AA534D">
            <w:pPr>
              <w:jc w:val="center"/>
              <w:rPr>
                <w:rFonts w:ascii="Calibri" w:hAnsi="Calibri"/>
                <w:color w:val="000000"/>
              </w:rPr>
            </w:pPr>
            <w:r>
              <w:rPr>
                <w:rFonts w:ascii="Calibri" w:hAnsi="Calibri"/>
                <w:color w:val="000000"/>
              </w:rPr>
              <w:t>3</w:t>
            </w:r>
          </w:p>
        </w:tc>
        <w:tc>
          <w:tcPr>
            <w:tcW w:w="7740" w:type="dxa"/>
            <w:tcBorders>
              <w:top w:val="nil"/>
              <w:left w:val="nil"/>
              <w:bottom w:val="single" w:sz="4" w:space="0" w:color="auto"/>
              <w:right w:val="single" w:sz="4" w:space="0" w:color="auto"/>
            </w:tcBorders>
            <w:shd w:val="clear" w:color="auto" w:fill="auto"/>
            <w:vAlign w:val="bottom"/>
            <w:hideMark/>
          </w:tcPr>
          <w:p w14:paraId="359EA0EA" w14:textId="77777777" w:rsidR="00AA534D" w:rsidRDefault="00AA534D">
            <w:pPr>
              <w:rPr>
                <w:rFonts w:ascii="Calibri" w:hAnsi="Calibri"/>
                <w:color w:val="000000"/>
              </w:rPr>
            </w:pPr>
            <w:r>
              <w:rPr>
                <w:rFonts w:ascii="Calibri" w:hAnsi="Calibri"/>
                <w:color w:val="000000"/>
              </w:rPr>
              <w:t>Professionalism and Practice Methods</w:t>
            </w:r>
          </w:p>
        </w:tc>
        <w:tc>
          <w:tcPr>
            <w:tcW w:w="1390" w:type="dxa"/>
            <w:tcBorders>
              <w:top w:val="nil"/>
              <w:left w:val="nil"/>
              <w:bottom w:val="single" w:sz="4" w:space="0" w:color="auto"/>
              <w:right w:val="single" w:sz="4" w:space="0" w:color="auto"/>
            </w:tcBorders>
            <w:shd w:val="clear" w:color="auto" w:fill="auto"/>
            <w:vAlign w:val="bottom"/>
            <w:hideMark/>
          </w:tcPr>
          <w:p w14:paraId="218FF02D" w14:textId="77777777" w:rsidR="00AA534D" w:rsidRDefault="00AA534D">
            <w:pPr>
              <w:jc w:val="center"/>
              <w:rPr>
                <w:rFonts w:ascii="Calibri" w:hAnsi="Calibri"/>
                <w:color w:val="000000"/>
              </w:rPr>
            </w:pPr>
            <w:r>
              <w:rPr>
                <w:rFonts w:ascii="Calibri" w:hAnsi="Calibri"/>
                <w:color w:val="000000"/>
              </w:rPr>
              <w:t>9</w:t>
            </w:r>
          </w:p>
        </w:tc>
      </w:tr>
      <w:tr w:rsidR="00AA534D" w14:paraId="01F66834"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02EB052E" w14:textId="77777777" w:rsidR="00AA534D" w:rsidRDefault="00AA534D">
            <w:pPr>
              <w:jc w:val="center"/>
              <w:rPr>
                <w:rFonts w:ascii="Calibri" w:hAnsi="Calibri"/>
                <w:color w:val="000000"/>
              </w:rPr>
            </w:pPr>
            <w:r>
              <w:rPr>
                <w:rFonts w:ascii="Calibri" w:hAnsi="Calibri"/>
                <w:color w:val="000000"/>
              </w:rPr>
              <w:t>4</w:t>
            </w:r>
          </w:p>
        </w:tc>
        <w:tc>
          <w:tcPr>
            <w:tcW w:w="7740" w:type="dxa"/>
            <w:tcBorders>
              <w:top w:val="nil"/>
              <w:left w:val="nil"/>
              <w:bottom w:val="single" w:sz="4" w:space="0" w:color="auto"/>
              <w:right w:val="single" w:sz="4" w:space="0" w:color="auto"/>
            </w:tcBorders>
            <w:shd w:val="clear" w:color="auto" w:fill="auto"/>
            <w:vAlign w:val="bottom"/>
            <w:hideMark/>
          </w:tcPr>
          <w:p w14:paraId="0D3271A8" w14:textId="77777777" w:rsidR="00AA534D" w:rsidRDefault="00AA534D">
            <w:pPr>
              <w:rPr>
                <w:rFonts w:ascii="Calibri" w:hAnsi="Calibri"/>
                <w:color w:val="000000"/>
              </w:rPr>
            </w:pPr>
            <w:r>
              <w:rPr>
                <w:rFonts w:ascii="Calibri" w:hAnsi="Calibri"/>
                <w:color w:val="000000"/>
              </w:rPr>
              <w:t>Personal Management</w:t>
            </w:r>
          </w:p>
        </w:tc>
        <w:tc>
          <w:tcPr>
            <w:tcW w:w="1390" w:type="dxa"/>
            <w:tcBorders>
              <w:top w:val="nil"/>
              <w:left w:val="nil"/>
              <w:bottom w:val="single" w:sz="4" w:space="0" w:color="auto"/>
              <w:right w:val="single" w:sz="4" w:space="0" w:color="auto"/>
            </w:tcBorders>
            <w:shd w:val="clear" w:color="auto" w:fill="auto"/>
            <w:vAlign w:val="bottom"/>
            <w:hideMark/>
          </w:tcPr>
          <w:p w14:paraId="633EF97F" w14:textId="77777777" w:rsidR="00AA534D" w:rsidRDefault="00AA534D">
            <w:pPr>
              <w:jc w:val="center"/>
              <w:rPr>
                <w:rFonts w:ascii="Calibri" w:hAnsi="Calibri"/>
                <w:color w:val="000000"/>
              </w:rPr>
            </w:pPr>
            <w:r>
              <w:rPr>
                <w:rFonts w:ascii="Calibri" w:hAnsi="Calibri"/>
                <w:color w:val="000000"/>
              </w:rPr>
              <w:t>11</w:t>
            </w:r>
          </w:p>
        </w:tc>
      </w:tr>
      <w:tr w:rsidR="00AA534D" w14:paraId="499324F8"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65084CBC" w14:textId="77777777" w:rsidR="00AA534D" w:rsidRDefault="00AA534D">
            <w:pPr>
              <w:jc w:val="center"/>
              <w:rPr>
                <w:rFonts w:ascii="Calibri" w:hAnsi="Calibri"/>
                <w:color w:val="000000"/>
              </w:rPr>
            </w:pPr>
            <w:r>
              <w:rPr>
                <w:rFonts w:ascii="Calibri" w:hAnsi="Calibri"/>
                <w:color w:val="000000"/>
              </w:rPr>
              <w:t>5</w:t>
            </w:r>
          </w:p>
        </w:tc>
        <w:tc>
          <w:tcPr>
            <w:tcW w:w="7740" w:type="dxa"/>
            <w:tcBorders>
              <w:top w:val="nil"/>
              <w:left w:val="nil"/>
              <w:bottom w:val="single" w:sz="4" w:space="0" w:color="auto"/>
              <w:right w:val="single" w:sz="4" w:space="0" w:color="auto"/>
            </w:tcBorders>
            <w:shd w:val="clear" w:color="auto" w:fill="auto"/>
            <w:vAlign w:val="bottom"/>
            <w:hideMark/>
          </w:tcPr>
          <w:p w14:paraId="0A74AAD5" w14:textId="77777777" w:rsidR="00AA534D" w:rsidRDefault="00AA534D">
            <w:pPr>
              <w:rPr>
                <w:rFonts w:ascii="Calibri" w:hAnsi="Calibri"/>
                <w:color w:val="000000"/>
              </w:rPr>
            </w:pPr>
            <w:r>
              <w:rPr>
                <w:rFonts w:ascii="Calibri" w:hAnsi="Calibri"/>
                <w:color w:val="000000"/>
              </w:rPr>
              <w:t>Home Management</w:t>
            </w:r>
          </w:p>
        </w:tc>
        <w:tc>
          <w:tcPr>
            <w:tcW w:w="1390" w:type="dxa"/>
            <w:tcBorders>
              <w:top w:val="nil"/>
              <w:left w:val="nil"/>
              <w:bottom w:val="single" w:sz="4" w:space="0" w:color="auto"/>
              <w:right w:val="single" w:sz="4" w:space="0" w:color="auto"/>
            </w:tcBorders>
            <w:shd w:val="clear" w:color="auto" w:fill="auto"/>
            <w:vAlign w:val="bottom"/>
            <w:hideMark/>
          </w:tcPr>
          <w:p w14:paraId="38CA7263" w14:textId="77777777" w:rsidR="00AA534D" w:rsidRDefault="00AA534D">
            <w:pPr>
              <w:jc w:val="center"/>
              <w:rPr>
                <w:rFonts w:ascii="Calibri" w:hAnsi="Calibri"/>
                <w:color w:val="000000"/>
              </w:rPr>
            </w:pPr>
            <w:r>
              <w:rPr>
                <w:rFonts w:ascii="Calibri" w:hAnsi="Calibri"/>
                <w:color w:val="000000"/>
              </w:rPr>
              <w:t>11</w:t>
            </w:r>
          </w:p>
        </w:tc>
      </w:tr>
      <w:tr w:rsidR="00AA534D" w14:paraId="2D2B9BDC"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2CFE123D" w14:textId="77777777" w:rsidR="00AA534D" w:rsidRDefault="00AA534D">
            <w:pPr>
              <w:jc w:val="center"/>
              <w:rPr>
                <w:rFonts w:ascii="Calibri" w:hAnsi="Calibri"/>
                <w:color w:val="000000"/>
              </w:rPr>
            </w:pPr>
            <w:r>
              <w:rPr>
                <w:rFonts w:ascii="Calibri" w:hAnsi="Calibri"/>
                <w:color w:val="000000"/>
              </w:rPr>
              <w:t>6</w:t>
            </w:r>
          </w:p>
        </w:tc>
        <w:tc>
          <w:tcPr>
            <w:tcW w:w="7740" w:type="dxa"/>
            <w:tcBorders>
              <w:top w:val="nil"/>
              <w:left w:val="nil"/>
              <w:bottom w:val="single" w:sz="4" w:space="0" w:color="auto"/>
              <w:right w:val="single" w:sz="4" w:space="0" w:color="auto"/>
            </w:tcBorders>
            <w:shd w:val="clear" w:color="auto" w:fill="auto"/>
            <w:vAlign w:val="bottom"/>
            <w:hideMark/>
          </w:tcPr>
          <w:p w14:paraId="2A0E8754" w14:textId="77777777" w:rsidR="00AA534D" w:rsidRDefault="00AA534D">
            <w:pPr>
              <w:rPr>
                <w:rFonts w:ascii="Calibri" w:hAnsi="Calibri"/>
                <w:color w:val="000000"/>
              </w:rPr>
            </w:pPr>
            <w:r>
              <w:rPr>
                <w:rFonts w:ascii="Calibri" w:hAnsi="Calibri"/>
                <w:color w:val="000000"/>
              </w:rPr>
              <w:t>Communication Systems</w:t>
            </w:r>
          </w:p>
        </w:tc>
        <w:tc>
          <w:tcPr>
            <w:tcW w:w="1390" w:type="dxa"/>
            <w:tcBorders>
              <w:top w:val="nil"/>
              <w:left w:val="nil"/>
              <w:bottom w:val="single" w:sz="4" w:space="0" w:color="auto"/>
              <w:right w:val="single" w:sz="4" w:space="0" w:color="auto"/>
            </w:tcBorders>
            <w:shd w:val="clear" w:color="auto" w:fill="auto"/>
            <w:vAlign w:val="bottom"/>
            <w:hideMark/>
          </w:tcPr>
          <w:p w14:paraId="0A6A5AD7" w14:textId="77777777" w:rsidR="00AA534D" w:rsidRDefault="00AA534D">
            <w:pPr>
              <w:jc w:val="center"/>
              <w:rPr>
                <w:rFonts w:ascii="Calibri" w:hAnsi="Calibri"/>
                <w:color w:val="000000"/>
              </w:rPr>
            </w:pPr>
            <w:r>
              <w:rPr>
                <w:rFonts w:ascii="Calibri" w:hAnsi="Calibri"/>
                <w:color w:val="000000"/>
              </w:rPr>
              <w:t>11</w:t>
            </w:r>
          </w:p>
        </w:tc>
      </w:tr>
      <w:tr w:rsidR="00AA534D" w14:paraId="6A094E98"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7D0711C6" w14:textId="77777777" w:rsidR="00AA534D" w:rsidRDefault="00AA534D">
            <w:pPr>
              <w:jc w:val="center"/>
              <w:rPr>
                <w:rFonts w:ascii="Calibri" w:hAnsi="Calibri"/>
                <w:color w:val="000000"/>
              </w:rPr>
            </w:pPr>
            <w:r>
              <w:rPr>
                <w:rFonts w:ascii="Calibri" w:hAnsi="Calibri"/>
                <w:color w:val="000000"/>
              </w:rPr>
              <w:t>7</w:t>
            </w:r>
          </w:p>
        </w:tc>
        <w:tc>
          <w:tcPr>
            <w:tcW w:w="7740" w:type="dxa"/>
            <w:tcBorders>
              <w:top w:val="nil"/>
              <w:left w:val="nil"/>
              <w:bottom w:val="single" w:sz="4" w:space="0" w:color="auto"/>
              <w:right w:val="single" w:sz="4" w:space="0" w:color="auto"/>
            </w:tcBorders>
            <w:shd w:val="clear" w:color="auto" w:fill="auto"/>
            <w:vAlign w:val="bottom"/>
            <w:hideMark/>
          </w:tcPr>
          <w:p w14:paraId="1341C461" w14:textId="77777777" w:rsidR="00AA534D" w:rsidRDefault="00AA534D">
            <w:pPr>
              <w:rPr>
                <w:rFonts w:ascii="Calibri" w:hAnsi="Calibri"/>
                <w:color w:val="000000"/>
              </w:rPr>
            </w:pPr>
            <w:r>
              <w:rPr>
                <w:rFonts w:ascii="Calibri" w:hAnsi="Calibri"/>
                <w:color w:val="000000"/>
              </w:rPr>
              <w:t>Braille and Other Tactual Systems</w:t>
            </w:r>
          </w:p>
        </w:tc>
        <w:tc>
          <w:tcPr>
            <w:tcW w:w="1390" w:type="dxa"/>
            <w:tcBorders>
              <w:top w:val="nil"/>
              <w:left w:val="nil"/>
              <w:bottom w:val="single" w:sz="4" w:space="0" w:color="auto"/>
              <w:right w:val="single" w:sz="4" w:space="0" w:color="auto"/>
            </w:tcBorders>
            <w:shd w:val="clear" w:color="auto" w:fill="auto"/>
            <w:vAlign w:val="bottom"/>
            <w:hideMark/>
          </w:tcPr>
          <w:p w14:paraId="5D1782FF" w14:textId="77777777" w:rsidR="00AA534D" w:rsidRDefault="00AA534D">
            <w:pPr>
              <w:jc w:val="center"/>
              <w:rPr>
                <w:rFonts w:ascii="Calibri" w:hAnsi="Calibri"/>
                <w:color w:val="000000"/>
              </w:rPr>
            </w:pPr>
            <w:r>
              <w:rPr>
                <w:rFonts w:ascii="Calibri" w:hAnsi="Calibri"/>
                <w:color w:val="000000"/>
              </w:rPr>
              <w:t>9</w:t>
            </w:r>
          </w:p>
        </w:tc>
      </w:tr>
      <w:tr w:rsidR="00AA534D" w14:paraId="57AF8E99"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021914E2" w14:textId="77777777" w:rsidR="00AA534D" w:rsidRDefault="00AA534D">
            <w:pPr>
              <w:jc w:val="center"/>
              <w:rPr>
                <w:rFonts w:ascii="Calibri" w:hAnsi="Calibri"/>
                <w:color w:val="000000"/>
              </w:rPr>
            </w:pPr>
            <w:r>
              <w:rPr>
                <w:rFonts w:ascii="Calibri" w:hAnsi="Calibri"/>
                <w:color w:val="000000"/>
              </w:rPr>
              <w:t>8</w:t>
            </w:r>
          </w:p>
        </w:tc>
        <w:tc>
          <w:tcPr>
            <w:tcW w:w="7740" w:type="dxa"/>
            <w:tcBorders>
              <w:top w:val="nil"/>
              <w:left w:val="nil"/>
              <w:bottom w:val="single" w:sz="4" w:space="0" w:color="auto"/>
              <w:right w:val="single" w:sz="4" w:space="0" w:color="auto"/>
            </w:tcBorders>
            <w:shd w:val="clear" w:color="auto" w:fill="auto"/>
            <w:vAlign w:val="bottom"/>
            <w:hideMark/>
          </w:tcPr>
          <w:p w14:paraId="1742D8A7" w14:textId="77777777" w:rsidR="00AA534D" w:rsidRDefault="00AA534D">
            <w:pPr>
              <w:rPr>
                <w:rFonts w:ascii="Calibri" w:hAnsi="Calibri"/>
                <w:color w:val="000000"/>
              </w:rPr>
            </w:pPr>
            <w:r>
              <w:rPr>
                <w:rFonts w:ascii="Calibri" w:hAnsi="Calibri"/>
                <w:color w:val="000000"/>
              </w:rPr>
              <w:t>Access/Assistive Technology</w:t>
            </w:r>
          </w:p>
        </w:tc>
        <w:tc>
          <w:tcPr>
            <w:tcW w:w="1390" w:type="dxa"/>
            <w:tcBorders>
              <w:top w:val="nil"/>
              <w:left w:val="nil"/>
              <w:bottom w:val="single" w:sz="4" w:space="0" w:color="auto"/>
              <w:right w:val="single" w:sz="4" w:space="0" w:color="auto"/>
            </w:tcBorders>
            <w:shd w:val="clear" w:color="auto" w:fill="auto"/>
            <w:vAlign w:val="bottom"/>
            <w:hideMark/>
          </w:tcPr>
          <w:p w14:paraId="7A7E3B22" w14:textId="77777777" w:rsidR="00AA534D" w:rsidRDefault="00AA534D">
            <w:pPr>
              <w:jc w:val="center"/>
              <w:rPr>
                <w:rFonts w:ascii="Calibri" w:hAnsi="Calibri"/>
                <w:color w:val="000000"/>
              </w:rPr>
            </w:pPr>
            <w:r>
              <w:rPr>
                <w:rFonts w:ascii="Calibri" w:hAnsi="Calibri"/>
                <w:color w:val="000000"/>
              </w:rPr>
              <w:t>10</w:t>
            </w:r>
          </w:p>
        </w:tc>
      </w:tr>
      <w:tr w:rsidR="00AA534D" w14:paraId="51478084"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04FE582E" w14:textId="77777777" w:rsidR="00AA534D" w:rsidRDefault="00AA534D">
            <w:pPr>
              <w:jc w:val="center"/>
              <w:rPr>
                <w:rFonts w:ascii="Calibri" w:hAnsi="Calibri"/>
                <w:color w:val="000000"/>
              </w:rPr>
            </w:pPr>
            <w:r>
              <w:rPr>
                <w:rFonts w:ascii="Calibri" w:hAnsi="Calibri"/>
                <w:color w:val="000000"/>
              </w:rPr>
              <w:t>9</w:t>
            </w:r>
          </w:p>
        </w:tc>
        <w:tc>
          <w:tcPr>
            <w:tcW w:w="7740" w:type="dxa"/>
            <w:tcBorders>
              <w:top w:val="nil"/>
              <w:left w:val="nil"/>
              <w:bottom w:val="single" w:sz="4" w:space="0" w:color="auto"/>
              <w:right w:val="single" w:sz="4" w:space="0" w:color="auto"/>
            </w:tcBorders>
            <w:shd w:val="clear" w:color="auto" w:fill="auto"/>
            <w:vAlign w:val="bottom"/>
            <w:hideMark/>
          </w:tcPr>
          <w:p w14:paraId="2C8992F6" w14:textId="77777777" w:rsidR="00AA534D" w:rsidRDefault="00AA534D">
            <w:pPr>
              <w:rPr>
                <w:rFonts w:ascii="Calibri" w:hAnsi="Calibri"/>
                <w:color w:val="000000"/>
              </w:rPr>
            </w:pPr>
            <w:r>
              <w:rPr>
                <w:rFonts w:ascii="Calibri" w:hAnsi="Calibri"/>
                <w:color w:val="000000"/>
              </w:rPr>
              <w:t>Recreation and Leisure</w:t>
            </w:r>
          </w:p>
        </w:tc>
        <w:tc>
          <w:tcPr>
            <w:tcW w:w="1390" w:type="dxa"/>
            <w:tcBorders>
              <w:top w:val="nil"/>
              <w:left w:val="nil"/>
              <w:bottom w:val="single" w:sz="4" w:space="0" w:color="auto"/>
              <w:right w:val="single" w:sz="4" w:space="0" w:color="auto"/>
            </w:tcBorders>
            <w:shd w:val="clear" w:color="auto" w:fill="auto"/>
            <w:vAlign w:val="bottom"/>
            <w:hideMark/>
          </w:tcPr>
          <w:p w14:paraId="34D7AE53" w14:textId="77777777" w:rsidR="00AA534D" w:rsidRDefault="00AA534D">
            <w:pPr>
              <w:jc w:val="center"/>
              <w:rPr>
                <w:rFonts w:ascii="Calibri" w:hAnsi="Calibri"/>
                <w:color w:val="000000"/>
              </w:rPr>
            </w:pPr>
            <w:r>
              <w:rPr>
                <w:rFonts w:ascii="Calibri" w:hAnsi="Calibri"/>
                <w:color w:val="000000"/>
              </w:rPr>
              <w:t>6</w:t>
            </w:r>
          </w:p>
        </w:tc>
      </w:tr>
      <w:tr w:rsidR="00AA534D" w14:paraId="3D58E2A6"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3F1A240A" w14:textId="77777777" w:rsidR="00AA534D" w:rsidRDefault="00AA534D">
            <w:pPr>
              <w:jc w:val="center"/>
              <w:rPr>
                <w:rFonts w:ascii="Calibri" w:hAnsi="Calibri"/>
                <w:color w:val="000000"/>
              </w:rPr>
            </w:pPr>
            <w:r>
              <w:rPr>
                <w:rFonts w:ascii="Calibri" w:hAnsi="Calibri"/>
                <w:color w:val="000000"/>
              </w:rPr>
              <w:t>10</w:t>
            </w:r>
          </w:p>
        </w:tc>
        <w:tc>
          <w:tcPr>
            <w:tcW w:w="7740" w:type="dxa"/>
            <w:tcBorders>
              <w:top w:val="nil"/>
              <w:left w:val="nil"/>
              <w:bottom w:val="single" w:sz="4" w:space="0" w:color="auto"/>
              <w:right w:val="single" w:sz="4" w:space="0" w:color="auto"/>
            </w:tcBorders>
            <w:shd w:val="clear" w:color="auto" w:fill="auto"/>
            <w:vAlign w:val="bottom"/>
            <w:hideMark/>
          </w:tcPr>
          <w:p w14:paraId="68E57689" w14:textId="77777777" w:rsidR="00AA534D" w:rsidRDefault="00AA534D">
            <w:pPr>
              <w:rPr>
                <w:rFonts w:ascii="Calibri" w:hAnsi="Calibri"/>
                <w:color w:val="000000"/>
              </w:rPr>
            </w:pPr>
            <w:r>
              <w:rPr>
                <w:rFonts w:ascii="Calibri" w:hAnsi="Calibri"/>
                <w:color w:val="000000"/>
              </w:rPr>
              <w:t>Aging and Vision Loss</w:t>
            </w:r>
          </w:p>
        </w:tc>
        <w:tc>
          <w:tcPr>
            <w:tcW w:w="1390" w:type="dxa"/>
            <w:tcBorders>
              <w:top w:val="nil"/>
              <w:left w:val="nil"/>
              <w:bottom w:val="single" w:sz="4" w:space="0" w:color="auto"/>
              <w:right w:val="single" w:sz="4" w:space="0" w:color="auto"/>
            </w:tcBorders>
            <w:shd w:val="clear" w:color="auto" w:fill="auto"/>
            <w:vAlign w:val="bottom"/>
            <w:hideMark/>
          </w:tcPr>
          <w:p w14:paraId="46015CFB" w14:textId="77777777" w:rsidR="00AA534D" w:rsidRDefault="00AA534D">
            <w:pPr>
              <w:jc w:val="center"/>
              <w:rPr>
                <w:rFonts w:ascii="Calibri" w:hAnsi="Calibri"/>
                <w:color w:val="000000"/>
              </w:rPr>
            </w:pPr>
            <w:r>
              <w:rPr>
                <w:rFonts w:ascii="Calibri" w:hAnsi="Calibri"/>
                <w:color w:val="000000"/>
              </w:rPr>
              <w:t>10</w:t>
            </w:r>
          </w:p>
        </w:tc>
      </w:tr>
      <w:tr w:rsidR="00AA534D" w14:paraId="4BD8DBD3" w14:textId="77777777" w:rsidTr="00DA5331">
        <w:trPr>
          <w:trHeight w:val="317"/>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15FBCF80" w14:textId="77777777" w:rsidR="00AA534D" w:rsidRDefault="00AA534D">
            <w:pPr>
              <w:jc w:val="center"/>
              <w:rPr>
                <w:rFonts w:ascii="Calibri" w:hAnsi="Calibri"/>
                <w:color w:val="000000"/>
              </w:rPr>
            </w:pPr>
            <w:r>
              <w:rPr>
                <w:rFonts w:ascii="Calibri" w:hAnsi="Calibri"/>
                <w:color w:val="000000"/>
              </w:rPr>
              <w:t>11</w:t>
            </w:r>
          </w:p>
        </w:tc>
        <w:tc>
          <w:tcPr>
            <w:tcW w:w="7740" w:type="dxa"/>
            <w:tcBorders>
              <w:top w:val="nil"/>
              <w:left w:val="nil"/>
              <w:bottom w:val="single" w:sz="4" w:space="0" w:color="auto"/>
              <w:right w:val="single" w:sz="4" w:space="0" w:color="auto"/>
            </w:tcBorders>
            <w:shd w:val="clear" w:color="auto" w:fill="auto"/>
            <w:vAlign w:val="bottom"/>
            <w:hideMark/>
          </w:tcPr>
          <w:p w14:paraId="78542921" w14:textId="77777777" w:rsidR="00AA534D" w:rsidRDefault="00AA534D">
            <w:pPr>
              <w:rPr>
                <w:rFonts w:ascii="Calibri" w:hAnsi="Calibri"/>
                <w:color w:val="000000"/>
              </w:rPr>
            </w:pPr>
            <w:r>
              <w:rPr>
                <w:rFonts w:ascii="Calibri" w:hAnsi="Calibri"/>
                <w:color w:val="000000"/>
              </w:rPr>
              <w:t>Deaf-blindness and Hearing Impaired-blindness</w:t>
            </w:r>
          </w:p>
        </w:tc>
        <w:tc>
          <w:tcPr>
            <w:tcW w:w="1390" w:type="dxa"/>
            <w:tcBorders>
              <w:top w:val="nil"/>
              <w:left w:val="nil"/>
              <w:bottom w:val="single" w:sz="4" w:space="0" w:color="auto"/>
              <w:right w:val="single" w:sz="4" w:space="0" w:color="auto"/>
            </w:tcBorders>
            <w:shd w:val="clear" w:color="auto" w:fill="auto"/>
            <w:vAlign w:val="bottom"/>
            <w:hideMark/>
          </w:tcPr>
          <w:p w14:paraId="4FBAC9B4" w14:textId="77777777" w:rsidR="00AA534D" w:rsidRDefault="00AA534D">
            <w:pPr>
              <w:jc w:val="center"/>
              <w:rPr>
                <w:rFonts w:ascii="Calibri" w:hAnsi="Calibri"/>
                <w:color w:val="000000"/>
              </w:rPr>
            </w:pPr>
            <w:r>
              <w:rPr>
                <w:rFonts w:ascii="Calibri" w:hAnsi="Calibri"/>
                <w:color w:val="000000"/>
              </w:rPr>
              <w:t>6</w:t>
            </w:r>
          </w:p>
        </w:tc>
      </w:tr>
      <w:tr w:rsidR="00AA534D" w14:paraId="3664F594"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59761AE6" w14:textId="77777777" w:rsidR="00AA534D" w:rsidRDefault="00AA534D">
            <w:pPr>
              <w:jc w:val="center"/>
              <w:rPr>
                <w:rFonts w:ascii="Calibri" w:hAnsi="Calibri"/>
                <w:color w:val="000000"/>
              </w:rPr>
            </w:pPr>
            <w:r>
              <w:rPr>
                <w:rFonts w:ascii="Calibri" w:hAnsi="Calibri"/>
                <w:color w:val="000000"/>
              </w:rPr>
              <w:t>12</w:t>
            </w:r>
          </w:p>
        </w:tc>
        <w:tc>
          <w:tcPr>
            <w:tcW w:w="7740" w:type="dxa"/>
            <w:tcBorders>
              <w:top w:val="nil"/>
              <w:left w:val="nil"/>
              <w:bottom w:val="single" w:sz="4" w:space="0" w:color="auto"/>
              <w:right w:val="single" w:sz="4" w:space="0" w:color="auto"/>
            </w:tcBorders>
            <w:shd w:val="clear" w:color="auto" w:fill="auto"/>
            <w:vAlign w:val="bottom"/>
            <w:hideMark/>
          </w:tcPr>
          <w:p w14:paraId="22F2BCF4" w14:textId="77777777" w:rsidR="00AA534D" w:rsidRDefault="00AA534D">
            <w:pPr>
              <w:rPr>
                <w:rFonts w:ascii="Calibri" w:hAnsi="Calibri"/>
                <w:color w:val="000000"/>
              </w:rPr>
            </w:pPr>
            <w:r>
              <w:rPr>
                <w:rFonts w:ascii="Calibri" w:hAnsi="Calibri"/>
                <w:color w:val="000000"/>
              </w:rPr>
              <w:t>Teaching and Learning Strategies</w:t>
            </w:r>
          </w:p>
        </w:tc>
        <w:tc>
          <w:tcPr>
            <w:tcW w:w="1390" w:type="dxa"/>
            <w:tcBorders>
              <w:top w:val="nil"/>
              <w:left w:val="nil"/>
              <w:bottom w:val="single" w:sz="4" w:space="0" w:color="auto"/>
              <w:right w:val="single" w:sz="4" w:space="0" w:color="auto"/>
            </w:tcBorders>
            <w:shd w:val="clear" w:color="auto" w:fill="auto"/>
            <w:vAlign w:val="bottom"/>
            <w:hideMark/>
          </w:tcPr>
          <w:p w14:paraId="5547967C" w14:textId="77777777" w:rsidR="00AA534D" w:rsidRDefault="00AA534D">
            <w:pPr>
              <w:jc w:val="center"/>
              <w:rPr>
                <w:rFonts w:ascii="Calibri" w:hAnsi="Calibri"/>
                <w:color w:val="000000"/>
              </w:rPr>
            </w:pPr>
            <w:r>
              <w:rPr>
                <w:rFonts w:ascii="Calibri" w:hAnsi="Calibri"/>
                <w:color w:val="000000"/>
              </w:rPr>
              <w:t>10</w:t>
            </w:r>
          </w:p>
        </w:tc>
      </w:tr>
      <w:tr w:rsidR="00AA534D" w14:paraId="7ACA9FD3" w14:textId="77777777" w:rsidTr="00DA5331">
        <w:trPr>
          <w:trHeight w:val="317"/>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5A2E0322" w14:textId="77777777" w:rsidR="00AA534D" w:rsidRDefault="00AA534D">
            <w:pPr>
              <w:jc w:val="center"/>
              <w:rPr>
                <w:rFonts w:ascii="Calibri" w:hAnsi="Calibri"/>
                <w:color w:val="000000"/>
              </w:rPr>
            </w:pPr>
            <w:r>
              <w:rPr>
                <w:rFonts w:ascii="Calibri" w:hAnsi="Calibri"/>
                <w:color w:val="000000"/>
              </w:rPr>
              <w:t>13</w:t>
            </w:r>
          </w:p>
        </w:tc>
        <w:tc>
          <w:tcPr>
            <w:tcW w:w="7740" w:type="dxa"/>
            <w:tcBorders>
              <w:top w:val="nil"/>
              <w:left w:val="nil"/>
              <w:bottom w:val="single" w:sz="4" w:space="0" w:color="auto"/>
              <w:right w:val="single" w:sz="4" w:space="0" w:color="auto"/>
            </w:tcBorders>
            <w:shd w:val="clear" w:color="auto" w:fill="auto"/>
            <w:vAlign w:val="bottom"/>
            <w:hideMark/>
          </w:tcPr>
          <w:p w14:paraId="323B1D6C" w14:textId="77777777" w:rsidR="00AA534D" w:rsidRDefault="00AA534D">
            <w:pPr>
              <w:rPr>
                <w:rFonts w:ascii="Calibri" w:hAnsi="Calibri"/>
                <w:color w:val="000000"/>
              </w:rPr>
            </w:pPr>
            <w:r>
              <w:rPr>
                <w:rFonts w:ascii="Calibri" w:hAnsi="Calibri"/>
                <w:color w:val="000000"/>
              </w:rPr>
              <w:t>Psychosocial Aspects of Blindness and Vision Loss</w:t>
            </w:r>
          </w:p>
        </w:tc>
        <w:tc>
          <w:tcPr>
            <w:tcW w:w="1390" w:type="dxa"/>
            <w:tcBorders>
              <w:top w:val="nil"/>
              <w:left w:val="nil"/>
              <w:bottom w:val="single" w:sz="4" w:space="0" w:color="auto"/>
              <w:right w:val="single" w:sz="4" w:space="0" w:color="auto"/>
            </w:tcBorders>
            <w:shd w:val="clear" w:color="auto" w:fill="auto"/>
            <w:vAlign w:val="bottom"/>
            <w:hideMark/>
          </w:tcPr>
          <w:p w14:paraId="20E48B8F" w14:textId="77777777" w:rsidR="00AA534D" w:rsidRDefault="00AA534D">
            <w:pPr>
              <w:jc w:val="center"/>
              <w:rPr>
                <w:rFonts w:ascii="Calibri" w:hAnsi="Calibri"/>
                <w:color w:val="000000"/>
              </w:rPr>
            </w:pPr>
            <w:r>
              <w:rPr>
                <w:rFonts w:ascii="Calibri" w:hAnsi="Calibri"/>
                <w:color w:val="000000"/>
              </w:rPr>
              <w:t>6</w:t>
            </w:r>
          </w:p>
        </w:tc>
      </w:tr>
      <w:tr w:rsidR="00AA534D" w14:paraId="09F33B85" w14:textId="77777777" w:rsidTr="00DA5331">
        <w:trPr>
          <w:trHeight w:val="317"/>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4A62484E" w14:textId="77777777" w:rsidR="00AA534D" w:rsidRDefault="00AA534D">
            <w:pPr>
              <w:jc w:val="center"/>
              <w:rPr>
                <w:rFonts w:ascii="Calibri" w:hAnsi="Calibri"/>
                <w:color w:val="000000"/>
              </w:rPr>
            </w:pPr>
            <w:r>
              <w:rPr>
                <w:rFonts w:ascii="Calibri" w:hAnsi="Calibri"/>
                <w:color w:val="000000"/>
              </w:rPr>
              <w:t>14</w:t>
            </w:r>
          </w:p>
        </w:tc>
        <w:tc>
          <w:tcPr>
            <w:tcW w:w="7740" w:type="dxa"/>
            <w:tcBorders>
              <w:top w:val="nil"/>
              <w:left w:val="nil"/>
              <w:bottom w:val="single" w:sz="4" w:space="0" w:color="auto"/>
              <w:right w:val="single" w:sz="4" w:space="0" w:color="auto"/>
            </w:tcBorders>
            <w:shd w:val="clear" w:color="auto" w:fill="auto"/>
            <w:vAlign w:val="bottom"/>
            <w:hideMark/>
          </w:tcPr>
          <w:p w14:paraId="377CAC7B" w14:textId="77777777" w:rsidR="00AA534D" w:rsidRDefault="00AA534D">
            <w:pPr>
              <w:rPr>
                <w:rFonts w:ascii="Calibri" w:hAnsi="Calibri"/>
                <w:color w:val="000000"/>
              </w:rPr>
            </w:pPr>
            <w:r>
              <w:rPr>
                <w:rFonts w:ascii="Calibri" w:hAnsi="Calibri"/>
                <w:color w:val="000000"/>
              </w:rPr>
              <w:t xml:space="preserve"> Individuals Who are Blind or Visually Impaired With Additional Disabilities</w:t>
            </w:r>
          </w:p>
        </w:tc>
        <w:tc>
          <w:tcPr>
            <w:tcW w:w="1390" w:type="dxa"/>
            <w:tcBorders>
              <w:top w:val="nil"/>
              <w:left w:val="nil"/>
              <w:bottom w:val="single" w:sz="4" w:space="0" w:color="auto"/>
              <w:right w:val="single" w:sz="4" w:space="0" w:color="auto"/>
            </w:tcBorders>
            <w:shd w:val="clear" w:color="auto" w:fill="auto"/>
            <w:vAlign w:val="bottom"/>
            <w:hideMark/>
          </w:tcPr>
          <w:p w14:paraId="44F1C3D9" w14:textId="77777777" w:rsidR="00AA534D" w:rsidRDefault="00AA534D">
            <w:pPr>
              <w:jc w:val="center"/>
              <w:rPr>
                <w:rFonts w:ascii="Calibri" w:hAnsi="Calibri"/>
                <w:color w:val="000000"/>
              </w:rPr>
            </w:pPr>
            <w:r>
              <w:rPr>
                <w:rFonts w:ascii="Calibri" w:hAnsi="Calibri"/>
                <w:color w:val="000000"/>
              </w:rPr>
              <w:t>9</w:t>
            </w:r>
          </w:p>
        </w:tc>
      </w:tr>
      <w:tr w:rsidR="00AA534D" w14:paraId="4AFCF2E7"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533F0F11" w14:textId="77777777" w:rsidR="00AA534D" w:rsidRDefault="00AA534D">
            <w:pPr>
              <w:jc w:val="center"/>
              <w:rPr>
                <w:rFonts w:ascii="Calibri" w:hAnsi="Calibri"/>
                <w:color w:val="000000"/>
              </w:rPr>
            </w:pPr>
            <w:r>
              <w:rPr>
                <w:rFonts w:ascii="Calibri" w:hAnsi="Calibri"/>
                <w:color w:val="000000"/>
              </w:rPr>
              <w:t>15</w:t>
            </w:r>
          </w:p>
        </w:tc>
        <w:tc>
          <w:tcPr>
            <w:tcW w:w="7740" w:type="dxa"/>
            <w:tcBorders>
              <w:top w:val="nil"/>
              <w:left w:val="nil"/>
              <w:bottom w:val="single" w:sz="4" w:space="0" w:color="auto"/>
              <w:right w:val="single" w:sz="4" w:space="0" w:color="auto"/>
            </w:tcBorders>
            <w:shd w:val="clear" w:color="auto" w:fill="auto"/>
            <w:vAlign w:val="bottom"/>
            <w:hideMark/>
          </w:tcPr>
          <w:p w14:paraId="3531F065" w14:textId="77777777" w:rsidR="00AA534D" w:rsidRDefault="00AA534D">
            <w:pPr>
              <w:rPr>
                <w:rFonts w:ascii="Calibri" w:hAnsi="Calibri"/>
                <w:color w:val="000000"/>
              </w:rPr>
            </w:pPr>
            <w:r>
              <w:rPr>
                <w:rFonts w:ascii="Calibri" w:hAnsi="Calibri"/>
                <w:color w:val="000000"/>
              </w:rPr>
              <w:t>Research</w:t>
            </w:r>
          </w:p>
        </w:tc>
        <w:tc>
          <w:tcPr>
            <w:tcW w:w="1390" w:type="dxa"/>
            <w:tcBorders>
              <w:top w:val="nil"/>
              <w:left w:val="nil"/>
              <w:bottom w:val="single" w:sz="4" w:space="0" w:color="auto"/>
              <w:right w:val="single" w:sz="4" w:space="0" w:color="auto"/>
            </w:tcBorders>
            <w:shd w:val="clear" w:color="auto" w:fill="auto"/>
            <w:vAlign w:val="bottom"/>
            <w:hideMark/>
          </w:tcPr>
          <w:p w14:paraId="57E017C6" w14:textId="77777777" w:rsidR="00AA534D" w:rsidRDefault="00AA534D">
            <w:pPr>
              <w:jc w:val="center"/>
              <w:rPr>
                <w:rFonts w:ascii="Calibri" w:hAnsi="Calibri"/>
                <w:color w:val="000000"/>
              </w:rPr>
            </w:pPr>
            <w:r>
              <w:rPr>
                <w:rFonts w:ascii="Calibri" w:hAnsi="Calibri"/>
                <w:color w:val="000000"/>
              </w:rPr>
              <w:t>4</w:t>
            </w:r>
          </w:p>
        </w:tc>
      </w:tr>
      <w:tr w:rsidR="00AA534D" w14:paraId="4E62A9D4"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64FF57F1" w14:textId="77777777" w:rsidR="00AA534D" w:rsidRDefault="00AA534D">
            <w:pPr>
              <w:jc w:val="center"/>
              <w:rPr>
                <w:rFonts w:ascii="Calibri" w:hAnsi="Calibri"/>
                <w:color w:val="000000"/>
              </w:rPr>
            </w:pPr>
            <w:r>
              <w:rPr>
                <w:rFonts w:ascii="Calibri" w:hAnsi="Calibri"/>
                <w:color w:val="000000"/>
              </w:rPr>
              <w:t>16</w:t>
            </w:r>
          </w:p>
        </w:tc>
        <w:tc>
          <w:tcPr>
            <w:tcW w:w="7740" w:type="dxa"/>
            <w:tcBorders>
              <w:top w:val="nil"/>
              <w:left w:val="nil"/>
              <w:bottom w:val="single" w:sz="4" w:space="0" w:color="auto"/>
              <w:right w:val="single" w:sz="4" w:space="0" w:color="auto"/>
            </w:tcBorders>
            <w:shd w:val="clear" w:color="auto" w:fill="auto"/>
            <w:vAlign w:val="bottom"/>
            <w:hideMark/>
          </w:tcPr>
          <w:p w14:paraId="32DD9217" w14:textId="77777777" w:rsidR="00AA534D" w:rsidRDefault="00AA534D">
            <w:pPr>
              <w:rPr>
                <w:rFonts w:ascii="Calibri" w:hAnsi="Calibri"/>
                <w:color w:val="000000"/>
              </w:rPr>
            </w:pPr>
            <w:r>
              <w:rPr>
                <w:rFonts w:ascii="Calibri" w:hAnsi="Calibri"/>
                <w:color w:val="000000"/>
              </w:rPr>
              <w:t>Orientation and Mobility</w:t>
            </w:r>
          </w:p>
        </w:tc>
        <w:tc>
          <w:tcPr>
            <w:tcW w:w="1390" w:type="dxa"/>
            <w:tcBorders>
              <w:top w:val="nil"/>
              <w:left w:val="nil"/>
              <w:bottom w:val="single" w:sz="4" w:space="0" w:color="auto"/>
              <w:right w:val="single" w:sz="4" w:space="0" w:color="auto"/>
            </w:tcBorders>
            <w:shd w:val="clear" w:color="auto" w:fill="auto"/>
            <w:vAlign w:val="bottom"/>
            <w:hideMark/>
          </w:tcPr>
          <w:p w14:paraId="793A5884" w14:textId="77777777" w:rsidR="00AA534D" w:rsidRDefault="00AA534D">
            <w:pPr>
              <w:jc w:val="center"/>
              <w:rPr>
                <w:rFonts w:ascii="Calibri" w:hAnsi="Calibri"/>
                <w:color w:val="000000"/>
              </w:rPr>
            </w:pPr>
            <w:r>
              <w:rPr>
                <w:rFonts w:ascii="Calibri" w:hAnsi="Calibri"/>
                <w:color w:val="000000"/>
              </w:rPr>
              <w:t>7</w:t>
            </w:r>
          </w:p>
        </w:tc>
      </w:tr>
      <w:tr w:rsidR="00AA534D" w14:paraId="7F54E398" w14:textId="77777777" w:rsidTr="00DA5331">
        <w:trPr>
          <w:trHeight w:val="312"/>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3A19F6D1" w14:textId="77777777" w:rsidR="00AA534D" w:rsidRDefault="00AA534D">
            <w:pPr>
              <w:jc w:val="center"/>
              <w:rPr>
                <w:rFonts w:ascii="Calibri" w:hAnsi="Calibri"/>
                <w:color w:val="000000"/>
              </w:rPr>
            </w:pPr>
            <w:r>
              <w:rPr>
                <w:rFonts w:ascii="Calibri" w:hAnsi="Calibri"/>
                <w:color w:val="000000"/>
              </w:rPr>
              <w:t>17</w:t>
            </w:r>
          </w:p>
        </w:tc>
        <w:tc>
          <w:tcPr>
            <w:tcW w:w="7740" w:type="dxa"/>
            <w:tcBorders>
              <w:top w:val="nil"/>
              <w:left w:val="nil"/>
              <w:bottom w:val="single" w:sz="4" w:space="0" w:color="auto"/>
              <w:right w:val="single" w:sz="4" w:space="0" w:color="auto"/>
            </w:tcBorders>
            <w:shd w:val="clear" w:color="auto" w:fill="auto"/>
            <w:vAlign w:val="bottom"/>
            <w:hideMark/>
          </w:tcPr>
          <w:p w14:paraId="111E90BC" w14:textId="77777777" w:rsidR="00AA534D" w:rsidRDefault="00AA534D">
            <w:pPr>
              <w:rPr>
                <w:rFonts w:ascii="Calibri" w:hAnsi="Calibri"/>
                <w:color w:val="000000"/>
              </w:rPr>
            </w:pPr>
            <w:r>
              <w:rPr>
                <w:rFonts w:ascii="Calibri" w:hAnsi="Calibri"/>
                <w:color w:val="000000"/>
              </w:rPr>
              <w:t>Employment related skills</w:t>
            </w:r>
          </w:p>
        </w:tc>
        <w:tc>
          <w:tcPr>
            <w:tcW w:w="1390" w:type="dxa"/>
            <w:tcBorders>
              <w:top w:val="nil"/>
              <w:left w:val="nil"/>
              <w:bottom w:val="single" w:sz="4" w:space="0" w:color="auto"/>
              <w:right w:val="single" w:sz="4" w:space="0" w:color="auto"/>
            </w:tcBorders>
            <w:shd w:val="clear" w:color="auto" w:fill="auto"/>
            <w:vAlign w:val="bottom"/>
            <w:hideMark/>
          </w:tcPr>
          <w:p w14:paraId="5CA349D9" w14:textId="77777777" w:rsidR="00AA534D" w:rsidRDefault="00AA534D">
            <w:pPr>
              <w:jc w:val="center"/>
              <w:rPr>
                <w:rFonts w:ascii="Calibri" w:hAnsi="Calibri"/>
                <w:color w:val="000000"/>
              </w:rPr>
            </w:pPr>
            <w:r>
              <w:rPr>
                <w:rFonts w:ascii="Calibri" w:hAnsi="Calibri"/>
                <w:color w:val="000000"/>
              </w:rPr>
              <w:t>7</w:t>
            </w:r>
          </w:p>
        </w:tc>
      </w:tr>
    </w:tbl>
    <w:p w14:paraId="76AC2F48" w14:textId="77777777" w:rsidR="00E66C75" w:rsidRPr="00E66C75" w:rsidRDefault="00E66C75" w:rsidP="00E66C75"/>
    <w:p w14:paraId="7BF090A9" w14:textId="77777777" w:rsidR="00EB3E25" w:rsidRDefault="00EB3E25" w:rsidP="00EB3E25">
      <w:pPr>
        <w:rPr>
          <w:rFonts w:ascii="Arial" w:hAnsi="Arial" w:cs="Arial"/>
          <w:b/>
          <w:bCs/>
        </w:rPr>
      </w:pPr>
    </w:p>
    <w:p w14:paraId="7C781B21" w14:textId="36B10304" w:rsidR="00EB3E25" w:rsidRPr="007356F9" w:rsidRDefault="00EB3E25" w:rsidP="00EB3E25">
      <w:pPr>
        <w:rPr>
          <w:rFonts w:ascii="Arial" w:hAnsi="Arial" w:cs="Arial"/>
          <w:b/>
          <w:bCs/>
        </w:rPr>
      </w:pPr>
      <w:r w:rsidRPr="007356F9">
        <w:rPr>
          <w:rFonts w:ascii="Arial" w:hAnsi="Arial" w:cs="Arial"/>
          <w:b/>
          <w:bCs/>
        </w:rPr>
        <w:lastRenderedPageBreak/>
        <w:t>Preparing to Take the Certification Exam</w:t>
      </w:r>
      <w:r w:rsidR="008C6600">
        <w:rPr>
          <w:rFonts w:ascii="Arial" w:hAnsi="Arial" w:cs="Arial"/>
          <w:b/>
          <w:bCs/>
        </w:rPr>
        <w:t>:</w:t>
      </w:r>
    </w:p>
    <w:p w14:paraId="7A58AB50" w14:textId="77777777" w:rsidR="008C6600" w:rsidRDefault="008C6600" w:rsidP="00EB3E25"/>
    <w:p w14:paraId="26B5C397" w14:textId="3E6DF267" w:rsidR="00EB3E25" w:rsidRDefault="00EB3E25" w:rsidP="00EB3E25">
      <w:r>
        <w:t xml:space="preserve">The certification exam is based on the detailed Body of Knowledge (BOK) in this Handbook that begins on page </w:t>
      </w:r>
      <w:r w:rsidR="008C6600">
        <w:t>5</w:t>
      </w:r>
      <w:r>
        <w:t>.  The Subject Matter Expert Committee, comprised of CVRT certified practitioners and university personnel working in collaboration with ACVREP’s outside psychometrician, develop</w:t>
      </w:r>
      <w:r w:rsidR="00505025">
        <w:t>ed</w:t>
      </w:r>
      <w:r>
        <w:t xml:space="preserve"> the exam by reviewing the BOK and determining the knowledge that should be measured by the exam to determine that an applicant has met the entry level knowledge and ability to apply that knowledge to various scenarios. The educational coursework that you have completed should have well prepared you for the exam.  It is also very beneficial to review the BOK in detail.</w:t>
      </w:r>
    </w:p>
    <w:p w14:paraId="4AF47448" w14:textId="77777777" w:rsidR="008C6600" w:rsidRDefault="008C6600" w:rsidP="00EB3E25"/>
    <w:p w14:paraId="261D4269" w14:textId="36FA79CB" w:rsidR="00EB3E25" w:rsidRDefault="00EB3E25" w:rsidP="00EB3E25">
      <w:r>
        <w:t>The following outlines what will be measured on the exam.  It is important to keep in mind  when answering exam questions that while, as practitioners, you may develop comprehensive information</w:t>
      </w:r>
      <w:r w:rsidR="008C6600">
        <w:t xml:space="preserve"> about a client</w:t>
      </w:r>
      <w:r>
        <w:t>, when answering exam questions, you should base your answers solely on the information that is provided in the question, even if that is not the full information that you develop in actual practice.</w:t>
      </w:r>
    </w:p>
    <w:p w14:paraId="40CA18AD" w14:textId="77777777" w:rsidR="008C6600" w:rsidRDefault="008C6600" w:rsidP="00EB3E25"/>
    <w:p w14:paraId="4B8985B8" w14:textId="2A42E193" w:rsidR="00EB3E25" w:rsidRDefault="00EB3E25" w:rsidP="00EB3E25">
      <w:r>
        <w:t>Below you will find each domain</w:t>
      </w:r>
      <w:r w:rsidR="008C6600">
        <w:t xml:space="preserve"> </w:t>
      </w:r>
      <w:r w:rsidR="00505025">
        <w:t>and</w:t>
      </w:r>
      <w:r>
        <w:t xml:space="preserve"> the objectives that will be measured for that domain</w:t>
      </w:r>
      <w:r w:rsidR="008C6600">
        <w:t>:</w:t>
      </w:r>
    </w:p>
    <w:p w14:paraId="534C61CB" w14:textId="77777777" w:rsidR="008C6600" w:rsidRDefault="008C6600" w:rsidP="00EB3E25"/>
    <w:p w14:paraId="75DBB9EF" w14:textId="77777777" w:rsidR="00EB3E25" w:rsidRDefault="00EB3E25" w:rsidP="00EB3E25">
      <w:pPr>
        <w:jc w:val="center"/>
        <w:rPr>
          <w:b/>
          <w:bCs/>
        </w:rPr>
      </w:pPr>
      <w:r w:rsidRPr="008021E4">
        <w:rPr>
          <w:b/>
          <w:bCs/>
        </w:rPr>
        <w:t>TABLE OF TEST OBJECTIVES TO MEASURE KNOWLEDGE:</w:t>
      </w:r>
    </w:p>
    <w:p w14:paraId="46538682" w14:textId="77777777" w:rsidR="008C6600" w:rsidRPr="008021E4" w:rsidRDefault="008C6600" w:rsidP="00EB3E25">
      <w:pPr>
        <w:jc w:val="center"/>
        <w:rPr>
          <w:b/>
          <w:bCs/>
        </w:rPr>
      </w:pPr>
    </w:p>
    <w:tbl>
      <w:tblPr>
        <w:tblW w:w="9880" w:type="dxa"/>
        <w:tblLook w:val="04A0" w:firstRow="1" w:lastRow="0" w:firstColumn="1" w:lastColumn="0" w:noHBand="0" w:noVBand="1"/>
      </w:tblPr>
      <w:tblGrid>
        <w:gridCol w:w="9880"/>
      </w:tblGrid>
      <w:tr w:rsidR="00EB3E25" w:rsidRPr="00966D2B" w14:paraId="35FDFDE1" w14:textId="77777777" w:rsidTr="00811575">
        <w:trPr>
          <w:trHeight w:val="773"/>
        </w:trPr>
        <w:tc>
          <w:tcPr>
            <w:tcW w:w="9880" w:type="dxa"/>
            <w:tcBorders>
              <w:top w:val="single" w:sz="4" w:space="0" w:color="auto"/>
              <w:left w:val="single" w:sz="4" w:space="0" w:color="auto"/>
              <w:bottom w:val="single" w:sz="4" w:space="0" w:color="auto"/>
              <w:right w:val="single" w:sz="4" w:space="0" w:color="auto"/>
            </w:tcBorders>
            <w:shd w:val="clear" w:color="auto" w:fill="auto"/>
          </w:tcPr>
          <w:p w14:paraId="0978FAB7" w14:textId="77777777" w:rsidR="00EB3E25" w:rsidRDefault="00EB3E25" w:rsidP="00811575">
            <w:pPr>
              <w:rPr>
                <w:rFonts w:ascii="Calibri" w:hAnsi="Calibri" w:cs="Calibri"/>
                <w:color w:val="000000"/>
              </w:rPr>
            </w:pPr>
          </w:p>
          <w:p w14:paraId="0136FFBF" w14:textId="77777777" w:rsidR="00EB3E25" w:rsidRPr="00BB0ACF" w:rsidRDefault="00EB3E25" w:rsidP="00811575">
            <w:pPr>
              <w:rPr>
                <w:rFonts w:ascii="Calibri" w:hAnsi="Calibri" w:cs="Calibri"/>
                <w:b/>
                <w:bCs/>
                <w:color w:val="000000"/>
              </w:rPr>
            </w:pPr>
            <w:r>
              <w:rPr>
                <w:rFonts w:ascii="Calibri" w:hAnsi="Calibri" w:cs="Calibri"/>
                <w:b/>
                <w:bCs/>
                <w:color w:val="000000"/>
              </w:rPr>
              <w:t>Knowledge of the Blindness System</w:t>
            </w:r>
          </w:p>
        </w:tc>
      </w:tr>
      <w:tr w:rsidR="00EB3E25" w:rsidRPr="00966D2B" w14:paraId="11100E29" w14:textId="77777777" w:rsidTr="00811575">
        <w:trPr>
          <w:trHeight w:val="576"/>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6C01831E" w14:textId="77777777" w:rsidR="00EB3E25" w:rsidRPr="00966D2B" w:rsidRDefault="00EB3E25" w:rsidP="00811575">
            <w:pPr>
              <w:rPr>
                <w:rFonts w:ascii="Calibri" w:hAnsi="Calibri" w:cs="Calibri"/>
                <w:color w:val="000000"/>
              </w:rPr>
            </w:pPr>
            <w:r w:rsidRPr="00966D2B">
              <w:rPr>
                <w:rFonts w:ascii="Calibri" w:hAnsi="Calibri" w:cs="Calibri"/>
                <w:color w:val="000000"/>
              </w:rPr>
              <w:t>Given a description of a visual impairment, identify the demographic that would most likely be affected OR given a description of a demographic, identify the visual impairment that would most likely be present.</w:t>
            </w:r>
          </w:p>
        </w:tc>
      </w:tr>
      <w:tr w:rsidR="00EB3E25" w:rsidRPr="00966D2B" w14:paraId="3CDD2E82" w14:textId="77777777" w:rsidTr="00811575">
        <w:trPr>
          <w:trHeight w:val="854"/>
        </w:trPr>
        <w:tc>
          <w:tcPr>
            <w:tcW w:w="9880" w:type="dxa"/>
            <w:tcBorders>
              <w:top w:val="nil"/>
              <w:left w:val="single" w:sz="4" w:space="0" w:color="auto"/>
              <w:bottom w:val="single" w:sz="4" w:space="0" w:color="auto"/>
              <w:right w:val="single" w:sz="4" w:space="0" w:color="auto"/>
            </w:tcBorders>
            <w:shd w:val="clear" w:color="auto" w:fill="auto"/>
            <w:hideMark/>
          </w:tcPr>
          <w:p w14:paraId="2FFC02E7" w14:textId="77777777" w:rsidR="00EB3E25" w:rsidRDefault="00EB3E25" w:rsidP="00811575">
            <w:pPr>
              <w:rPr>
                <w:rFonts w:ascii="Calibri" w:hAnsi="Calibri" w:cs="Calibri"/>
                <w:color w:val="000000"/>
              </w:rPr>
            </w:pPr>
          </w:p>
          <w:p w14:paraId="720820BF"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Medical Aspects of Blindness and Low Vision</w:t>
            </w:r>
          </w:p>
        </w:tc>
      </w:tr>
      <w:tr w:rsidR="00EB3E25" w:rsidRPr="00966D2B" w14:paraId="2573863C"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0C4DF318" w14:textId="0F6BDD5B" w:rsidR="00EB3E25" w:rsidRPr="00966D2B" w:rsidRDefault="00EB3E25" w:rsidP="00811575">
            <w:pPr>
              <w:rPr>
                <w:rFonts w:ascii="Calibri" w:hAnsi="Calibri" w:cs="Calibri"/>
                <w:color w:val="000000"/>
              </w:rPr>
            </w:pPr>
            <w:r w:rsidRPr="00966D2B">
              <w:rPr>
                <w:rFonts w:ascii="Calibri" w:hAnsi="Calibri" w:cs="Calibri"/>
                <w:color w:val="000000"/>
              </w:rPr>
              <w:t xml:space="preserve">Given a description of the function of a part of the human eye, identify the name of the anatomical part OR </w:t>
            </w:r>
            <w:r w:rsidR="00505025" w:rsidRPr="00966D2B">
              <w:rPr>
                <w:rFonts w:ascii="Calibri" w:hAnsi="Calibri" w:cs="Calibri"/>
                <w:color w:val="000000"/>
              </w:rPr>
              <w:t>given</w:t>
            </w:r>
            <w:r w:rsidRPr="00966D2B">
              <w:rPr>
                <w:rFonts w:ascii="Calibri" w:hAnsi="Calibri" w:cs="Calibri"/>
                <w:color w:val="000000"/>
              </w:rPr>
              <w:t xml:space="preserve"> a name of a part of the human eye, identify the function of that anatomical part.</w:t>
            </w:r>
          </w:p>
        </w:tc>
      </w:tr>
      <w:tr w:rsidR="00EB3E25" w:rsidRPr="00966D2B" w14:paraId="57F77A0C"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5BF16D35" w14:textId="77777777" w:rsidR="00EB3E25" w:rsidRPr="00966D2B" w:rsidRDefault="00EB3E25" w:rsidP="00811575">
            <w:pPr>
              <w:rPr>
                <w:rFonts w:ascii="Calibri" w:hAnsi="Calibri" w:cs="Calibri"/>
                <w:color w:val="000000"/>
              </w:rPr>
            </w:pPr>
            <w:r w:rsidRPr="00966D2B">
              <w:rPr>
                <w:rFonts w:ascii="Calibri" w:hAnsi="Calibri" w:cs="Calibri"/>
                <w:color w:val="000000"/>
              </w:rPr>
              <w:t>Given the name of a human eye disease or disorder, identify the description of the eye disease or disorder OR given a description of an eye disease or disorder, identify the  name of the eye disease or disorder.</w:t>
            </w:r>
          </w:p>
        </w:tc>
      </w:tr>
      <w:tr w:rsidR="00EB3E25" w:rsidRPr="00966D2B" w14:paraId="68770DAE" w14:textId="77777777" w:rsidTr="00811575">
        <w:trPr>
          <w:trHeight w:val="864"/>
        </w:trPr>
        <w:tc>
          <w:tcPr>
            <w:tcW w:w="9880" w:type="dxa"/>
            <w:tcBorders>
              <w:top w:val="nil"/>
              <w:left w:val="single" w:sz="4" w:space="0" w:color="auto"/>
              <w:bottom w:val="single" w:sz="4" w:space="0" w:color="auto"/>
              <w:right w:val="single" w:sz="4" w:space="0" w:color="auto"/>
            </w:tcBorders>
            <w:shd w:val="clear" w:color="auto" w:fill="auto"/>
            <w:hideMark/>
          </w:tcPr>
          <w:p w14:paraId="4C11F87F" w14:textId="77777777" w:rsidR="00EB3E25" w:rsidRPr="00966D2B" w:rsidRDefault="00EB3E25" w:rsidP="00811575">
            <w:pPr>
              <w:rPr>
                <w:rFonts w:ascii="Calibri" w:hAnsi="Calibri" w:cs="Calibri"/>
                <w:color w:val="000000"/>
              </w:rPr>
            </w:pPr>
            <w:r w:rsidRPr="00966D2B">
              <w:rPr>
                <w:rFonts w:ascii="Calibri" w:hAnsi="Calibri" w:cs="Calibri"/>
                <w:color w:val="000000"/>
              </w:rPr>
              <w:t>Given functional implication(s), identify the name of the disease or disorder of the human eye that could cause the functional implication(s),  OR given the name of a human eye disease or disorder, identify the functional implication(s) that could result from that disease or disorder.</w:t>
            </w:r>
          </w:p>
        </w:tc>
      </w:tr>
      <w:tr w:rsidR="00EB3E25" w:rsidRPr="00966D2B" w14:paraId="5FA92D68"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3A54BB7B" w14:textId="77777777" w:rsidR="00EB3E25" w:rsidRPr="00966D2B" w:rsidRDefault="00EB3E25" w:rsidP="00811575">
            <w:pPr>
              <w:rPr>
                <w:rFonts w:ascii="Calibri" w:hAnsi="Calibri" w:cs="Calibri"/>
                <w:color w:val="000000"/>
              </w:rPr>
            </w:pPr>
            <w:r w:rsidRPr="00966D2B">
              <w:rPr>
                <w:rFonts w:ascii="Calibri" w:hAnsi="Calibri" w:cs="Calibri"/>
                <w:color w:val="000000"/>
              </w:rPr>
              <w:t>Given medical, surgical, or optical remediation, identify the disease of the human eye the remediation addressed OR given a disease of the human eye, identify the medical, surgical, or optical remediation that should be used.</w:t>
            </w:r>
          </w:p>
        </w:tc>
      </w:tr>
      <w:tr w:rsidR="00EB3E25" w:rsidRPr="00966D2B" w14:paraId="43873BD8"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783FD2CF" w14:textId="77777777" w:rsidR="00EB3E25" w:rsidRPr="00966D2B" w:rsidRDefault="00EB3E25" w:rsidP="00811575">
            <w:pPr>
              <w:rPr>
                <w:rFonts w:ascii="Calibri" w:hAnsi="Calibri" w:cs="Calibri"/>
                <w:color w:val="000000"/>
              </w:rPr>
            </w:pPr>
            <w:r w:rsidRPr="00966D2B">
              <w:rPr>
                <w:rFonts w:ascii="Calibri" w:hAnsi="Calibri" w:cs="Calibri"/>
                <w:color w:val="000000"/>
              </w:rPr>
              <w:t>Given a medical and/or physical contraindication, identify the disease of the human eye the contraindication addresses OR given a disease of the human eye, identify the medical and/or physical contraindication.</w:t>
            </w:r>
          </w:p>
        </w:tc>
      </w:tr>
      <w:tr w:rsidR="00EB3E25" w:rsidRPr="00966D2B" w14:paraId="13C5BA07"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360FB5FF"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including systemic diseases, acquired medical conditions or traumatic injury, identify the impact on vision.</w:t>
            </w:r>
          </w:p>
        </w:tc>
      </w:tr>
      <w:tr w:rsidR="00EB3E25" w:rsidRPr="00966D2B" w14:paraId="3FBB9FE3"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237E4F79"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including details of the learner, the environment, and goals, identify strategy(ies) that should be used to achieve the goals.</w:t>
            </w:r>
          </w:p>
        </w:tc>
      </w:tr>
      <w:tr w:rsidR="00EB3E25" w:rsidRPr="00966D2B" w14:paraId="1DB516CE" w14:textId="77777777" w:rsidTr="00811575">
        <w:trPr>
          <w:trHeight w:val="395"/>
        </w:trPr>
        <w:tc>
          <w:tcPr>
            <w:tcW w:w="9880" w:type="dxa"/>
            <w:tcBorders>
              <w:top w:val="nil"/>
              <w:left w:val="single" w:sz="4" w:space="0" w:color="auto"/>
              <w:bottom w:val="single" w:sz="4" w:space="0" w:color="auto"/>
              <w:right w:val="single" w:sz="4" w:space="0" w:color="auto"/>
            </w:tcBorders>
            <w:shd w:val="clear" w:color="auto" w:fill="auto"/>
            <w:hideMark/>
          </w:tcPr>
          <w:p w14:paraId="1BF19385" w14:textId="77777777" w:rsidR="00EB3E25" w:rsidRPr="00966D2B" w:rsidRDefault="00EB3E25" w:rsidP="00811575">
            <w:pPr>
              <w:rPr>
                <w:rFonts w:ascii="Calibri" w:hAnsi="Calibri" w:cs="Calibri"/>
                <w:color w:val="000000"/>
              </w:rPr>
            </w:pPr>
            <w:r w:rsidRPr="00966D2B">
              <w:rPr>
                <w:rFonts w:ascii="Calibri" w:hAnsi="Calibri" w:cs="Calibri"/>
                <w:color w:val="000000"/>
              </w:rPr>
              <w:t>Identify the critical elements of a functional vision assessment.</w:t>
            </w:r>
          </w:p>
        </w:tc>
      </w:tr>
      <w:tr w:rsidR="00EB3E25" w:rsidRPr="00966D2B" w14:paraId="645AACD0" w14:textId="77777777" w:rsidTr="00811575">
        <w:trPr>
          <w:trHeight w:val="440"/>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4738AD3C" w14:textId="77777777" w:rsidR="00EB3E25" w:rsidRPr="00966D2B" w:rsidRDefault="00EB3E25" w:rsidP="00811575">
            <w:pPr>
              <w:rPr>
                <w:rFonts w:ascii="Calibri" w:hAnsi="Calibri" w:cs="Calibri"/>
                <w:color w:val="000000"/>
              </w:rPr>
            </w:pPr>
            <w:r w:rsidRPr="00966D2B">
              <w:rPr>
                <w:rFonts w:ascii="Calibri" w:hAnsi="Calibri" w:cs="Calibri"/>
                <w:color w:val="000000"/>
              </w:rPr>
              <w:lastRenderedPageBreak/>
              <w:t xml:space="preserve"> Given a functional vision assessment, interpret and apply the findings to an appropriate intervention</w:t>
            </w:r>
            <w:r>
              <w:rPr>
                <w:rFonts w:ascii="Calibri" w:hAnsi="Calibri" w:cs="Calibri"/>
                <w:color w:val="000000"/>
              </w:rPr>
              <w:t>.</w:t>
            </w:r>
          </w:p>
        </w:tc>
      </w:tr>
      <w:tr w:rsidR="00EB3E25" w:rsidRPr="00966D2B" w14:paraId="16077B6F" w14:textId="77777777" w:rsidTr="00811575">
        <w:trPr>
          <w:trHeight w:val="576"/>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05A4957C"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 learner with a visual impairment, identify low vision aids and strategies for fixating, focusing, tracking, and scanning skills, including techniques for eccentric viewing and fixation.</w:t>
            </w:r>
          </w:p>
        </w:tc>
      </w:tr>
      <w:tr w:rsidR="00EB3E25" w:rsidRPr="00966D2B" w14:paraId="674530F4"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38170C72"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 learner with a visual impairment, identify low vision aids and strategies for improving visual perceptual skills.</w:t>
            </w:r>
          </w:p>
        </w:tc>
      </w:tr>
      <w:tr w:rsidR="00EB3E25" w:rsidRPr="00966D2B" w14:paraId="4BBF7049"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6473DBAD"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 learner with a visual impairment, identify low vision aids and strategies for visual stimulation training.</w:t>
            </w:r>
          </w:p>
        </w:tc>
      </w:tr>
      <w:tr w:rsidR="00EB3E25" w:rsidRPr="00966D2B" w14:paraId="5B469B3F"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0A4384B4"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 learner with a visual impairment, identify low vision aids and techniques for print reading or access.</w:t>
            </w:r>
          </w:p>
        </w:tc>
      </w:tr>
      <w:tr w:rsidR="00EB3E25" w:rsidRPr="00966D2B" w14:paraId="320DBB61" w14:textId="77777777" w:rsidTr="00811575">
        <w:trPr>
          <w:trHeight w:val="864"/>
        </w:trPr>
        <w:tc>
          <w:tcPr>
            <w:tcW w:w="9880" w:type="dxa"/>
            <w:tcBorders>
              <w:top w:val="nil"/>
              <w:left w:val="single" w:sz="4" w:space="0" w:color="auto"/>
              <w:bottom w:val="single" w:sz="4" w:space="0" w:color="auto"/>
              <w:right w:val="single" w:sz="4" w:space="0" w:color="auto"/>
            </w:tcBorders>
            <w:shd w:val="clear" w:color="auto" w:fill="auto"/>
            <w:hideMark/>
          </w:tcPr>
          <w:p w14:paraId="3EBEA005"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 learner with a visual impairment, identify low vision aids and techniques for assessment and adaptation of environmental variables and materials for personal, educational, and vocational tasks, including organization, lighting, color, glare control and contrast.</w:t>
            </w:r>
          </w:p>
        </w:tc>
      </w:tr>
      <w:tr w:rsidR="00EB3E25" w:rsidRPr="00966D2B" w14:paraId="7957DD43" w14:textId="77777777" w:rsidTr="00811575">
        <w:trPr>
          <w:trHeight w:val="864"/>
        </w:trPr>
        <w:tc>
          <w:tcPr>
            <w:tcW w:w="9880" w:type="dxa"/>
            <w:tcBorders>
              <w:top w:val="nil"/>
              <w:left w:val="single" w:sz="4" w:space="0" w:color="auto"/>
              <w:bottom w:val="single" w:sz="4" w:space="0" w:color="auto"/>
              <w:right w:val="single" w:sz="4" w:space="0" w:color="auto"/>
            </w:tcBorders>
            <w:shd w:val="clear" w:color="auto" w:fill="auto"/>
            <w:hideMark/>
          </w:tcPr>
          <w:p w14:paraId="53DA50BA"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 learner with a visual impairment, identify low vision aids and techniques for instruction with prescribed near, intermediate, and distance non-optical and optical devices, and video magnifiers in conjunction with instruction in communication skills and activities of daily living.</w:t>
            </w:r>
          </w:p>
        </w:tc>
      </w:tr>
      <w:tr w:rsidR="00EB3E25" w:rsidRPr="00966D2B" w14:paraId="64AED26A"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3AD0508C"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 learner with a visual impairment, identify low vision aids and techniques for the assessment of natural and artificial lighting and implementation of strategies to optimize visual functioning.</w:t>
            </w:r>
          </w:p>
        </w:tc>
      </w:tr>
      <w:tr w:rsidR="00EB3E25" w:rsidRPr="00966D2B" w14:paraId="076E5719"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21CB1842" w14:textId="77777777" w:rsidR="00EB3E25" w:rsidRPr="00966D2B" w:rsidRDefault="00EB3E25" w:rsidP="00811575">
            <w:pPr>
              <w:rPr>
                <w:rFonts w:ascii="Calibri" w:hAnsi="Calibri" w:cs="Calibri"/>
                <w:color w:val="000000"/>
              </w:rPr>
            </w:pPr>
            <w:r w:rsidRPr="00966D2B">
              <w:rPr>
                <w:rFonts w:ascii="Calibri" w:hAnsi="Calibri" w:cs="Calibri"/>
                <w:color w:val="000000"/>
              </w:rPr>
              <w:t>Given a specific eye disorder, identify the appropriate resources and referrals for environmental, media, and instructional interventions used to alleviate or modify the functional effects of  eye disorder.</w:t>
            </w:r>
          </w:p>
        </w:tc>
      </w:tr>
      <w:tr w:rsidR="00EB3E25" w:rsidRPr="00966D2B" w14:paraId="666B5D8C" w14:textId="77777777" w:rsidTr="00811575">
        <w:trPr>
          <w:trHeight w:val="746"/>
        </w:trPr>
        <w:tc>
          <w:tcPr>
            <w:tcW w:w="9880" w:type="dxa"/>
            <w:tcBorders>
              <w:top w:val="nil"/>
              <w:left w:val="single" w:sz="4" w:space="0" w:color="auto"/>
              <w:bottom w:val="single" w:sz="4" w:space="0" w:color="auto"/>
              <w:right w:val="single" w:sz="4" w:space="0" w:color="auto"/>
            </w:tcBorders>
            <w:shd w:val="clear" w:color="auto" w:fill="auto"/>
            <w:hideMark/>
          </w:tcPr>
          <w:p w14:paraId="2F10199F" w14:textId="77777777" w:rsidR="00EB3E25" w:rsidRDefault="00EB3E25" w:rsidP="00811575">
            <w:pPr>
              <w:rPr>
                <w:rFonts w:ascii="Calibri" w:hAnsi="Calibri" w:cs="Calibri"/>
                <w:color w:val="000000"/>
              </w:rPr>
            </w:pPr>
          </w:p>
          <w:p w14:paraId="17B3C3CD"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Professionalism and Practice Methods</w:t>
            </w:r>
          </w:p>
        </w:tc>
      </w:tr>
      <w:tr w:rsidR="00EB3E25" w:rsidRPr="00966D2B" w14:paraId="0E6B5BDB"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3FF0A80A"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case management, identify effective case management practices.</w:t>
            </w:r>
          </w:p>
        </w:tc>
      </w:tr>
      <w:tr w:rsidR="00EB3E25" w:rsidRPr="00966D2B" w14:paraId="36C06414"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47AF9A54"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involving an ethic concern, identify  the Code of Ethics, scope of practice, or privacy/confidentiality regulations that addresses the ethical concern.</w:t>
            </w:r>
          </w:p>
        </w:tc>
      </w:tr>
      <w:tr w:rsidR="00EB3E25" w:rsidRPr="00966D2B" w14:paraId="6CB778CE"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0DCC2BC2"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including a goal or objective, identify the measurable outcome that matches the goal or objective.</w:t>
            </w:r>
          </w:p>
        </w:tc>
      </w:tr>
      <w:tr w:rsidR="00EB3E25" w:rsidRPr="00966D2B" w14:paraId="4BBEB9F8" w14:textId="77777777" w:rsidTr="00811575">
        <w:trPr>
          <w:trHeight w:val="809"/>
        </w:trPr>
        <w:tc>
          <w:tcPr>
            <w:tcW w:w="9880" w:type="dxa"/>
            <w:tcBorders>
              <w:top w:val="nil"/>
              <w:left w:val="single" w:sz="4" w:space="0" w:color="auto"/>
              <w:bottom w:val="single" w:sz="4" w:space="0" w:color="auto"/>
              <w:right w:val="single" w:sz="4" w:space="0" w:color="auto"/>
            </w:tcBorders>
            <w:shd w:val="clear" w:color="auto" w:fill="auto"/>
            <w:hideMark/>
          </w:tcPr>
          <w:p w14:paraId="55A2740A" w14:textId="77777777" w:rsidR="00EB3E25" w:rsidRDefault="00EB3E25" w:rsidP="00811575">
            <w:pPr>
              <w:rPr>
                <w:rFonts w:ascii="Calibri" w:hAnsi="Calibri" w:cs="Calibri"/>
                <w:color w:val="000000"/>
              </w:rPr>
            </w:pPr>
          </w:p>
          <w:p w14:paraId="544A918D"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Personal Management</w:t>
            </w:r>
          </w:p>
        </w:tc>
      </w:tr>
      <w:tr w:rsidR="00EB3E25" w:rsidRPr="00966D2B" w14:paraId="38472D4E"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6EF14093"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personal hygiene skills, personal hygiene techniques, dressing and grooming techniques.</w:t>
            </w:r>
          </w:p>
        </w:tc>
      </w:tr>
      <w:tr w:rsidR="00EB3E25" w:rsidRPr="00966D2B" w14:paraId="66C304F3"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1DA1E460"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eating techniques.</w:t>
            </w:r>
          </w:p>
        </w:tc>
      </w:tr>
      <w:tr w:rsidR="00EB3E25" w:rsidRPr="00966D2B" w14:paraId="72ADD6B8"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62A1C274"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care and maintenance of clothing, needle threading and sewing techniques.</w:t>
            </w:r>
          </w:p>
        </w:tc>
      </w:tr>
      <w:tr w:rsidR="00EB3E25" w:rsidRPr="00966D2B" w14:paraId="0B0A803F"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12135758"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identification, organization and labeling of medications to ensure proper and safe usage.</w:t>
            </w:r>
          </w:p>
        </w:tc>
      </w:tr>
      <w:tr w:rsidR="00EB3E25" w:rsidRPr="00966D2B" w14:paraId="2813EBC2"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2CE6A9FC"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methods and technology for adaptive management of diabetes.</w:t>
            </w:r>
          </w:p>
        </w:tc>
      </w:tr>
      <w:tr w:rsidR="00EB3E25" w:rsidRPr="00966D2B" w14:paraId="7801024C" w14:textId="77777777" w:rsidTr="00811575">
        <w:trPr>
          <w:trHeight w:val="782"/>
        </w:trPr>
        <w:tc>
          <w:tcPr>
            <w:tcW w:w="9880" w:type="dxa"/>
            <w:tcBorders>
              <w:top w:val="nil"/>
              <w:left w:val="single" w:sz="4" w:space="0" w:color="auto"/>
              <w:bottom w:val="single" w:sz="4" w:space="0" w:color="auto"/>
              <w:right w:val="single" w:sz="4" w:space="0" w:color="auto"/>
            </w:tcBorders>
            <w:shd w:val="clear" w:color="auto" w:fill="auto"/>
            <w:hideMark/>
          </w:tcPr>
          <w:p w14:paraId="1F4848B2" w14:textId="77777777" w:rsidR="00EB3E25" w:rsidRDefault="00EB3E25" w:rsidP="00811575">
            <w:pPr>
              <w:rPr>
                <w:rFonts w:ascii="Calibri" w:hAnsi="Calibri" w:cs="Calibri"/>
                <w:color w:val="000000"/>
              </w:rPr>
            </w:pPr>
          </w:p>
          <w:p w14:paraId="331998A0"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Home Management</w:t>
            </w:r>
          </w:p>
        </w:tc>
      </w:tr>
      <w:tr w:rsidR="00EB3E25" w:rsidRPr="00966D2B" w14:paraId="0349F0FE" w14:textId="77777777" w:rsidTr="00811575">
        <w:trPr>
          <w:trHeight w:val="576"/>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59C20516" w14:textId="77777777" w:rsidR="00EB3E25" w:rsidRPr="00966D2B" w:rsidRDefault="00EB3E25" w:rsidP="00811575">
            <w:pPr>
              <w:rPr>
                <w:rFonts w:ascii="Calibri" w:hAnsi="Calibri" w:cs="Calibri"/>
                <w:color w:val="000000"/>
              </w:rPr>
            </w:pPr>
            <w:r w:rsidRPr="00966D2B">
              <w:rPr>
                <w:rFonts w:ascii="Calibri" w:hAnsi="Calibri" w:cs="Calibri"/>
                <w:color w:val="000000"/>
              </w:rPr>
              <w:lastRenderedPageBreak/>
              <w:t>Given a scenario, select, design, or describe how to implement a sequential instructional program to teach use for adaptive kitchen and household safety techniques and equipment.</w:t>
            </w:r>
          </w:p>
        </w:tc>
      </w:tr>
      <w:tr w:rsidR="00EB3E25" w:rsidRPr="00966D2B" w14:paraId="3E9957A5" w14:textId="77777777" w:rsidTr="00811575">
        <w:trPr>
          <w:trHeight w:val="288"/>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46AEE523"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food preparation.</w:t>
            </w:r>
          </w:p>
        </w:tc>
      </w:tr>
      <w:tr w:rsidR="00EB3E25" w:rsidRPr="00966D2B" w14:paraId="4D975F1B"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1BC41CF3"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use of adaptive techniques for money identification and management.</w:t>
            </w:r>
          </w:p>
        </w:tc>
      </w:tr>
      <w:tr w:rsidR="00EB3E25" w:rsidRPr="00966D2B" w14:paraId="0373D541"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43287DED"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use for adaptive techniques of home maintenance.</w:t>
            </w:r>
          </w:p>
        </w:tc>
      </w:tr>
      <w:tr w:rsidR="00EB3E25" w:rsidRPr="00966D2B" w14:paraId="6933F06D"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0DC8BE29"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select, design, or describe how to implement a sequential instructional program to teach use for adaptive techniques of household cleaning.</w:t>
            </w:r>
          </w:p>
        </w:tc>
      </w:tr>
      <w:tr w:rsidR="00EB3E25" w:rsidRPr="00966D2B" w14:paraId="410F4C53" w14:textId="77777777" w:rsidTr="00811575">
        <w:trPr>
          <w:trHeight w:val="836"/>
        </w:trPr>
        <w:tc>
          <w:tcPr>
            <w:tcW w:w="9880" w:type="dxa"/>
            <w:tcBorders>
              <w:top w:val="nil"/>
              <w:left w:val="single" w:sz="4" w:space="0" w:color="auto"/>
              <w:bottom w:val="single" w:sz="4" w:space="0" w:color="auto"/>
              <w:right w:val="single" w:sz="4" w:space="0" w:color="auto"/>
            </w:tcBorders>
            <w:shd w:val="clear" w:color="auto" w:fill="auto"/>
            <w:hideMark/>
          </w:tcPr>
          <w:p w14:paraId="089B7505" w14:textId="77777777" w:rsidR="00EB3E25" w:rsidRDefault="00EB3E25" w:rsidP="00811575">
            <w:pPr>
              <w:rPr>
                <w:rFonts w:ascii="Calibri" w:hAnsi="Calibri" w:cs="Calibri"/>
                <w:color w:val="000000"/>
              </w:rPr>
            </w:pPr>
          </w:p>
          <w:p w14:paraId="4EE4F81D"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Communication Systems</w:t>
            </w:r>
          </w:p>
        </w:tc>
      </w:tr>
      <w:tr w:rsidR="00EB3E25" w:rsidRPr="00966D2B" w14:paraId="45859368"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02EFD330"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describe how to conduct a reading media assessment (i.e. standard/large print, tactile, audio) to assist learners in reaching their reading goals.</w:t>
            </w:r>
          </w:p>
        </w:tc>
      </w:tr>
      <w:tr w:rsidR="00EB3E25" w:rsidRPr="00966D2B" w14:paraId="0D129DAC"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3074D4C0" w14:textId="77777777" w:rsidR="00EB3E25" w:rsidRPr="00966D2B" w:rsidRDefault="00EB3E25" w:rsidP="00811575">
            <w:pPr>
              <w:rPr>
                <w:rFonts w:ascii="Calibri" w:hAnsi="Calibri" w:cs="Calibri"/>
                <w:color w:val="000000"/>
              </w:rPr>
            </w:pPr>
            <w:r w:rsidRPr="00966D2B">
              <w:rPr>
                <w:rFonts w:ascii="Calibri" w:hAnsi="Calibri" w:cs="Calibri"/>
                <w:color w:val="000000"/>
              </w:rPr>
              <w:t>Select, design and describe how to implement a sequential instructional program for reading the Unified English Braille Code and the English Braille American Edition.</w:t>
            </w:r>
          </w:p>
        </w:tc>
      </w:tr>
      <w:tr w:rsidR="00EB3E25" w:rsidRPr="00966D2B" w14:paraId="552BCC12"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1E3793BF"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including a learner's problem in reading braille, identify the most likely cause of the learners reading problems.</w:t>
            </w:r>
          </w:p>
        </w:tc>
      </w:tr>
      <w:tr w:rsidR="00EB3E25" w:rsidRPr="00966D2B" w14:paraId="271B27D4"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0C40A589"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how to integrate prescribed low vision aids into a reading task.</w:t>
            </w:r>
          </w:p>
        </w:tc>
      </w:tr>
      <w:tr w:rsidR="00EB3E25" w:rsidRPr="00966D2B" w14:paraId="6D9B65C9"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57D3A630" w14:textId="77777777" w:rsidR="00EB3E25" w:rsidRPr="00966D2B" w:rsidRDefault="00EB3E25" w:rsidP="00811575">
            <w:pPr>
              <w:rPr>
                <w:rFonts w:ascii="Calibri" w:hAnsi="Calibri" w:cs="Calibri"/>
                <w:color w:val="000000"/>
              </w:rPr>
            </w:pPr>
            <w:r w:rsidRPr="00966D2B">
              <w:rPr>
                <w:rFonts w:ascii="Calibri" w:hAnsi="Calibri" w:cs="Calibri"/>
                <w:color w:val="000000"/>
              </w:rPr>
              <w:t>Select, design and describe how to implement a sequential instructional program for teaching handwriting instruction techniques, handwriting guides and devices.</w:t>
            </w:r>
          </w:p>
        </w:tc>
      </w:tr>
      <w:tr w:rsidR="00EB3E25" w:rsidRPr="00966D2B" w14:paraId="049F2471"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7D9CD4DD" w14:textId="77777777" w:rsidR="00EB3E25" w:rsidRPr="00966D2B" w:rsidRDefault="00EB3E25" w:rsidP="00811575">
            <w:pPr>
              <w:rPr>
                <w:rFonts w:ascii="Calibri" w:hAnsi="Calibri" w:cs="Calibri"/>
                <w:color w:val="000000"/>
              </w:rPr>
            </w:pPr>
            <w:r w:rsidRPr="00966D2B">
              <w:rPr>
                <w:rFonts w:ascii="Calibri" w:hAnsi="Calibri" w:cs="Calibri"/>
                <w:color w:val="000000"/>
              </w:rPr>
              <w:t>Select, design and describe how to implement a sequential instructional program for teaching how to produce and interprets raised line drawings and tactile graphics.</w:t>
            </w:r>
          </w:p>
        </w:tc>
      </w:tr>
      <w:tr w:rsidR="00EB3E25" w:rsidRPr="00966D2B" w14:paraId="52A98B0C"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6845A3CB" w14:textId="77777777" w:rsidR="00EB3E25" w:rsidRPr="00966D2B" w:rsidRDefault="00EB3E25" w:rsidP="00811575">
            <w:pPr>
              <w:rPr>
                <w:rFonts w:ascii="Calibri" w:hAnsi="Calibri" w:cs="Calibri"/>
                <w:color w:val="000000"/>
              </w:rPr>
            </w:pPr>
            <w:r w:rsidRPr="00966D2B">
              <w:rPr>
                <w:rFonts w:ascii="Calibri" w:hAnsi="Calibri" w:cs="Calibri"/>
                <w:color w:val="000000"/>
              </w:rPr>
              <w:t>Select, design and describe how to implement a sequential instructional program for teaching techniques for electronic listening, reading, and recording devices.</w:t>
            </w:r>
          </w:p>
        </w:tc>
      </w:tr>
      <w:tr w:rsidR="00EB3E25" w:rsidRPr="00966D2B" w14:paraId="62E1F18B"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4D481F34" w14:textId="77777777" w:rsidR="00EB3E25" w:rsidRPr="00966D2B" w:rsidRDefault="00EB3E25" w:rsidP="00811575">
            <w:pPr>
              <w:rPr>
                <w:rFonts w:ascii="Calibri" w:hAnsi="Calibri" w:cs="Calibri"/>
                <w:color w:val="000000"/>
              </w:rPr>
            </w:pPr>
            <w:r w:rsidRPr="00966D2B">
              <w:rPr>
                <w:rFonts w:ascii="Calibri" w:hAnsi="Calibri" w:cs="Calibri"/>
                <w:color w:val="000000"/>
              </w:rPr>
              <w:t>Select, design and describe how to implement a sequential instructional program for teaching techniques for using telecommunication devices.</w:t>
            </w:r>
          </w:p>
        </w:tc>
      </w:tr>
      <w:tr w:rsidR="00EB3E25" w:rsidRPr="00966D2B" w14:paraId="3AD5BD60"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10FC51AB" w14:textId="77777777" w:rsidR="00EB3E25" w:rsidRPr="00966D2B" w:rsidRDefault="00EB3E25" w:rsidP="00811575">
            <w:pPr>
              <w:rPr>
                <w:rFonts w:ascii="Calibri" w:hAnsi="Calibri" w:cs="Calibri"/>
                <w:color w:val="000000"/>
              </w:rPr>
            </w:pPr>
            <w:r w:rsidRPr="00966D2B">
              <w:rPr>
                <w:rFonts w:ascii="Calibri" w:hAnsi="Calibri" w:cs="Calibri"/>
                <w:color w:val="000000"/>
              </w:rPr>
              <w:t>Identify resources and methods for downloading books that utilize electronic reading platforms.</w:t>
            </w:r>
          </w:p>
        </w:tc>
      </w:tr>
      <w:tr w:rsidR="00EB3E25" w:rsidRPr="00966D2B" w14:paraId="002CF0B5"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34CEE4D1" w14:textId="77777777" w:rsidR="00EB3E25" w:rsidRPr="00966D2B" w:rsidRDefault="00EB3E25" w:rsidP="00811575">
            <w:pPr>
              <w:rPr>
                <w:rFonts w:ascii="Calibri" w:hAnsi="Calibri" w:cs="Calibri"/>
                <w:color w:val="000000"/>
              </w:rPr>
            </w:pPr>
            <w:r w:rsidRPr="00966D2B">
              <w:rPr>
                <w:rFonts w:ascii="Calibri" w:hAnsi="Calibri" w:cs="Calibri"/>
                <w:color w:val="000000"/>
              </w:rPr>
              <w:t>Select, design and describe how to implement a sequential instructional program for teaching techniques for adapted calculators and/or abacus.</w:t>
            </w:r>
          </w:p>
        </w:tc>
      </w:tr>
      <w:tr w:rsidR="00EB3E25" w:rsidRPr="00966D2B" w14:paraId="43EFEDBE"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571B0DDE" w14:textId="77777777" w:rsidR="00EB3E25" w:rsidRPr="00966D2B" w:rsidRDefault="00EB3E25" w:rsidP="00811575">
            <w:pPr>
              <w:rPr>
                <w:rFonts w:ascii="Calibri" w:hAnsi="Calibri" w:cs="Calibri"/>
                <w:color w:val="000000"/>
              </w:rPr>
            </w:pPr>
            <w:r w:rsidRPr="00966D2B">
              <w:rPr>
                <w:rFonts w:ascii="Calibri" w:hAnsi="Calibri" w:cs="Calibri"/>
                <w:color w:val="000000"/>
              </w:rPr>
              <w:t>Identify appropriate resources for measurement devices and calculation software.</w:t>
            </w:r>
          </w:p>
        </w:tc>
      </w:tr>
      <w:tr w:rsidR="00EB3E25" w:rsidRPr="00966D2B" w14:paraId="0A959046" w14:textId="77777777" w:rsidTr="00811575">
        <w:trPr>
          <w:trHeight w:val="917"/>
        </w:trPr>
        <w:tc>
          <w:tcPr>
            <w:tcW w:w="9880" w:type="dxa"/>
            <w:tcBorders>
              <w:top w:val="nil"/>
              <w:left w:val="single" w:sz="4" w:space="0" w:color="auto"/>
              <w:bottom w:val="single" w:sz="4" w:space="0" w:color="auto"/>
              <w:right w:val="single" w:sz="4" w:space="0" w:color="auto"/>
            </w:tcBorders>
            <w:shd w:val="clear" w:color="auto" w:fill="auto"/>
            <w:hideMark/>
          </w:tcPr>
          <w:p w14:paraId="6680700E" w14:textId="77777777" w:rsidR="00EB3E25" w:rsidRDefault="00EB3E25" w:rsidP="00811575">
            <w:pPr>
              <w:rPr>
                <w:rFonts w:ascii="Calibri" w:hAnsi="Calibri" w:cs="Calibri"/>
                <w:color w:val="000000"/>
              </w:rPr>
            </w:pPr>
          </w:p>
          <w:p w14:paraId="6857C7B6"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Braille and Other Tactual Systems</w:t>
            </w:r>
          </w:p>
        </w:tc>
      </w:tr>
      <w:tr w:rsidR="00EB3E25" w:rsidRPr="00966D2B" w14:paraId="0FE165CA"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26CC8A46" w14:textId="77777777" w:rsidR="00EB3E25" w:rsidRPr="00966D2B" w:rsidRDefault="00EB3E25" w:rsidP="00811575">
            <w:pPr>
              <w:rPr>
                <w:rFonts w:ascii="Calibri" w:hAnsi="Calibri" w:cs="Calibri"/>
                <w:color w:val="000000"/>
              </w:rPr>
            </w:pPr>
            <w:r w:rsidRPr="00966D2B">
              <w:rPr>
                <w:rFonts w:ascii="Calibri" w:hAnsi="Calibri" w:cs="Calibri"/>
                <w:color w:val="000000"/>
              </w:rPr>
              <w:t>Given a dot numbering pattern of a letter or symbol, identify the corresponding letter or symbol, OR given a letter or symbol, identify the corresponding dot numbering pattern of the letter or symbol.</w:t>
            </w:r>
          </w:p>
        </w:tc>
      </w:tr>
      <w:tr w:rsidR="00EB3E25" w:rsidRPr="00966D2B" w14:paraId="185C297B"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550ABF5D" w14:textId="77777777" w:rsidR="00EB3E25" w:rsidRPr="00966D2B" w:rsidRDefault="00EB3E25" w:rsidP="00811575">
            <w:pPr>
              <w:rPr>
                <w:rFonts w:ascii="Calibri" w:hAnsi="Calibri" w:cs="Calibri"/>
                <w:color w:val="000000"/>
              </w:rPr>
            </w:pPr>
            <w:r w:rsidRPr="00966D2B">
              <w:rPr>
                <w:rFonts w:ascii="Calibri" w:hAnsi="Calibri" w:cs="Calibri"/>
                <w:color w:val="000000"/>
              </w:rPr>
              <w:t>Given a word or phrase, identify the contraction that should be used in the word or phrase when it is written in UEB.</w:t>
            </w:r>
          </w:p>
        </w:tc>
      </w:tr>
      <w:tr w:rsidR="00EB3E25" w:rsidRPr="00966D2B" w14:paraId="56F85717"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22B00D3B"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how to adapt or modify instructional materials to assess the tactual perception of the learner.</w:t>
            </w:r>
          </w:p>
        </w:tc>
      </w:tr>
      <w:tr w:rsidR="00EB3E25" w:rsidRPr="00966D2B" w14:paraId="2F6FCB0F" w14:textId="77777777" w:rsidTr="00811575">
        <w:trPr>
          <w:trHeight w:val="746"/>
        </w:trPr>
        <w:tc>
          <w:tcPr>
            <w:tcW w:w="9880" w:type="dxa"/>
            <w:tcBorders>
              <w:top w:val="nil"/>
              <w:left w:val="single" w:sz="4" w:space="0" w:color="auto"/>
              <w:bottom w:val="single" w:sz="4" w:space="0" w:color="auto"/>
              <w:right w:val="single" w:sz="4" w:space="0" w:color="auto"/>
            </w:tcBorders>
            <w:shd w:val="clear" w:color="auto" w:fill="auto"/>
            <w:hideMark/>
          </w:tcPr>
          <w:p w14:paraId="1031F236" w14:textId="77777777" w:rsidR="00EB3E25" w:rsidRDefault="00EB3E25" w:rsidP="00811575">
            <w:pPr>
              <w:rPr>
                <w:rFonts w:ascii="Calibri" w:hAnsi="Calibri" w:cs="Calibri"/>
                <w:color w:val="000000"/>
              </w:rPr>
            </w:pPr>
          </w:p>
          <w:p w14:paraId="6725C7D3"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Assistive/Access Technology</w:t>
            </w:r>
          </w:p>
        </w:tc>
      </w:tr>
      <w:tr w:rsidR="00EB3E25" w:rsidRPr="00966D2B" w14:paraId="6AB2D7C2" w14:textId="77777777" w:rsidTr="00811575">
        <w:trPr>
          <w:trHeight w:val="576"/>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6ECDDD61" w14:textId="77777777" w:rsidR="00EB3E25" w:rsidRPr="00966D2B" w:rsidRDefault="00EB3E25" w:rsidP="00811575">
            <w:pPr>
              <w:rPr>
                <w:rFonts w:ascii="Calibri" w:hAnsi="Calibri" w:cs="Calibri"/>
                <w:color w:val="000000"/>
              </w:rPr>
            </w:pPr>
            <w:r w:rsidRPr="00966D2B">
              <w:rPr>
                <w:rFonts w:ascii="Calibri" w:hAnsi="Calibri" w:cs="Calibri"/>
                <w:color w:val="000000"/>
              </w:rPr>
              <w:t xml:space="preserve">Given a scenario, identify the needs of the learner to establish which access technology and/or hardware modifications will best meet their goals. </w:t>
            </w:r>
          </w:p>
        </w:tc>
      </w:tr>
      <w:tr w:rsidR="00EB3E25" w:rsidRPr="00966D2B" w14:paraId="6E755293" w14:textId="77777777" w:rsidTr="00811575">
        <w:trPr>
          <w:trHeight w:val="576"/>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6A0C21B0" w14:textId="77777777" w:rsidR="00EB3E25" w:rsidRPr="00966D2B" w:rsidRDefault="00EB3E25" w:rsidP="00811575">
            <w:pPr>
              <w:rPr>
                <w:rFonts w:ascii="Calibri" w:hAnsi="Calibri" w:cs="Calibri"/>
                <w:color w:val="000000"/>
              </w:rPr>
            </w:pPr>
            <w:r w:rsidRPr="00966D2B">
              <w:rPr>
                <w:rFonts w:ascii="Calibri" w:hAnsi="Calibri" w:cs="Calibri"/>
                <w:color w:val="000000"/>
              </w:rPr>
              <w:lastRenderedPageBreak/>
              <w:t>Given a scenario, select, design or describe how to modify a sequential instructional program incorporating the use of access technology based on learner's abilities.</w:t>
            </w:r>
          </w:p>
        </w:tc>
      </w:tr>
      <w:tr w:rsidR="00EB3E25" w:rsidRPr="00966D2B" w14:paraId="2AD1EFA2"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25EDB1FD"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how to perform an ecological (environmental, task and individual) assessment of the learner's workplace.</w:t>
            </w:r>
          </w:p>
        </w:tc>
      </w:tr>
      <w:tr w:rsidR="00EB3E25" w:rsidRPr="00966D2B" w14:paraId="64CE9FF3"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52E2E095"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the role of the Access Technology Specialist in this situation.</w:t>
            </w:r>
          </w:p>
        </w:tc>
      </w:tr>
      <w:tr w:rsidR="00EB3E25" w:rsidRPr="00966D2B" w14:paraId="20DD625B"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65DB15BA" w14:textId="77777777" w:rsidR="00EB3E25" w:rsidRPr="00966D2B" w:rsidRDefault="00EB3E25" w:rsidP="00811575">
            <w:pPr>
              <w:rPr>
                <w:rFonts w:ascii="Calibri" w:hAnsi="Calibri" w:cs="Calibri"/>
                <w:color w:val="000000"/>
              </w:rPr>
            </w:pPr>
            <w:r w:rsidRPr="00966D2B">
              <w:rPr>
                <w:rFonts w:ascii="Calibri" w:hAnsi="Calibri" w:cs="Calibri"/>
                <w:color w:val="000000"/>
              </w:rPr>
              <w:t>Identify Universal Design Principles.</w:t>
            </w:r>
          </w:p>
        </w:tc>
      </w:tr>
      <w:tr w:rsidR="00EB3E25" w:rsidRPr="00966D2B" w14:paraId="37463D25" w14:textId="77777777" w:rsidTr="00811575">
        <w:trPr>
          <w:trHeight w:val="782"/>
        </w:trPr>
        <w:tc>
          <w:tcPr>
            <w:tcW w:w="9880" w:type="dxa"/>
            <w:tcBorders>
              <w:top w:val="nil"/>
              <w:left w:val="single" w:sz="4" w:space="0" w:color="auto"/>
              <w:bottom w:val="single" w:sz="4" w:space="0" w:color="auto"/>
              <w:right w:val="single" w:sz="4" w:space="0" w:color="auto"/>
            </w:tcBorders>
            <w:shd w:val="clear" w:color="auto" w:fill="auto"/>
            <w:hideMark/>
          </w:tcPr>
          <w:p w14:paraId="6812F21B" w14:textId="77777777" w:rsidR="00EB3E25" w:rsidRDefault="00EB3E25" w:rsidP="00811575">
            <w:pPr>
              <w:rPr>
                <w:rFonts w:ascii="Calibri" w:hAnsi="Calibri" w:cs="Calibri"/>
                <w:color w:val="000000"/>
              </w:rPr>
            </w:pPr>
          </w:p>
          <w:p w14:paraId="39DEE6BA"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Recreation and Leisure</w:t>
            </w:r>
          </w:p>
        </w:tc>
      </w:tr>
      <w:tr w:rsidR="00EB3E25" w:rsidRPr="00966D2B" w14:paraId="6F63784B"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1CA48A89"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an adapted game, select, design, or describe how to implement a sequential instructional program to meet the specific needs, abilities and interests of the learner.</w:t>
            </w:r>
          </w:p>
        </w:tc>
      </w:tr>
      <w:tr w:rsidR="00EB3E25" w:rsidRPr="00966D2B" w14:paraId="74FC98F1"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560ABCDF"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sports or recreational activities, select, design, or describe how to implement a sequential instructional program to meet the specific needs, abilities and interests of the learner.</w:t>
            </w:r>
          </w:p>
        </w:tc>
      </w:tr>
      <w:tr w:rsidR="00EB3E25" w:rsidRPr="00966D2B" w14:paraId="016DE662"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19843EE7"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community participation and integration, select, design, or describe how to implement a sequential instructional program to meet the specific needs, abilities and interests of the learner.</w:t>
            </w:r>
          </w:p>
        </w:tc>
      </w:tr>
      <w:tr w:rsidR="00EB3E25" w:rsidRPr="00966D2B" w14:paraId="05770CBE" w14:textId="77777777" w:rsidTr="00811575">
        <w:trPr>
          <w:trHeight w:val="791"/>
        </w:trPr>
        <w:tc>
          <w:tcPr>
            <w:tcW w:w="9880" w:type="dxa"/>
            <w:tcBorders>
              <w:top w:val="nil"/>
              <w:left w:val="single" w:sz="4" w:space="0" w:color="auto"/>
              <w:bottom w:val="single" w:sz="4" w:space="0" w:color="auto"/>
              <w:right w:val="single" w:sz="4" w:space="0" w:color="auto"/>
            </w:tcBorders>
            <w:shd w:val="clear" w:color="auto" w:fill="auto"/>
            <w:hideMark/>
          </w:tcPr>
          <w:p w14:paraId="702BF57F" w14:textId="77777777" w:rsidR="00EB3E25" w:rsidRDefault="00EB3E25" w:rsidP="00811575">
            <w:pPr>
              <w:rPr>
                <w:rFonts w:ascii="Calibri" w:hAnsi="Calibri" w:cs="Calibri"/>
                <w:color w:val="000000"/>
              </w:rPr>
            </w:pPr>
          </w:p>
          <w:p w14:paraId="6175F64F"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Aging and Vision Loss</w:t>
            </w:r>
          </w:p>
        </w:tc>
      </w:tr>
      <w:tr w:rsidR="00EB3E25" w:rsidRPr="00966D2B" w14:paraId="3A66EBDA"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433098E9"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the major physiological, sensory, social, economic,  cognitive/perceptual changes and theoretical and psychosocial aspects in the aging process.</w:t>
            </w:r>
          </w:p>
        </w:tc>
      </w:tr>
      <w:tr w:rsidR="00EB3E25" w:rsidRPr="00966D2B" w14:paraId="648C8281"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1972CF6F"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the problems/issues for which a referral may be made.</w:t>
            </w:r>
          </w:p>
        </w:tc>
      </w:tr>
      <w:tr w:rsidR="00EB3E25" w:rsidRPr="00966D2B" w14:paraId="5FB8BEA5" w14:textId="77777777" w:rsidTr="00811575">
        <w:trPr>
          <w:trHeight w:val="728"/>
        </w:trPr>
        <w:tc>
          <w:tcPr>
            <w:tcW w:w="9880" w:type="dxa"/>
            <w:tcBorders>
              <w:top w:val="nil"/>
              <w:left w:val="single" w:sz="4" w:space="0" w:color="auto"/>
              <w:bottom w:val="single" w:sz="4" w:space="0" w:color="auto"/>
              <w:right w:val="single" w:sz="4" w:space="0" w:color="auto"/>
            </w:tcBorders>
            <w:shd w:val="clear" w:color="auto" w:fill="auto"/>
            <w:hideMark/>
          </w:tcPr>
          <w:p w14:paraId="7D777D01" w14:textId="77777777" w:rsidR="00EB3E25" w:rsidRPr="00BB20F4" w:rsidRDefault="00EB3E25" w:rsidP="00811575">
            <w:pPr>
              <w:rPr>
                <w:rFonts w:ascii="Calibri" w:hAnsi="Calibri" w:cs="Calibri"/>
                <w:b/>
                <w:bCs/>
                <w:color w:val="000000"/>
              </w:rPr>
            </w:pPr>
          </w:p>
          <w:p w14:paraId="6C039003" w14:textId="77777777" w:rsidR="00EB3E25" w:rsidRPr="00BB20F4" w:rsidRDefault="00EB3E25" w:rsidP="00811575">
            <w:pPr>
              <w:rPr>
                <w:rFonts w:ascii="Calibri" w:hAnsi="Calibri" w:cs="Calibri"/>
                <w:b/>
                <w:bCs/>
                <w:color w:val="000000"/>
              </w:rPr>
            </w:pPr>
            <w:r w:rsidRPr="00BB20F4">
              <w:rPr>
                <w:rFonts w:ascii="Calibri" w:hAnsi="Calibri" w:cs="Calibri"/>
                <w:b/>
                <w:bCs/>
                <w:color w:val="000000"/>
              </w:rPr>
              <w:t>Deaf-blindness</w:t>
            </w:r>
          </w:p>
        </w:tc>
      </w:tr>
      <w:tr w:rsidR="00EB3E25" w:rsidRPr="00966D2B" w14:paraId="5CFE7C69"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4D76AE03"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the most appropriate alternative communication systems for individuals who are deaf-blind.</w:t>
            </w:r>
          </w:p>
        </w:tc>
      </w:tr>
      <w:tr w:rsidR="00EB3E25" w:rsidRPr="00966D2B" w14:paraId="1BF71341"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29F7A163"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appropriate methods and materials for the adaptation of independent living skills for individuals who are deaf-blind.</w:t>
            </w:r>
          </w:p>
        </w:tc>
      </w:tr>
      <w:tr w:rsidR="00EB3E25" w:rsidRPr="00966D2B" w14:paraId="2E25367B" w14:textId="77777777" w:rsidTr="00811575">
        <w:trPr>
          <w:trHeight w:val="836"/>
        </w:trPr>
        <w:tc>
          <w:tcPr>
            <w:tcW w:w="9880" w:type="dxa"/>
            <w:tcBorders>
              <w:top w:val="nil"/>
              <w:left w:val="single" w:sz="4" w:space="0" w:color="auto"/>
              <w:bottom w:val="single" w:sz="4" w:space="0" w:color="auto"/>
              <w:right w:val="single" w:sz="4" w:space="0" w:color="auto"/>
            </w:tcBorders>
            <w:shd w:val="clear" w:color="auto" w:fill="auto"/>
            <w:hideMark/>
          </w:tcPr>
          <w:p w14:paraId="70AA789B" w14:textId="77777777" w:rsidR="00EB3E25" w:rsidRPr="00BB20F4" w:rsidRDefault="00EB3E25" w:rsidP="00811575">
            <w:pPr>
              <w:rPr>
                <w:rFonts w:ascii="Calibri" w:hAnsi="Calibri" w:cs="Calibri"/>
                <w:b/>
                <w:bCs/>
                <w:color w:val="000000"/>
              </w:rPr>
            </w:pPr>
          </w:p>
          <w:p w14:paraId="56E1C3E6" w14:textId="77777777" w:rsidR="00EB3E25" w:rsidRPr="00966D2B" w:rsidRDefault="00EB3E25" w:rsidP="00811575">
            <w:pPr>
              <w:rPr>
                <w:rFonts w:ascii="Calibri" w:hAnsi="Calibri" w:cs="Calibri"/>
                <w:color w:val="000000"/>
              </w:rPr>
            </w:pPr>
            <w:r w:rsidRPr="00BB20F4">
              <w:rPr>
                <w:rFonts w:ascii="Calibri" w:hAnsi="Calibri" w:cs="Calibri"/>
                <w:b/>
                <w:bCs/>
                <w:color w:val="000000"/>
              </w:rPr>
              <w:t>Teaching and Learning Strategies</w:t>
            </w:r>
          </w:p>
        </w:tc>
      </w:tr>
      <w:tr w:rsidR="00EB3E25" w:rsidRPr="00966D2B" w14:paraId="17E4989F"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64A7E40C"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the learning theory that would be the most appropriate.</w:t>
            </w:r>
          </w:p>
        </w:tc>
      </w:tr>
      <w:tr w:rsidR="00EB3E25" w:rsidRPr="00966D2B" w14:paraId="55291586"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37BFD3B2"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about an interview, preliminary history taking, and a comprehensive vision rehabilitation assessment, identify the elements that are important to formulate an effective treatment plan.</w:t>
            </w:r>
          </w:p>
        </w:tc>
      </w:tr>
      <w:tr w:rsidR="00EB3E25" w:rsidRPr="00966D2B" w14:paraId="39FC2726"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242BA8EC" w14:textId="77777777" w:rsidR="00EB3E25" w:rsidRPr="00966D2B" w:rsidRDefault="00EB3E25" w:rsidP="00811575">
            <w:pPr>
              <w:rPr>
                <w:rFonts w:ascii="Calibri" w:hAnsi="Calibri" w:cs="Calibri"/>
                <w:color w:val="000000"/>
              </w:rPr>
            </w:pPr>
            <w:r w:rsidRPr="00966D2B">
              <w:rPr>
                <w:rFonts w:ascii="Calibri" w:hAnsi="Calibri" w:cs="Calibri"/>
                <w:color w:val="000000"/>
              </w:rPr>
              <w:t xml:space="preserve">Given assessment results, identify appropriate goals, objectives, or task analysis based on interpretation of assessment results. </w:t>
            </w:r>
          </w:p>
        </w:tc>
      </w:tr>
      <w:tr w:rsidR="00EB3E25" w:rsidRPr="00966D2B" w14:paraId="77D425EF"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1976A63D"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including a lesson plan and a change that has occurred, identify how to adjust that lesson plan.</w:t>
            </w:r>
          </w:p>
        </w:tc>
      </w:tr>
      <w:tr w:rsidR="00EB3E25" w:rsidRPr="00966D2B" w14:paraId="07E61892"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20C02F5F"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appropriate instructional strategies for the transfer of independent living skills from the training center to the home and community environments.</w:t>
            </w:r>
          </w:p>
        </w:tc>
      </w:tr>
      <w:tr w:rsidR="00EB3E25" w:rsidRPr="00966D2B" w14:paraId="149BCF08"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21495057"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including a description of multiple teaching strategies, identify the names of the teaching strategies.</w:t>
            </w:r>
          </w:p>
        </w:tc>
      </w:tr>
      <w:tr w:rsidR="00EB3E25" w:rsidRPr="00966D2B" w14:paraId="4F7FCA48" w14:textId="77777777" w:rsidTr="00811575">
        <w:trPr>
          <w:trHeight w:val="836"/>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38622CF0" w14:textId="77777777" w:rsidR="00EB3E25" w:rsidRPr="003C27D3" w:rsidRDefault="00EB3E25" w:rsidP="00811575">
            <w:pPr>
              <w:rPr>
                <w:rFonts w:ascii="Calibri" w:hAnsi="Calibri" w:cs="Calibri"/>
                <w:b/>
                <w:bCs/>
                <w:color w:val="000000"/>
              </w:rPr>
            </w:pPr>
          </w:p>
          <w:p w14:paraId="2962D485" w14:textId="77777777" w:rsidR="00EB3E25" w:rsidRPr="00966D2B" w:rsidRDefault="00EB3E25" w:rsidP="00811575">
            <w:pPr>
              <w:rPr>
                <w:rFonts w:ascii="Calibri" w:hAnsi="Calibri" w:cs="Calibri"/>
                <w:color w:val="000000"/>
              </w:rPr>
            </w:pPr>
            <w:r w:rsidRPr="003C27D3">
              <w:rPr>
                <w:rFonts w:ascii="Calibri" w:hAnsi="Calibri" w:cs="Calibri"/>
                <w:b/>
                <w:bCs/>
                <w:color w:val="000000"/>
              </w:rPr>
              <w:t>Psychosocial Aspects of Blindness and Vision Loss</w:t>
            </w:r>
          </w:p>
        </w:tc>
      </w:tr>
      <w:tr w:rsidR="00EB3E25" w:rsidRPr="00966D2B" w14:paraId="0DAFA351" w14:textId="77777777" w:rsidTr="00811575">
        <w:trPr>
          <w:trHeight w:val="288"/>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74800F6F" w14:textId="77777777" w:rsidR="00EB3E25" w:rsidRDefault="00EB3E25" w:rsidP="00811575">
            <w:pPr>
              <w:rPr>
                <w:rFonts w:ascii="Calibri" w:hAnsi="Calibri" w:cs="Calibri"/>
                <w:color w:val="000000"/>
              </w:rPr>
            </w:pPr>
            <w:r w:rsidRPr="00966D2B">
              <w:rPr>
                <w:rFonts w:ascii="Calibri" w:hAnsi="Calibri" w:cs="Calibri"/>
                <w:color w:val="000000"/>
              </w:rPr>
              <w:lastRenderedPageBreak/>
              <w:t>Given a scenario, identify the most relevant theory of adjustment to vision loss in this situation.</w:t>
            </w:r>
          </w:p>
          <w:p w14:paraId="6FDD0903" w14:textId="77777777" w:rsidR="00EB3E25" w:rsidRPr="00966D2B" w:rsidRDefault="00EB3E25" w:rsidP="00811575">
            <w:pPr>
              <w:rPr>
                <w:rFonts w:ascii="Calibri" w:hAnsi="Calibri" w:cs="Calibri"/>
                <w:color w:val="000000"/>
              </w:rPr>
            </w:pPr>
          </w:p>
        </w:tc>
      </w:tr>
      <w:tr w:rsidR="00EB3E25" w:rsidRPr="00966D2B" w14:paraId="1F361E2F" w14:textId="77777777" w:rsidTr="00811575">
        <w:trPr>
          <w:trHeight w:val="791"/>
        </w:trPr>
        <w:tc>
          <w:tcPr>
            <w:tcW w:w="9880" w:type="dxa"/>
            <w:tcBorders>
              <w:top w:val="nil"/>
              <w:left w:val="single" w:sz="4" w:space="0" w:color="auto"/>
              <w:bottom w:val="single" w:sz="4" w:space="0" w:color="auto"/>
              <w:right w:val="single" w:sz="4" w:space="0" w:color="auto"/>
            </w:tcBorders>
            <w:shd w:val="clear" w:color="auto" w:fill="auto"/>
            <w:hideMark/>
          </w:tcPr>
          <w:p w14:paraId="26190B35" w14:textId="77777777" w:rsidR="00EB3E25" w:rsidRDefault="00EB3E25" w:rsidP="00811575">
            <w:pPr>
              <w:rPr>
                <w:rFonts w:ascii="Calibri" w:hAnsi="Calibri" w:cs="Calibri"/>
                <w:color w:val="000000"/>
              </w:rPr>
            </w:pPr>
            <w:r w:rsidRPr="00966D2B">
              <w:rPr>
                <w:rFonts w:ascii="Calibri" w:hAnsi="Calibri" w:cs="Calibri"/>
                <w:color w:val="000000"/>
              </w:rPr>
              <w:t xml:space="preserve"> </w:t>
            </w:r>
          </w:p>
          <w:p w14:paraId="29CFAD3F" w14:textId="0074F83C" w:rsidR="00EB3E25" w:rsidRPr="00966D2B" w:rsidRDefault="00EB3E25" w:rsidP="00811575">
            <w:pPr>
              <w:rPr>
                <w:rFonts w:ascii="Calibri" w:hAnsi="Calibri" w:cs="Calibri"/>
                <w:color w:val="000000"/>
              </w:rPr>
            </w:pPr>
            <w:r w:rsidRPr="00966D2B">
              <w:rPr>
                <w:rFonts w:ascii="Calibri" w:hAnsi="Calibri" w:cs="Calibri"/>
                <w:color w:val="000000"/>
              </w:rPr>
              <w:t>I</w:t>
            </w:r>
            <w:r w:rsidRPr="001A1C3D">
              <w:rPr>
                <w:rFonts w:ascii="Calibri" w:hAnsi="Calibri" w:cs="Calibri"/>
                <w:b/>
                <w:bCs/>
                <w:color w:val="000000"/>
              </w:rPr>
              <w:t xml:space="preserve">ndividuals Who are Blind or Visually Impaired </w:t>
            </w:r>
            <w:r w:rsidR="00505025" w:rsidRPr="001A1C3D">
              <w:rPr>
                <w:rFonts w:ascii="Calibri" w:hAnsi="Calibri" w:cs="Calibri"/>
                <w:b/>
                <w:bCs/>
                <w:color w:val="000000"/>
              </w:rPr>
              <w:t>with</w:t>
            </w:r>
            <w:r w:rsidRPr="001A1C3D">
              <w:rPr>
                <w:rFonts w:ascii="Calibri" w:hAnsi="Calibri" w:cs="Calibri"/>
                <w:b/>
                <w:bCs/>
                <w:color w:val="000000"/>
              </w:rPr>
              <w:t xml:space="preserve"> Additional Disabilities</w:t>
            </w:r>
          </w:p>
        </w:tc>
      </w:tr>
      <w:tr w:rsidR="00EB3E25" w:rsidRPr="00966D2B" w14:paraId="39225001"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7A30B1CF" w14:textId="77777777" w:rsidR="00EB3E25" w:rsidRPr="00966D2B" w:rsidRDefault="00EB3E25" w:rsidP="00811575">
            <w:pPr>
              <w:rPr>
                <w:rFonts w:ascii="Calibri" w:hAnsi="Calibri" w:cs="Calibri"/>
                <w:color w:val="000000"/>
              </w:rPr>
            </w:pPr>
            <w:r w:rsidRPr="00966D2B">
              <w:rPr>
                <w:rFonts w:ascii="Calibri" w:hAnsi="Calibri" w:cs="Calibri"/>
                <w:color w:val="000000"/>
              </w:rPr>
              <w:t xml:space="preserve">Given a scenario, identify the interactive effects of other disabilities (physical, sensory, cognitive, social, and/or emotional) upon individuals who are blind or visually impaired, their relationships and environments. </w:t>
            </w:r>
          </w:p>
        </w:tc>
      </w:tr>
      <w:tr w:rsidR="00EB3E25" w:rsidRPr="00966D2B" w14:paraId="3DABEE1D"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74640F4D"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appropriate methods, materials, and devices for the adaptation of independent living skills by individuals who are visually impaired with additional disabilities.</w:t>
            </w:r>
          </w:p>
        </w:tc>
      </w:tr>
      <w:tr w:rsidR="00EB3E25" w:rsidRPr="00966D2B" w14:paraId="6C1829EC"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07DAB32B"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identify to whom and when to refer learners to other qualified specialists for appropriate services.</w:t>
            </w:r>
          </w:p>
        </w:tc>
      </w:tr>
      <w:tr w:rsidR="00EB3E25" w:rsidRPr="00966D2B" w14:paraId="7A126A27" w14:textId="77777777" w:rsidTr="00811575">
        <w:trPr>
          <w:trHeight w:val="809"/>
        </w:trPr>
        <w:tc>
          <w:tcPr>
            <w:tcW w:w="9880" w:type="dxa"/>
            <w:tcBorders>
              <w:top w:val="nil"/>
              <w:left w:val="single" w:sz="4" w:space="0" w:color="auto"/>
              <w:bottom w:val="single" w:sz="4" w:space="0" w:color="auto"/>
              <w:right w:val="single" w:sz="4" w:space="0" w:color="auto"/>
            </w:tcBorders>
            <w:shd w:val="clear" w:color="auto" w:fill="auto"/>
            <w:hideMark/>
          </w:tcPr>
          <w:p w14:paraId="760D3080" w14:textId="77777777" w:rsidR="00EB3E25" w:rsidRDefault="00EB3E25" w:rsidP="00811575">
            <w:pPr>
              <w:rPr>
                <w:rFonts w:ascii="Calibri" w:hAnsi="Calibri" w:cs="Calibri"/>
                <w:color w:val="000000"/>
              </w:rPr>
            </w:pPr>
          </w:p>
          <w:p w14:paraId="730AA2BF" w14:textId="77777777" w:rsidR="00EB3E25" w:rsidRPr="008C6477" w:rsidRDefault="00EB3E25" w:rsidP="00811575">
            <w:pPr>
              <w:rPr>
                <w:rFonts w:ascii="Calibri" w:hAnsi="Calibri" w:cs="Calibri"/>
                <w:b/>
                <w:bCs/>
                <w:color w:val="000000"/>
              </w:rPr>
            </w:pPr>
            <w:r w:rsidRPr="008C6477">
              <w:rPr>
                <w:rFonts w:ascii="Calibri" w:hAnsi="Calibri" w:cs="Calibri"/>
                <w:b/>
                <w:bCs/>
                <w:color w:val="000000"/>
              </w:rPr>
              <w:t>Research</w:t>
            </w:r>
          </w:p>
        </w:tc>
      </w:tr>
      <w:tr w:rsidR="00EB3E25" w:rsidRPr="00966D2B" w14:paraId="401D29E7"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2F7F423F" w14:textId="77777777" w:rsidR="00EB3E25" w:rsidRPr="00966D2B" w:rsidRDefault="00EB3E25" w:rsidP="00811575">
            <w:pPr>
              <w:rPr>
                <w:rFonts w:ascii="Calibri" w:hAnsi="Calibri" w:cs="Calibri"/>
                <w:color w:val="000000"/>
              </w:rPr>
            </w:pPr>
            <w:r w:rsidRPr="00966D2B">
              <w:rPr>
                <w:rFonts w:ascii="Calibri" w:hAnsi="Calibri" w:cs="Calibri"/>
                <w:color w:val="000000"/>
              </w:rPr>
              <w:t>Given a portion of a published research study, apply research findings to best and promising rehabilitation practices and implications for individuals who are blind or visually impaired.</w:t>
            </w:r>
          </w:p>
        </w:tc>
      </w:tr>
      <w:tr w:rsidR="00EB3E25" w:rsidRPr="00966D2B" w14:paraId="7ADAC00D" w14:textId="77777777" w:rsidTr="00811575">
        <w:trPr>
          <w:trHeight w:val="288"/>
        </w:trPr>
        <w:tc>
          <w:tcPr>
            <w:tcW w:w="9880" w:type="dxa"/>
            <w:tcBorders>
              <w:top w:val="nil"/>
              <w:left w:val="single" w:sz="4" w:space="0" w:color="auto"/>
              <w:bottom w:val="single" w:sz="4" w:space="0" w:color="auto"/>
              <w:right w:val="single" w:sz="4" w:space="0" w:color="auto"/>
            </w:tcBorders>
            <w:shd w:val="clear" w:color="auto" w:fill="auto"/>
            <w:hideMark/>
          </w:tcPr>
          <w:p w14:paraId="39DD538B" w14:textId="77777777" w:rsidR="00EB3E25" w:rsidRPr="00966D2B" w:rsidRDefault="00EB3E25" w:rsidP="00811575">
            <w:pPr>
              <w:rPr>
                <w:rFonts w:ascii="Calibri" w:hAnsi="Calibri" w:cs="Calibri"/>
                <w:color w:val="000000"/>
              </w:rPr>
            </w:pPr>
            <w:r w:rsidRPr="00966D2B">
              <w:rPr>
                <w:rFonts w:ascii="Calibri" w:hAnsi="Calibri" w:cs="Calibri"/>
                <w:color w:val="000000"/>
              </w:rPr>
              <w:t>Given a portion of a published research study, identify the ethical considerations in the research.</w:t>
            </w:r>
          </w:p>
        </w:tc>
      </w:tr>
      <w:tr w:rsidR="00EB3E25" w:rsidRPr="00966D2B" w14:paraId="685D5C6F" w14:textId="77777777" w:rsidTr="00811575">
        <w:trPr>
          <w:trHeight w:val="908"/>
        </w:trPr>
        <w:tc>
          <w:tcPr>
            <w:tcW w:w="9880" w:type="dxa"/>
            <w:tcBorders>
              <w:top w:val="nil"/>
              <w:left w:val="single" w:sz="4" w:space="0" w:color="auto"/>
              <w:bottom w:val="single" w:sz="4" w:space="0" w:color="auto"/>
              <w:right w:val="single" w:sz="4" w:space="0" w:color="auto"/>
            </w:tcBorders>
            <w:shd w:val="clear" w:color="auto" w:fill="auto"/>
            <w:hideMark/>
          </w:tcPr>
          <w:p w14:paraId="3506BAA5" w14:textId="77777777" w:rsidR="00EB3E25" w:rsidRDefault="00EB3E25" w:rsidP="00811575">
            <w:pPr>
              <w:rPr>
                <w:rFonts w:ascii="Calibri" w:hAnsi="Calibri" w:cs="Calibri"/>
                <w:color w:val="000000"/>
              </w:rPr>
            </w:pPr>
          </w:p>
          <w:p w14:paraId="5E331299" w14:textId="77777777" w:rsidR="00EB3E25" w:rsidRPr="008C6477" w:rsidRDefault="00EB3E25" w:rsidP="00811575">
            <w:pPr>
              <w:rPr>
                <w:rFonts w:ascii="Calibri" w:hAnsi="Calibri" w:cs="Calibri"/>
                <w:b/>
                <w:bCs/>
                <w:color w:val="000000"/>
              </w:rPr>
            </w:pPr>
            <w:r w:rsidRPr="008C6477">
              <w:rPr>
                <w:rFonts w:ascii="Calibri" w:hAnsi="Calibri" w:cs="Calibri"/>
                <w:b/>
                <w:bCs/>
                <w:color w:val="000000"/>
              </w:rPr>
              <w:t>Orientation and Mobility</w:t>
            </w:r>
          </w:p>
        </w:tc>
      </w:tr>
      <w:tr w:rsidR="00EB3E25" w:rsidRPr="00966D2B" w14:paraId="5A390499" w14:textId="77777777" w:rsidTr="00811575">
        <w:trPr>
          <w:trHeight w:val="576"/>
        </w:trPr>
        <w:tc>
          <w:tcPr>
            <w:tcW w:w="9880" w:type="dxa"/>
            <w:tcBorders>
              <w:top w:val="nil"/>
              <w:left w:val="single" w:sz="4" w:space="0" w:color="auto"/>
              <w:bottom w:val="single" w:sz="4" w:space="0" w:color="auto"/>
              <w:right w:val="single" w:sz="4" w:space="0" w:color="auto"/>
            </w:tcBorders>
            <w:shd w:val="clear" w:color="auto" w:fill="auto"/>
            <w:hideMark/>
          </w:tcPr>
          <w:p w14:paraId="60AFFAE5" w14:textId="77777777" w:rsidR="00EB3E25" w:rsidRPr="00966D2B" w:rsidRDefault="00EB3E25" w:rsidP="00811575">
            <w:pPr>
              <w:rPr>
                <w:rFonts w:ascii="Calibri" w:hAnsi="Calibri" w:cs="Calibri"/>
                <w:color w:val="000000"/>
              </w:rPr>
            </w:pPr>
            <w:r w:rsidRPr="00966D2B">
              <w:rPr>
                <w:rFonts w:ascii="Calibri" w:hAnsi="Calibri" w:cs="Calibri"/>
                <w:color w:val="000000"/>
              </w:rPr>
              <w:t>Given a description of an indoor orientation and basic mobility skills technique, identify the name of the technique OR given a scenario, identify the indoor orientation and basic mobility skills technique that should be used.</w:t>
            </w:r>
          </w:p>
        </w:tc>
      </w:tr>
      <w:tr w:rsidR="00EB3E25" w:rsidRPr="00966D2B" w14:paraId="59AC113C" w14:textId="77777777" w:rsidTr="00811575">
        <w:trPr>
          <w:trHeight w:val="800"/>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58724084" w14:textId="77777777" w:rsidR="00EB3E25" w:rsidRDefault="00EB3E25" w:rsidP="00811575">
            <w:pPr>
              <w:rPr>
                <w:rFonts w:ascii="Calibri" w:hAnsi="Calibri" w:cs="Calibri"/>
                <w:color w:val="000000"/>
              </w:rPr>
            </w:pPr>
          </w:p>
          <w:p w14:paraId="3221E71D" w14:textId="77777777" w:rsidR="00EB3E25" w:rsidRPr="008C6477" w:rsidRDefault="00EB3E25" w:rsidP="00811575">
            <w:pPr>
              <w:rPr>
                <w:rFonts w:ascii="Calibri" w:hAnsi="Calibri" w:cs="Calibri"/>
                <w:b/>
                <w:bCs/>
                <w:color w:val="000000"/>
              </w:rPr>
            </w:pPr>
            <w:r w:rsidRPr="008C6477">
              <w:rPr>
                <w:rFonts w:ascii="Calibri" w:hAnsi="Calibri" w:cs="Calibri"/>
                <w:b/>
                <w:bCs/>
                <w:color w:val="000000"/>
              </w:rPr>
              <w:t>Employment related skills</w:t>
            </w:r>
          </w:p>
        </w:tc>
      </w:tr>
      <w:tr w:rsidR="00EB3E25" w:rsidRPr="00966D2B" w14:paraId="51B87AF6" w14:textId="77777777" w:rsidTr="00811575">
        <w:trPr>
          <w:trHeight w:val="576"/>
        </w:trPr>
        <w:tc>
          <w:tcPr>
            <w:tcW w:w="9880" w:type="dxa"/>
            <w:tcBorders>
              <w:top w:val="single" w:sz="4" w:space="0" w:color="auto"/>
              <w:left w:val="single" w:sz="4" w:space="0" w:color="auto"/>
              <w:bottom w:val="single" w:sz="4" w:space="0" w:color="auto"/>
              <w:right w:val="single" w:sz="4" w:space="0" w:color="auto"/>
            </w:tcBorders>
            <w:shd w:val="clear" w:color="auto" w:fill="auto"/>
            <w:hideMark/>
          </w:tcPr>
          <w:p w14:paraId="391E1280" w14:textId="77777777" w:rsidR="00EB3E25" w:rsidRPr="00966D2B" w:rsidRDefault="00EB3E25" w:rsidP="00811575">
            <w:pPr>
              <w:rPr>
                <w:rFonts w:ascii="Calibri" w:hAnsi="Calibri" w:cs="Calibri"/>
                <w:color w:val="000000"/>
              </w:rPr>
            </w:pPr>
            <w:r w:rsidRPr="00966D2B">
              <w:rPr>
                <w:rFonts w:ascii="Calibri" w:hAnsi="Calibri" w:cs="Calibri"/>
                <w:color w:val="000000"/>
              </w:rPr>
              <w:t>Given a scenario including performing a job analysis of a learner's workplace, identify the accommodations that should be recommended including ergonomics, modifications and access technology needed to perform assigned duties.</w:t>
            </w:r>
          </w:p>
        </w:tc>
      </w:tr>
    </w:tbl>
    <w:p w14:paraId="2D520DA1" w14:textId="77777777" w:rsidR="00EB3E25" w:rsidRDefault="00EB3E25" w:rsidP="00EB3E25"/>
    <w:p w14:paraId="469EE11B" w14:textId="77777777" w:rsidR="004B48DA" w:rsidRDefault="004B48DA">
      <w:pPr>
        <w:pStyle w:val="Heading3"/>
        <w:jc w:val="left"/>
        <w:rPr>
          <w:rFonts w:ascii="Times New Roman" w:hAnsi="Times New Roman"/>
          <w:sz w:val="24"/>
        </w:rPr>
      </w:pPr>
    </w:p>
    <w:p w14:paraId="582E9DB4" w14:textId="0513F021" w:rsidR="004B48DA" w:rsidRPr="008C6600" w:rsidRDefault="008C6600" w:rsidP="0045552E">
      <w:pPr>
        <w:rPr>
          <w:b/>
          <w:sz w:val="28"/>
          <w:szCs w:val="28"/>
        </w:rPr>
      </w:pPr>
      <w:r>
        <w:rPr>
          <w:b/>
          <w:sz w:val="28"/>
          <w:szCs w:val="28"/>
        </w:rPr>
        <w:t xml:space="preserve">Below are some </w:t>
      </w:r>
      <w:r w:rsidR="0045552E" w:rsidRPr="008C6600">
        <w:rPr>
          <w:b/>
          <w:sz w:val="28"/>
          <w:szCs w:val="28"/>
        </w:rPr>
        <w:t>Sample Test Questions:</w:t>
      </w:r>
    </w:p>
    <w:p w14:paraId="0F64D484" w14:textId="77777777" w:rsidR="00D06558" w:rsidRDefault="00D06558" w:rsidP="0045552E">
      <w:pPr>
        <w:rPr>
          <w:b/>
        </w:rPr>
      </w:pPr>
    </w:p>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7B4D6B75" w14:textId="77777777" w:rsidTr="00F50905">
        <w:trPr>
          <w:tblCellSpacing w:w="15" w:type="dxa"/>
        </w:trPr>
        <w:tc>
          <w:tcPr>
            <w:tcW w:w="0" w:type="auto"/>
            <w:tcMar>
              <w:top w:w="45" w:type="dxa"/>
              <w:left w:w="0" w:type="dxa"/>
              <w:bottom w:w="0" w:type="dxa"/>
              <w:right w:w="0" w:type="dxa"/>
            </w:tcMar>
            <w:vAlign w:val="center"/>
            <w:hideMark/>
          </w:tcPr>
          <w:p w14:paraId="2A39826D" w14:textId="77777777" w:rsidR="00D06558" w:rsidRPr="001015AE" w:rsidRDefault="00D06558" w:rsidP="00D06558">
            <w:pPr>
              <w:pStyle w:val="ListParagraph"/>
              <w:numPr>
                <w:ilvl w:val="0"/>
                <w:numId w:val="52"/>
              </w:numPr>
              <w:spacing w:after="160"/>
              <w:contextualSpacing/>
              <w:rPr>
                <w:b/>
              </w:rPr>
            </w:pPr>
            <w:r w:rsidRPr="001015AE">
              <w:t> </w:t>
            </w:r>
            <w:r w:rsidRPr="001015AE">
              <w:rPr>
                <w:b/>
              </w:rPr>
              <w:t>A 10-year old child is having difficulty reading because she frequently loses her place on the page.  Which visual impairment is this child MOST likely experiencing?</w:t>
            </w:r>
          </w:p>
        </w:tc>
      </w:tr>
    </w:tbl>
    <w:p w14:paraId="64205BDE" w14:textId="77777777" w:rsidR="00D06558" w:rsidRPr="001015AE" w:rsidRDefault="00D06558" w:rsidP="00D06558">
      <w:pPr>
        <w:pStyle w:val="ListParagraph"/>
        <w:numPr>
          <w:ilvl w:val="0"/>
          <w:numId w:val="53"/>
        </w:numPr>
        <w:spacing w:after="160"/>
        <w:contextualSpacing/>
      </w:pPr>
      <w:r w:rsidRPr="001015AE">
        <w:t>Corneal disease</w:t>
      </w:r>
    </w:p>
    <w:p w14:paraId="487130EF" w14:textId="77777777" w:rsidR="00D06558" w:rsidRPr="001015AE" w:rsidRDefault="00D06558" w:rsidP="00D06558">
      <w:pPr>
        <w:pStyle w:val="ListParagraph"/>
        <w:numPr>
          <w:ilvl w:val="0"/>
          <w:numId w:val="53"/>
        </w:numPr>
        <w:spacing w:after="160"/>
        <w:contextualSpacing/>
      </w:pPr>
      <w:r w:rsidRPr="001015AE">
        <w:t>Conjunctivitis</w:t>
      </w:r>
    </w:p>
    <w:p w14:paraId="396F2022" w14:textId="77777777" w:rsidR="00D06558" w:rsidRPr="001015AE" w:rsidRDefault="00D06558" w:rsidP="00D06558">
      <w:pPr>
        <w:pStyle w:val="ListParagraph"/>
        <w:numPr>
          <w:ilvl w:val="0"/>
          <w:numId w:val="53"/>
        </w:numPr>
        <w:spacing w:after="160"/>
        <w:contextualSpacing/>
      </w:pPr>
      <w:r w:rsidRPr="001015AE">
        <w:t>Dry Eye Syndrome</w:t>
      </w:r>
    </w:p>
    <w:p w14:paraId="773093FC" w14:textId="77777777" w:rsidR="00D06558" w:rsidRPr="001015AE" w:rsidRDefault="00D06558" w:rsidP="00D06558">
      <w:pPr>
        <w:pStyle w:val="ListParagraph"/>
        <w:numPr>
          <w:ilvl w:val="0"/>
          <w:numId w:val="53"/>
        </w:numPr>
        <w:spacing w:after="160"/>
        <w:contextualSpacing/>
      </w:pPr>
      <w:r w:rsidRPr="001015AE">
        <w:t>Nystagmus</w:t>
      </w:r>
    </w:p>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5FDAF891" w14:textId="77777777" w:rsidTr="00F50905">
        <w:trPr>
          <w:tblCellSpacing w:w="15" w:type="dxa"/>
        </w:trPr>
        <w:tc>
          <w:tcPr>
            <w:tcW w:w="0" w:type="auto"/>
            <w:tcMar>
              <w:top w:w="45" w:type="dxa"/>
              <w:left w:w="0" w:type="dxa"/>
              <w:bottom w:w="0" w:type="dxa"/>
              <w:right w:w="0" w:type="dxa"/>
            </w:tcMar>
            <w:vAlign w:val="center"/>
            <w:hideMark/>
          </w:tcPr>
          <w:p w14:paraId="1DAA305F" w14:textId="77777777" w:rsidR="00D06558" w:rsidRPr="001015AE" w:rsidRDefault="00D06558" w:rsidP="00F50905"/>
          <w:p w14:paraId="250E6FE0" w14:textId="77777777" w:rsidR="00D06558" w:rsidRPr="001015AE" w:rsidRDefault="00D06558" w:rsidP="00D06558">
            <w:pPr>
              <w:pStyle w:val="ListParagraph"/>
              <w:numPr>
                <w:ilvl w:val="0"/>
                <w:numId w:val="52"/>
              </w:numPr>
              <w:spacing w:after="160"/>
              <w:contextualSpacing/>
              <w:rPr>
                <w:b/>
              </w:rPr>
            </w:pPr>
            <w:r w:rsidRPr="001015AE">
              <w:rPr>
                <w:b/>
              </w:rPr>
              <w:t>A 63-year old female client, with advanced diabetic retinopathy, complained that she that she kept losing the image and things would “go dark” when using her using her prescribed 4x monocular. Which strategy would MOST likely help her see better?</w:t>
            </w:r>
          </w:p>
          <w:p w14:paraId="35E6A32A" w14:textId="77777777" w:rsidR="00D06558" w:rsidRPr="001015AE" w:rsidRDefault="00D06558" w:rsidP="00F50905">
            <w:pPr>
              <w:pStyle w:val="ListParagraph"/>
            </w:pPr>
          </w:p>
          <w:p w14:paraId="6C0E6456" w14:textId="77777777" w:rsidR="00D06558" w:rsidRPr="001015AE" w:rsidRDefault="00D06558" w:rsidP="00D06558">
            <w:pPr>
              <w:pStyle w:val="ListParagraph"/>
              <w:numPr>
                <w:ilvl w:val="0"/>
                <w:numId w:val="54"/>
              </w:numPr>
              <w:spacing w:after="160"/>
              <w:contextualSpacing/>
            </w:pPr>
            <w:r w:rsidRPr="001015AE">
              <w:t>Begin training with a 6x monocular to make objects appear larger on the retina</w:t>
            </w:r>
          </w:p>
          <w:p w14:paraId="7F2C2E86" w14:textId="77777777" w:rsidR="00D06558" w:rsidRPr="001015AE" w:rsidRDefault="00D06558" w:rsidP="00D06558">
            <w:pPr>
              <w:pStyle w:val="ListParagraph"/>
              <w:numPr>
                <w:ilvl w:val="0"/>
                <w:numId w:val="54"/>
              </w:numPr>
              <w:spacing w:after="160"/>
              <w:contextualSpacing/>
            </w:pPr>
            <w:r w:rsidRPr="001015AE">
              <w:t>Begin training by locating objects at eye level and then generalize to different locations in the visual field</w:t>
            </w:r>
          </w:p>
          <w:p w14:paraId="5D01D179" w14:textId="77777777" w:rsidR="00D06558" w:rsidRPr="001015AE" w:rsidRDefault="00D06558" w:rsidP="00D06558">
            <w:pPr>
              <w:pStyle w:val="ListParagraph"/>
              <w:numPr>
                <w:ilvl w:val="0"/>
                <w:numId w:val="54"/>
              </w:numPr>
              <w:spacing w:after="160"/>
              <w:contextualSpacing/>
            </w:pPr>
            <w:r w:rsidRPr="001015AE">
              <w:lastRenderedPageBreak/>
              <w:t>Begin training without the device and introduce the device after visual efficiency is demonstrated</w:t>
            </w:r>
          </w:p>
          <w:p w14:paraId="29CE0678" w14:textId="77777777" w:rsidR="00D06558" w:rsidRPr="001015AE" w:rsidRDefault="00D06558" w:rsidP="00D06558">
            <w:pPr>
              <w:pStyle w:val="ListParagraph"/>
              <w:numPr>
                <w:ilvl w:val="0"/>
                <w:numId w:val="54"/>
              </w:numPr>
              <w:spacing w:after="160"/>
              <w:contextualSpacing/>
            </w:pPr>
            <w:r w:rsidRPr="001015AE">
              <w:t>Begin training with high-contrast targets, progressing to targets of various contrast levels</w:t>
            </w:r>
          </w:p>
        </w:tc>
      </w:tr>
    </w:tbl>
    <w:p w14:paraId="6E7EBDBF"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5E44CCB2" w14:textId="77777777" w:rsidTr="00F50905">
        <w:trPr>
          <w:tblCellSpacing w:w="15" w:type="dxa"/>
        </w:trPr>
        <w:tc>
          <w:tcPr>
            <w:tcW w:w="0" w:type="auto"/>
            <w:tcMar>
              <w:top w:w="45" w:type="dxa"/>
              <w:left w:w="0" w:type="dxa"/>
              <w:bottom w:w="0" w:type="dxa"/>
              <w:right w:w="0" w:type="dxa"/>
            </w:tcMar>
            <w:vAlign w:val="center"/>
            <w:hideMark/>
          </w:tcPr>
          <w:p w14:paraId="0F4237E2" w14:textId="77777777" w:rsidR="00D06558" w:rsidRPr="001015AE" w:rsidRDefault="00D06558" w:rsidP="00D06558">
            <w:pPr>
              <w:pStyle w:val="ListParagraph"/>
              <w:numPr>
                <w:ilvl w:val="0"/>
                <w:numId w:val="52"/>
              </w:numPr>
              <w:spacing w:after="160"/>
              <w:contextualSpacing/>
              <w:rPr>
                <w:b/>
              </w:rPr>
            </w:pPr>
            <w:r w:rsidRPr="001015AE">
              <w:rPr>
                <w:b/>
              </w:rPr>
              <w:t>A 24 -year old man has cortical vision impairment due to a blast injury.  Which three strategies are MOST likely to positively impact the performance of visual activities?</w:t>
            </w:r>
          </w:p>
          <w:p w14:paraId="7A66975D" w14:textId="77777777" w:rsidR="00D06558" w:rsidRPr="001015AE" w:rsidRDefault="00D06558" w:rsidP="00F50905">
            <w:pPr>
              <w:pStyle w:val="ListParagraph"/>
              <w:rPr>
                <w:b/>
              </w:rPr>
            </w:pPr>
          </w:p>
          <w:p w14:paraId="4CC9C8D0" w14:textId="77777777" w:rsidR="00D06558" w:rsidRPr="001015AE" w:rsidRDefault="00D06558" w:rsidP="00D06558">
            <w:pPr>
              <w:pStyle w:val="ListParagraph"/>
              <w:numPr>
                <w:ilvl w:val="0"/>
                <w:numId w:val="55"/>
              </w:numPr>
              <w:spacing w:after="160"/>
              <w:contextualSpacing/>
            </w:pPr>
            <w:r w:rsidRPr="001015AE">
              <w:t>Schedule training in the mornings before his eyes get tired</w:t>
            </w:r>
          </w:p>
          <w:p w14:paraId="7429C17B" w14:textId="77777777" w:rsidR="00D06558" w:rsidRPr="001015AE" w:rsidRDefault="00D06558" w:rsidP="00D06558">
            <w:pPr>
              <w:pStyle w:val="ListParagraph"/>
              <w:numPr>
                <w:ilvl w:val="0"/>
                <w:numId w:val="55"/>
              </w:numPr>
              <w:spacing w:after="160"/>
              <w:contextualSpacing/>
            </w:pPr>
            <w:r w:rsidRPr="001015AE">
              <w:t>Space visual information to be viewable in manageable units</w:t>
            </w:r>
          </w:p>
          <w:p w14:paraId="00F0776F" w14:textId="77777777" w:rsidR="00D06558" w:rsidRPr="001015AE" w:rsidRDefault="00D06558" w:rsidP="00D06558">
            <w:pPr>
              <w:pStyle w:val="ListParagraph"/>
              <w:numPr>
                <w:ilvl w:val="0"/>
                <w:numId w:val="55"/>
              </w:numPr>
              <w:spacing w:after="160"/>
              <w:contextualSpacing/>
            </w:pPr>
            <w:r w:rsidRPr="001015AE">
              <w:t>Provide structure and sameness in each presentation of tasks</w:t>
            </w:r>
          </w:p>
          <w:p w14:paraId="24229898" w14:textId="77777777" w:rsidR="00D06558" w:rsidRPr="001015AE" w:rsidRDefault="00D06558" w:rsidP="00D06558">
            <w:pPr>
              <w:pStyle w:val="ListParagraph"/>
              <w:numPr>
                <w:ilvl w:val="0"/>
                <w:numId w:val="55"/>
              </w:numPr>
              <w:spacing w:after="160"/>
              <w:contextualSpacing/>
            </w:pPr>
            <w:r w:rsidRPr="001015AE">
              <w:t>Maximize the use of indirect lighting for visual tasks</w:t>
            </w:r>
          </w:p>
        </w:tc>
      </w:tr>
    </w:tbl>
    <w:p w14:paraId="106DA6F7"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614361FD" w14:textId="77777777" w:rsidTr="00F50905">
        <w:trPr>
          <w:tblCellSpacing w:w="15" w:type="dxa"/>
        </w:trPr>
        <w:tc>
          <w:tcPr>
            <w:tcW w:w="0" w:type="auto"/>
            <w:tcMar>
              <w:top w:w="45" w:type="dxa"/>
              <w:left w:w="0" w:type="dxa"/>
              <w:bottom w:w="0" w:type="dxa"/>
              <w:right w:w="0" w:type="dxa"/>
            </w:tcMar>
            <w:vAlign w:val="center"/>
            <w:hideMark/>
          </w:tcPr>
          <w:p w14:paraId="59AB08E0" w14:textId="77777777" w:rsidR="00D06558" w:rsidRPr="001015AE" w:rsidRDefault="00D06558" w:rsidP="00D06558">
            <w:pPr>
              <w:pStyle w:val="ListParagraph"/>
              <w:numPr>
                <w:ilvl w:val="0"/>
                <w:numId w:val="52"/>
              </w:numPr>
              <w:spacing w:after="160"/>
              <w:contextualSpacing/>
              <w:rPr>
                <w:b/>
              </w:rPr>
            </w:pPr>
            <w:r w:rsidRPr="001015AE">
              <w:rPr>
                <w:b/>
              </w:rPr>
              <w:t>Which two factors are MOST commonly associated with an individual diagnosed with diabetic retinopathy?</w:t>
            </w:r>
          </w:p>
          <w:p w14:paraId="11806D98" w14:textId="77777777" w:rsidR="00D06558" w:rsidRPr="001015AE" w:rsidRDefault="00D06558" w:rsidP="00F50905">
            <w:pPr>
              <w:pStyle w:val="ListParagraph"/>
              <w:rPr>
                <w:b/>
              </w:rPr>
            </w:pPr>
          </w:p>
          <w:p w14:paraId="06F90922" w14:textId="77777777" w:rsidR="00D06558" w:rsidRPr="001015AE" w:rsidRDefault="00D06558" w:rsidP="00D06558">
            <w:pPr>
              <w:pStyle w:val="ListParagraph"/>
              <w:numPr>
                <w:ilvl w:val="0"/>
                <w:numId w:val="56"/>
              </w:numPr>
              <w:spacing w:after="160"/>
              <w:contextualSpacing/>
            </w:pPr>
            <w:r w:rsidRPr="001015AE">
              <w:t>Elevated glucose levels</w:t>
            </w:r>
          </w:p>
          <w:p w14:paraId="1AE01793" w14:textId="77777777" w:rsidR="00D06558" w:rsidRPr="001015AE" w:rsidRDefault="00D06558" w:rsidP="00D06558">
            <w:pPr>
              <w:pStyle w:val="ListParagraph"/>
              <w:numPr>
                <w:ilvl w:val="0"/>
                <w:numId w:val="56"/>
              </w:numPr>
              <w:spacing w:after="160"/>
              <w:contextualSpacing/>
            </w:pPr>
            <w:r w:rsidRPr="001015AE">
              <w:t>Age of onset</w:t>
            </w:r>
          </w:p>
          <w:p w14:paraId="21F51B0D" w14:textId="77777777" w:rsidR="00D06558" w:rsidRPr="001015AE" w:rsidRDefault="00D06558" w:rsidP="00D06558">
            <w:pPr>
              <w:pStyle w:val="ListParagraph"/>
              <w:numPr>
                <w:ilvl w:val="0"/>
                <w:numId w:val="56"/>
              </w:numPr>
              <w:spacing w:after="160"/>
              <w:contextualSpacing/>
            </w:pPr>
            <w:r w:rsidRPr="001015AE">
              <w:t>Ethnic background</w:t>
            </w:r>
          </w:p>
          <w:p w14:paraId="531B817C" w14:textId="77777777" w:rsidR="00D06558" w:rsidRPr="001015AE" w:rsidRDefault="00D06558" w:rsidP="00D06558">
            <w:pPr>
              <w:pStyle w:val="ListParagraph"/>
              <w:numPr>
                <w:ilvl w:val="0"/>
                <w:numId w:val="56"/>
              </w:numPr>
              <w:spacing w:after="160"/>
              <w:contextualSpacing/>
            </w:pPr>
            <w:r w:rsidRPr="001015AE">
              <w:t>Elevated intraocular pressure</w:t>
            </w:r>
          </w:p>
        </w:tc>
      </w:tr>
    </w:tbl>
    <w:p w14:paraId="71130EFC"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8013"/>
      </w:tblGrid>
      <w:tr w:rsidR="00D06558" w:rsidRPr="001015AE" w14:paraId="4CD07AD9" w14:textId="77777777" w:rsidTr="00F50905">
        <w:trPr>
          <w:tblCellSpacing w:w="15" w:type="dxa"/>
        </w:trPr>
        <w:tc>
          <w:tcPr>
            <w:tcW w:w="0" w:type="auto"/>
            <w:tcMar>
              <w:top w:w="45" w:type="dxa"/>
              <w:left w:w="0" w:type="dxa"/>
              <w:bottom w:w="0" w:type="dxa"/>
              <w:right w:w="0" w:type="dxa"/>
            </w:tcMar>
            <w:vAlign w:val="center"/>
            <w:hideMark/>
          </w:tcPr>
          <w:p w14:paraId="0332BEDB" w14:textId="77777777" w:rsidR="00D06558" w:rsidRPr="001015AE" w:rsidRDefault="00D06558" w:rsidP="00D06558">
            <w:pPr>
              <w:pStyle w:val="ListParagraph"/>
              <w:numPr>
                <w:ilvl w:val="0"/>
                <w:numId w:val="52"/>
              </w:numPr>
              <w:spacing w:after="160"/>
              <w:contextualSpacing/>
              <w:rPr>
                <w:b/>
              </w:rPr>
            </w:pPr>
            <w:r w:rsidRPr="001015AE">
              <w:rPr>
                <w:b/>
              </w:rPr>
              <w:t>Which are three critical components in a functional vision assessment?</w:t>
            </w:r>
          </w:p>
        </w:tc>
      </w:tr>
      <w:tr w:rsidR="00D06558" w:rsidRPr="001015AE" w14:paraId="47E3E2AB" w14:textId="77777777" w:rsidTr="00F50905">
        <w:trPr>
          <w:tblCellSpacing w:w="15" w:type="dxa"/>
        </w:trPr>
        <w:tc>
          <w:tcPr>
            <w:tcW w:w="0" w:type="auto"/>
            <w:tcMar>
              <w:top w:w="45" w:type="dxa"/>
              <w:left w:w="0" w:type="dxa"/>
              <w:bottom w:w="0" w:type="dxa"/>
              <w:right w:w="0" w:type="dxa"/>
            </w:tcMar>
            <w:vAlign w:val="center"/>
          </w:tcPr>
          <w:p w14:paraId="7505C5E0" w14:textId="77777777" w:rsidR="00D06558" w:rsidRPr="001015AE" w:rsidRDefault="00D06558" w:rsidP="00D06558">
            <w:pPr>
              <w:pStyle w:val="ListParagraph"/>
              <w:numPr>
                <w:ilvl w:val="0"/>
                <w:numId w:val="57"/>
              </w:numPr>
              <w:spacing w:after="160"/>
              <w:contextualSpacing/>
            </w:pPr>
            <w:r w:rsidRPr="001015AE">
              <w:t>Motility</w:t>
            </w:r>
          </w:p>
          <w:p w14:paraId="79851A8F" w14:textId="77777777" w:rsidR="00D06558" w:rsidRPr="001015AE" w:rsidRDefault="00D06558" w:rsidP="00D06558">
            <w:pPr>
              <w:pStyle w:val="ListParagraph"/>
              <w:numPr>
                <w:ilvl w:val="0"/>
                <w:numId w:val="57"/>
              </w:numPr>
              <w:spacing w:after="160"/>
              <w:contextualSpacing/>
            </w:pPr>
            <w:r w:rsidRPr="001015AE">
              <w:t>Color vision</w:t>
            </w:r>
          </w:p>
          <w:p w14:paraId="0258C748" w14:textId="77777777" w:rsidR="00D06558" w:rsidRPr="001015AE" w:rsidRDefault="00D06558" w:rsidP="00D06558">
            <w:pPr>
              <w:pStyle w:val="ListParagraph"/>
              <w:numPr>
                <w:ilvl w:val="0"/>
                <w:numId w:val="57"/>
              </w:numPr>
              <w:spacing w:after="160"/>
              <w:contextualSpacing/>
            </w:pPr>
            <w:r w:rsidRPr="001015AE">
              <w:t>Tonometry</w:t>
            </w:r>
          </w:p>
          <w:p w14:paraId="22E1B4DA" w14:textId="77777777" w:rsidR="00D06558" w:rsidRPr="001015AE" w:rsidRDefault="00C12009" w:rsidP="00D06558">
            <w:pPr>
              <w:pStyle w:val="ListParagraph"/>
              <w:numPr>
                <w:ilvl w:val="0"/>
                <w:numId w:val="57"/>
              </w:numPr>
              <w:spacing w:after="160"/>
              <w:contextualSpacing/>
            </w:pPr>
            <w:r w:rsidRPr="001015AE">
              <w:t>R</w:t>
            </w:r>
            <w:r w:rsidR="00D06558" w:rsidRPr="001015AE">
              <w:t>eflexes</w:t>
            </w:r>
          </w:p>
        </w:tc>
      </w:tr>
    </w:tbl>
    <w:p w14:paraId="7B9A7987" w14:textId="77777777" w:rsidR="00D06558" w:rsidRPr="00D23119"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4CC462A5" w14:textId="77777777" w:rsidTr="00F50905">
        <w:trPr>
          <w:tblCellSpacing w:w="15" w:type="dxa"/>
        </w:trPr>
        <w:tc>
          <w:tcPr>
            <w:tcW w:w="0" w:type="auto"/>
            <w:tcMar>
              <w:top w:w="45" w:type="dxa"/>
              <w:left w:w="0" w:type="dxa"/>
              <w:bottom w:w="0" w:type="dxa"/>
              <w:right w:w="0" w:type="dxa"/>
            </w:tcMar>
            <w:vAlign w:val="center"/>
            <w:hideMark/>
          </w:tcPr>
          <w:p w14:paraId="70352BF9" w14:textId="77777777" w:rsidR="00D06558" w:rsidRPr="001015AE" w:rsidRDefault="00D06558" w:rsidP="00D06558">
            <w:pPr>
              <w:pStyle w:val="ListParagraph"/>
              <w:numPr>
                <w:ilvl w:val="0"/>
                <w:numId w:val="52"/>
              </w:numPr>
              <w:spacing w:after="160"/>
              <w:contextualSpacing/>
              <w:rPr>
                <w:b/>
              </w:rPr>
            </w:pPr>
            <w:r w:rsidRPr="001015AE">
              <w:rPr>
                <w:b/>
              </w:rPr>
              <w:t> A client, with vision loss secondary to multiple sclerosis, is interested in receiving rehabilitation training.  Which assessment information would be important to consider before commencing the training?</w:t>
            </w:r>
          </w:p>
          <w:p w14:paraId="42E4DA15" w14:textId="77777777" w:rsidR="00D06558" w:rsidRPr="001015AE" w:rsidRDefault="00D06558" w:rsidP="00F50905">
            <w:pPr>
              <w:pStyle w:val="ListParagraph"/>
              <w:rPr>
                <w:b/>
              </w:rPr>
            </w:pPr>
          </w:p>
          <w:p w14:paraId="608F1D63" w14:textId="77777777" w:rsidR="00D06558" w:rsidRPr="001015AE" w:rsidRDefault="00D06558" w:rsidP="00D06558">
            <w:pPr>
              <w:pStyle w:val="ListParagraph"/>
              <w:numPr>
                <w:ilvl w:val="0"/>
                <w:numId w:val="58"/>
              </w:numPr>
              <w:spacing w:after="160"/>
              <w:contextualSpacing/>
            </w:pPr>
            <w:r w:rsidRPr="001015AE">
              <w:t>Forming of a service plan</w:t>
            </w:r>
          </w:p>
          <w:p w14:paraId="6D673CEC" w14:textId="77777777" w:rsidR="00D06558" w:rsidRPr="001015AE" w:rsidRDefault="00D06558" w:rsidP="00D06558">
            <w:pPr>
              <w:pStyle w:val="ListParagraph"/>
              <w:numPr>
                <w:ilvl w:val="0"/>
                <w:numId w:val="58"/>
              </w:numPr>
              <w:spacing w:after="160"/>
              <w:contextualSpacing/>
            </w:pPr>
            <w:r w:rsidRPr="001015AE">
              <w:t>Establishing of behavioral objectives</w:t>
            </w:r>
          </w:p>
          <w:p w14:paraId="2C992165" w14:textId="77777777" w:rsidR="00D06558" w:rsidRPr="001015AE" w:rsidRDefault="00D06558" w:rsidP="00D06558">
            <w:pPr>
              <w:pStyle w:val="ListParagraph"/>
              <w:numPr>
                <w:ilvl w:val="0"/>
                <w:numId w:val="58"/>
              </w:numPr>
              <w:spacing w:after="160"/>
              <w:contextualSpacing/>
            </w:pPr>
            <w:r w:rsidRPr="001015AE">
              <w:t>Developing task-analyzed lesson plans</w:t>
            </w:r>
          </w:p>
          <w:p w14:paraId="09A2FCAE" w14:textId="77777777" w:rsidR="00D06558" w:rsidRPr="001015AE" w:rsidRDefault="00D06558" w:rsidP="00D06558">
            <w:pPr>
              <w:pStyle w:val="ListParagraph"/>
              <w:numPr>
                <w:ilvl w:val="0"/>
                <w:numId w:val="58"/>
              </w:numPr>
              <w:spacing w:after="160"/>
              <w:contextualSpacing/>
            </w:pPr>
            <w:r w:rsidRPr="001015AE">
              <w:t xml:space="preserve">Reviewing the client’s </w:t>
            </w:r>
            <w:r w:rsidR="00171979">
              <w:t>social history</w:t>
            </w:r>
          </w:p>
        </w:tc>
      </w:tr>
    </w:tbl>
    <w:p w14:paraId="25094011"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1AEA98C9" w14:textId="77777777" w:rsidTr="00F50905">
        <w:trPr>
          <w:tblCellSpacing w:w="15" w:type="dxa"/>
        </w:trPr>
        <w:tc>
          <w:tcPr>
            <w:tcW w:w="0" w:type="auto"/>
            <w:tcMar>
              <w:top w:w="45" w:type="dxa"/>
              <w:left w:w="0" w:type="dxa"/>
              <w:bottom w:w="0" w:type="dxa"/>
              <w:right w:w="0" w:type="dxa"/>
            </w:tcMar>
            <w:vAlign w:val="center"/>
            <w:hideMark/>
          </w:tcPr>
          <w:p w14:paraId="6EEB83C5" w14:textId="77777777" w:rsidR="00D06558" w:rsidRPr="001015AE" w:rsidRDefault="00D06558" w:rsidP="00D06558">
            <w:pPr>
              <w:pStyle w:val="ListParagraph"/>
              <w:numPr>
                <w:ilvl w:val="0"/>
                <w:numId w:val="52"/>
              </w:numPr>
              <w:spacing w:after="160"/>
              <w:contextualSpacing/>
              <w:rPr>
                <w:b/>
              </w:rPr>
            </w:pPr>
            <w:r w:rsidRPr="001015AE">
              <w:rPr>
                <w:b/>
              </w:rPr>
              <w:t>A client wants to legibly take phone messages for members of the family.  Which performa</w:t>
            </w:r>
            <w:r w:rsidR="0010124E">
              <w:rPr>
                <w:b/>
              </w:rPr>
              <w:t>nce measurable objective is MOST appropriate</w:t>
            </w:r>
            <w:r w:rsidRPr="001015AE">
              <w:rPr>
                <w:b/>
              </w:rPr>
              <w:t>?</w:t>
            </w:r>
          </w:p>
          <w:p w14:paraId="5C2B143A" w14:textId="77777777" w:rsidR="00D06558" w:rsidRPr="001015AE" w:rsidRDefault="00D06558" w:rsidP="00F50905">
            <w:pPr>
              <w:pStyle w:val="ListParagraph"/>
              <w:rPr>
                <w:b/>
              </w:rPr>
            </w:pPr>
          </w:p>
          <w:p w14:paraId="7BB3D20E" w14:textId="77777777" w:rsidR="00D06558" w:rsidRPr="001015AE" w:rsidRDefault="00D06558" w:rsidP="00D06558">
            <w:pPr>
              <w:pStyle w:val="ListParagraph"/>
              <w:numPr>
                <w:ilvl w:val="0"/>
                <w:numId w:val="59"/>
              </w:numPr>
              <w:spacing w:after="160"/>
              <w:contextualSpacing/>
            </w:pPr>
            <w:r w:rsidRPr="001015AE">
              <w:t>The client will write the phone message legibly on an appropriate pad of paper</w:t>
            </w:r>
          </w:p>
          <w:p w14:paraId="3C8E4CE3" w14:textId="77777777" w:rsidR="00D06558" w:rsidRPr="001015AE" w:rsidRDefault="00D06558" w:rsidP="00D06558">
            <w:pPr>
              <w:pStyle w:val="ListParagraph"/>
              <w:numPr>
                <w:ilvl w:val="0"/>
                <w:numId w:val="59"/>
              </w:numPr>
              <w:spacing w:after="160"/>
              <w:contextualSpacing/>
            </w:pPr>
            <w:r w:rsidRPr="001015AE">
              <w:t>The client will place the handwriting guide onto the paper within 30 seconds</w:t>
            </w:r>
          </w:p>
          <w:p w14:paraId="3A286639" w14:textId="77777777" w:rsidR="00D06558" w:rsidRPr="001015AE" w:rsidRDefault="00D06558" w:rsidP="00D06558">
            <w:pPr>
              <w:pStyle w:val="ListParagraph"/>
              <w:numPr>
                <w:ilvl w:val="0"/>
                <w:numId w:val="59"/>
              </w:numPr>
              <w:spacing w:after="160"/>
              <w:contextualSpacing/>
            </w:pPr>
            <w:r w:rsidRPr="001015AE">
              <w:t>The client will select an appropriate pen or pencil for writing 100% of the time</w:t>
            </w:r>
          </w:p>
          <w:p w14:paraId="3AE676AB" w14:textId="77777777" w:rsidR="00D06558" w:rsidRDefault="00D06558" w:rsidP="00D06558">
            <w:pPr>
              <w:pStyle w:val="ListParagraph"/>
              <w:numPr>
                <w:ilvl w:val="0"/>
                <w:numId w:val="59"/>
              </w:numPr>
              <w:spacing w:after="160"/>
              <w:contextualSpacing/>
            </w:pPr>
            <w:r w:rsidRPr="001015AE">
              <w:t>The client will write sentences with 90% of the words legible</w:t>
            </w:r>
          </w:p>
          <w:p w14:paraId="5DC84AE4" w14:textId="77777777" w:rsidR="009D30D4" w:rsidRPr="001015AE" w:rsidRDefault="009D30D4" w:rsidP="009D30D4">
            <w:pPr>
              <w:pStyle w:val="ListParagraph"/>
              <w:spacing w:after="160"/>
              <w:ind w:left="1080"/>
              <w:contextualSpacing/>
            </w:pPr>
          </w:p>
          <w:p w14:paraId="36634F6B" w14:textId="77777777" w:rsidR="00D06558" w:rsidRPr="001015AE" w:rsidRDefault="00D06558" w:rsidP="00F50905">
            <w:pPr>
              <w:pStyle w:val="ListParagraph"/>
              <w:rPr>
                <w:b/>
              </w:rPr>
            </w:pPr>
          </w:p>
        </w:tc>
      </w:tr>
      <w:tr w:rsidR="00D06558" w:rsidRPr="001015AE" w14:paraId="17161DFC" w14:textId="77777777" w:rsidTr="00F50905">
        <w:trPr>
          <w:tblCellSpacing w:w="15" w:type="dxa"/>
        </w:trPr>
        <w:tc>
          <w:tcPr>
            <w:tcW w:w="0" w:type="auto"/>
            <w:tcMar>
              <w:top w:w="45" w:type="dxa"/>
              <w:left w:w="0" w:type="dxa"/>
              <w:bottom w:w="0" w:type="dxa"/>
              <w:right w:w="0" w:type="dxa"/>
            </w:tcMar>
            <w:vAlign w:val="center"/>
          </w:tcPr>
          <w:tbl>
            <w:tblPr>
              <w:tblpPr w:leftFromText="180" w:rightFromText="180" w:vertAnchor="text" w:horzAnchor="margin" w:tblpY="-106"/>
              <w:tblW w:w="0" w:type="auto"/>
              <w:tblCellSpacing w:w="15" w:type="dxa"/>
              <w:tblCellMar>
                <w:left w:w="120" w:type="dxa"/>
                <w:right w:w="0" w:type="dxa"/>
              </w:tblCellMar>
              <w:tblLook w:val="04A0" w:firstRow="1" w:lastRow="0" w:firstColumn="1" w:lastColumn="0" w:noHBand="0" w:noVBand="1"/>
            </w:tblPr>
            <w:tblGrid>
              <w:gridCol w:w="10980"/>
            </w:tblGrid>
            <w:tr w:rsidR="00D06558" w:rsidRPr="001015AE" w14:paraId="79E4512E" w14:textId="77777777" w:rsidTr="00F50905">
              <w:trPr>
                <w:tblCellSpacing w:w="15" w:type="dxa"/>
              </w:trPr>
              <w:tc>
                <w:tcPr>
                  <w:tcW w:w="0" w:type="auto"/>
                  <w:tcMar>
                    <w:top w:w="45" w:type="dxa"/>
                    <w:left w:w="0" w:type="dxa"/>
                    <w:bottom w:w="0" w:type="dxa"/>
                    <w:right w:w="0" w:type="dxa"/>
                  </w:tcMar>
                  <w:vAlign w:val="center"/>
                  <w:hideMark/>
                </w:tcPr>
                <w:p w14:paraId="34F4137D" w14:textId="77777777" w:rsidR="00D06558" w:rsidRPr="001015AE" w:rsidRDefault="00D06558" w:rsidP="00D06558">
                  <w:pPr>
                    <w:pStyle w:val="ListParagraph"/>
                    <w:numPr>
                      <w:ilvl w:val="0"/>
                      <w:numId w:val="52"/>
                    </w:numPr>
                    <w:spacing w:after="160"/>
                    <w:contextualSpacing/>
                    <w:rPr>
                      <w:b/>
                    </w:rPr>
                  </w:pPr>
                  <w:r w:rsidRPr="001015AE">
                    <w:rPr>
                      <w:b/>
                    </w:rPr>
                    <w:lastRenderedPageBreak/>
                    <w:t>A client recently experienced a decrease in vision due to retinitis pigmentosa and is concerned that he cannot maintain a close and even shave.  Which adaptation is MOST appropriate to teach the client?</w:t>
                  </w:r>
                </w:p>
                <w:p w14:paraId="129C6C4B" w14:textId="77777777" w:rsidR="00D06558" w:rsidRPr="001015AE" w:rsidRDefault="00D06558" w:rsidP="00F50905">
                  <w:pPr>
                    <w:pStyle w:val="ListParagraph"/>
                    <w:rPr>
                      <w:b/>
                    </w:rPr>
                  </w:pPr>
                </w:p>
                <w:p w14:paraId="15F33079" w14:textId="77777777" w:rsidR="00D06558" w:rsidRPr="001015AE" w:rsidRDefault="00D06558" w:rsidP="00D06558">
                  <w:pPr>
                    <w:pStyle w:val="ListParagraph"/>
                    <w:numPr>
                      <w:ilvl w:val="0"/>
                      <w:numId w:val="60"/>
                    </w:numPr>
                    <w:spacing w:after="160"/>
                    <w:contextualSpacing/>
                  </w:pPr>
                  <w:r w:rsidRPr="001015AE">
                    <w:t>Lowering the temperature of the water used when shaving for increased sensitivity</w:t>
                  </w:r>
                </w:p>
                <w:p w14:paraId="2D97406A" w14:textId="77777777" w:rsidR="00D06558" w:rsidRPr="001015AE" w:rsidRDefault="00D06558" w:rsidP="00D06558">
                  <w:pPr>
                    <w:pStyle w:val="ListParagraph"/>
                    <w:numPr>
                      <w:ilvl w:val="0"/>
                      <w:numId w:val="60"/>
                    </w:numPr>
                    <w:spacing w:after="160"/>
                    <w:contextualSpacing/>
                  </w:pPr>
                  <w:r w:rsidRPr="001015AE">
                    <w:t>Repeating coverage at a 90-degree angle from the first set of strokes</w:t>
                  </w:r>
                </w:p>
                <w:p w14:paraId="1E8EEDAA" w14:textId="77777777" w:rsidR="00D06558" w:rsidRPr="001015AE" w:rsidRDefault="00D06558" w:rsidP="00D06558">
                  <w:pPr>
                    <w:pStyle w:val="ListParagraph"/>
                    <w:numPr>
                      <w:ilvl w:val="0"/>
                      <w:numId w:val="60"/>
                    </w:numPr>
                    <w:spacing w:after="160"/>
                    <w:contextualSpacing/>
                  </w:pPr>
                  <w:r w:rsidRPr="001015AE">
                    <w:t>Using a lighted magnifying mirror while shaving for greater illumination</w:t>
                  </w:r>
                </w:p>
                <w:p w14:paraId="6C404D59" w14:textId="77777777" w:rsidR="00D06558" w:rsidRPr="001015AE" w:rsidRDefault="00D06558" w:rsidP="00D06558">
                  <w:pPr>
                    <w:pStyle w:val="ListParagraph"/>
                    <w:numPr>
                      <w:ilvl w:val="0"/>
                      <w:numId w:val="60"/>
                    </w:numPr>
                    <w:spacing w:after="160"/>
                    <w:contextualSpacing/>
                  </w:pPr>
                  <w:r w:rsidRPr="001015AE">
                    <w:t>Using a shaving gel instead of shaving cream for a closer shave</w:t>
                  </w:r>
                </w:p>
              </w:tc>
            </w:tr>
          </w:tbl>
          <w:p w14:paraId="470B49AC" w14:textId="77777777" w:rsidR="00D06558" w:rsidRPr="001015AE" w:rsidRDefault="00D06558" w:rsidP="00F50905">
            <w:pPr>
              <w:rPr>
                <w:b/>
              </w:rPr>
            </w:pPr>
          </w:p>
        </w:tc>
      </w:tr>
    </w:tbl>
    <w:p w14:paraId="7AF71A59" w14:textId="77777777" w:rsidR="00425997" w:rsidRPr="001015AE" w:rsidRDefault="00425997"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25CD6A8E" w14:textId="77777777" w:rsidTr="00F50905">
        <w:trPr>
          <w:tblCellSpacing w:w="15" w:type="dxa"/>
        </w:trPr>
        <w:tc>
          <w:tcPr>
            <w:tcW w:w="0" w:type="auto"/>
            <w:tcMar>
              <w:top w:w="45" w:type="dxa"/>
              <w:left w:w="0" w:type="dxa"/>
              <w:bottom w:w="0" w:type="dxa"/>
              <w:right w:w="0" w:type="dxa"/>
            </w:tcMar>
            <w:vAlign w:val="center"/>
            <w:hideMark/>
          </w:tcPr>
          <w:p w14:paraId="74BABA4C" w14:textId="77777777" w:rsidR="00D06558" w:rsidRPr="001015AE" w:rsidRDefault="00D06558" w:rsidP="00D06558">
            <w:pPr>
              <w:pStyle w:val="ListParagraph"/>
              <w:numPr>
                <w:ilvl w:val="0"/>
                <w:numId w:val="52"/>
              </w:numPr>
              <w:spacing w:after="160"/>
              <w:contextualSpacing/>
              <w:rPr>
                <w:b/>
              </w:rPr>
            </w:pPr>
            <w:r w:rsidRPr="001015AE">
              <w:rPr>
                <w:b/>
              </w:rPr>
              <w:t>When designing an instructional plan for the use of laundry products, which three measuring techniques are MOST appropriate?</w:t>
            </w:r>
          </w:p>
          <w:p w14:paraId="3A89DA17" w14:textId="77777777" w:rsidR="00D06558" w:rsidRPr="001015AE" w:rsidRDefault="00D06558" w:rsidP="00F50905">
            <w:pPr>
              <w:pStyle w:val="ListParagraph"/>
              <w:rPr>
                <w:b/>
              </w:rPr>
            </w:pPr>
          </w:p>
          <w:p w14:paraId="55806E29" w14:textId="77777777" w:rsidR="00D06558" w:rsidRPr="001015AE" w:rsidRDefault="00D06558" w:rsidP="00D06558">
            <w:pPr>
              <w:pStyle w:val="ListParagraph"/>
              <w:numPr>
                <w:ilvl w:val="0"/>
                <w:numId w:val="61"/>
              </w:numPr>
              <w:spacing w:after="160"/>
              <w:contextualSpacing/>
            </w:pPr>
            <w:r w:rsidRPr="001015AE">
              <w:t>Use fingers to measure product</w:t>
            </w:r>
          </w:p>
          <w:p w14:paraId="3B0EF183" w14:textId="77777777" w:rsidR="00D06558" w:rsidRPr="001015AE" w:rsidRDefault="00D06558" w:rsidP="00D06558">
            <w:pPr>
              <w:pStyle w:val="ListParagraph"/>
              <w:numPr>
                <w:ilvl w:val="0"/>
                <w:numId w:val="61"/>
              </w:numPr>
              <w:spacing w:after="160"/>
              <w:contextualSpacing/>
            </w:pPr>
            <w:r w:rsidRPr="001015AE">
              <w:t>Use premeasured product</w:t>
            </w:r>
          </w:p>
          <w:p w14:paraId="47540788" w14:textId="77777777" w:rsidR="00D06558" w:rsidRPr="001015AE" w:rsidRDefault="00D06558" w:rsidP="00D06558">
            <w:pPr>
              <w:pStyle w:val="ListParagraph"/>
              <w:numPr>
                <w:ilvl w:val="0"/>
                <w:numId w:val="61"/>
              </w:numPr>
              <w:spacing w:after="160"/>
              <w:contextualSpacing/>
            </w:pPr>
            <w:r w:rsidRPr="001015AE">
              <w:t>Use graduated measuring cups</w:t>
            </w:r>
          </w:p>
          <w:p w14:paraId="7DB1B72E" w14:textId="77777777" w:rsidR="00D06558" w:rsidRPr="001015AE" w:rsidRDefault="00D06558" w:rsidP="00D06558">
            <w:pPr>
              <w:pStyle w:val="ListParagraph"/>
              <w:numPr>
                <w:ilvl w:val="0"/>
                <w:numId w:val="61"/>
              </w:numPr>
              <w:spacing w:after="160"/>
              <w:contextualSpacing/>
            </w:pPr>
            <w:r w:rsidRPr="001015AE">
              <w:t>Use measuring cup provided in package</w:t>
            </w:r>
          </w:p>
        </w:tc>
      </w:tr>
    </w:tbl>
    <w:p w14:paraId="547D9364"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00B6620C" w14:textId="77777777" w:rsidTr="00F50905">
        <w:trPr>
          <w:tblCellSpacing w:w="15" w:type="dxa"/>
        </w:trPr>
        <w:tc>
          <w:tcPr>
            <w:tcW w:w="0" w:type="auto"/>
            <w:tcMar>
              <w:top w:w="45" w:type="dxa"/>
              <w:left w:w="0" w:type="dxa"/>
              <w:bottom w:w="0" w:type="dxa"/>
              <w:right w:w="0" w:type="dxa"/>
            </w:tcMar>
            <w:vAlign w:val="center"/>
            <w:hideMark/>
          </w:tcPr>
          <w:p w14:paraId="708C39F1" w14:textId="77777777" w:rsidR="00D06558" w:rsidRPr="001015AE" w:rsidRDefault="00D06558" w:rsidP="00D06558">
            <w:pPr>
              <w:pStyle w:val="ListParagraph"/>
              <w:numPr>
                <w:ilvl w:val="0"/>
                <w:numId w:val="52"/>
              </w:numPr>
              <w:spacing w:after="160"/>
              <w:contextualSpacing/>
              <w:rPr>
                <w:b/>
              </w:rPr>
            </w:pPr>
            <w:r w:rsidRPr="001015AE">
              <w:rPr>
                <w:b/>
              </w:rPr>
              <w:t>A client is interested in learning how to use a tablet for online banking</w:t>
            </w:r>
            <w:r w:rsidR="001B7748">
              <w:rPr>
                <w:b/>
              </w:rPr>
              <w:t>. A</w:t>
            </w:r>
            <w:r w:rsidRPr="001015AE">
              <w:rPr>
                <w:b/>
              </w:rPr>
              <w:t xml:space="preserve"> print reading media assessment is conducted to determine the appropriate format for providing supplemental information.  Which three PRIMARY sources of data should the VRT evaluate? </w:t>
            </w:r>
          </w:p>
          <w:p w14:paraId="4E97D1DA" w14:textId="77777777" w:rsidR="00D06558" w:rsidRPr="001015AE" w:rsidRDefault="00D06558" w:rsidP="00F50905">
            <w:pPr>
              <w:pStyle w:val="ListParagraph"/>
              <w:rPr>
                <w:b/>
              </w:rPr>
            </w:pPr>
          </w:p>
          <w:p w14:paraId="315A896A" w14:textId="77777777" w:rsidR="00D06558" w:rsidRPr="001015AE" w:rsidRDefault="00D06558" w:rsidP="00D06558">
            <w:pPr>
              <w:pStyle w:val="ListParagraph"/>
              <w:numPr>
                <w:ilvl w:val="0"/>
                <w:numId w:val="62"/>
              </w:numPr>
              <w:spacing w:after="160"/>
              <w:contextualSpacing/>
            </w:pPr>
            <w:r w:rsidRPr="001015AE">
              <w:t>Working distance</w:t>
            </w:r>
          </w:p>
          <w:p w14:paraId="79566C97" w14:textId="77777777" w:rsidR="00D06558" w:rsidRPr="001015AE" w:rsidRDefault="00D06558" w:rsidP="00D06558">
            <w:pPr>
              <w:pStyle w:val="ListParagraph"/>
              <w:numPr>
                <w:ilvl w:val="0"/>
                <w:numId w:val="62"/>
              </w:numPr>
              <w:spacing w:after="160"/>
              <w:contextualSpacing/>
            </w:pPr>
            <w:r w:rsidRPr="001015AE">
              <w:t>Short-term silent reading rate</w:t>
            </w:r>
          </w:p>
          <w:p w14:paraId="0390C8D5" w14:textId="77777777" w:rsidR="00D06558" w:rsidRPr="001015AE" w:rsidRDefault="00D06558" w:rsidP="00D06558">
            <w:pPr>
              <w:pStyle w:val="ListParagraph"/>
              <w:numPr>
                <w:ilvl w:val="0"/>
                <w:numId w:val="62"/>
              </w:numPr>
              <w:spacing w:after="160"/>
              <w:contextualSpacing/>
            </w:pPr>
            <w:r w:rsidRPr="001015AE">
              <w:t>Short-term oral reading rate</w:t>
            </w:r>
          </w:p>
          <w:p w14:paraId="64753D1D" w14:textId="77777777" w:rsidR="00D06558" w:rsidRPr="001015AE" w:rsidRDefault="00D06558" w:rsidP="00D06558">
            <w:pPr>
              <w:pStyle w:val="ListParagraph"/>
              <w:numPr>
                <w:ilvl w:val="0"/>
                <w:numId w:val="62"/>
              </w:numPr>
              <w:spacing w:after="160"/>
              <w:contextualSpacing/>
            </w:pPr>
            <w:r w:rsidRPr="001015AE">
              <w:t>Body positioning</w:t>
            </w:r>
          </w:p>
        </w:tc>
      </w:tr>
      <w:tr w:rsidR="00D06558" w:rsidRPr="001015AE" w14:paraId="6992FB84" w14:textId="77777777" w:rsidTr="00F50905">
        <w:trPr>
          <w:tblCellSpacing w:w="15" w:type="dxa"/>
        </w:trPr>
        <w:tc>
          <w:tcPr>
            <w:tcW w:w="0" w:type="auto"/>
            <w:tcMar>
              <w:top w:w="45" w:type="dxa"/>
              <w:left w:w="0" w:type="dxa"/>
              <w:bottom w:w="0" w:type="dxa"/>
              <w:right w:w="0" w:type="dxa"/>
            </w:tcMar>
            <w:vAlign w:val="center"/>
          </w:tcPr>
          <w:p w14:paraId="6FDC1809" w14:textId="77777777" w:rsidR="00D06558" w:rsidRPr="001015AE" w:rsidRDefault="00D06558" w:rsidP="00F50905"/>
        </w:tc>
      </w:tr>
      <w:tr w:rsidR="00D06558" w:rsidRPr="001015AE" w14:paraId="16025ABF" w14:textId="77777777" w:rsidTr="00F50905">
        <w:trPr>
          <w:tblCellSpacing w:w="15" w:type="dxa"/>
        </w:trPr>
        <w:tc>
          <w:tcPr>
            <w:tcW w:w="0" w:type="auto"/>
            <w:tcMar>
              <w:top w:w="45" w:type="dxa"/>
              <w:left w:w="0" w:type="dxa"/>
              <w:bottom w:w="0" w:type="dxa"/>
              <w:right w:w="0" w:type="dxa"/>
            </w:tcMar>
            <w:vAlign w:val="center"/>
          </w:tcPr>
          <w:p w14:paraId="46C7F20F" w14:textId="77777777" w:rsidR="00D06558" w:rsidRPr="001015AE" w:rsidRDefault="00D06558" w:rsidP="00D06558">
            <w:pPr>
              <w:pStyle w:val="ListParagraph"/>
              <w:numPr>
                <w:ilvl w:val="0"/>
                <w:numId w:val="52"/>
              </w:numPr>
              <w:spacing w:after="160"/>
              <w:contextualSpacing/>
              <w:rPr>
                <w:b/>
              </w:rPr>
            </w:pPr>
            <w:r w:rsidRPr="001015AE">
              <w:rPr>
                <w:b/>
              </w:rPr>
              <w:t>A client is learning to write braille with a slate and stylus. Which three skills will BEST assess the client’s tactile perception skills?</w:t>
            </w:r>
          </w:p>
          <w:p w14:paraId="7F9E13FE" w14:textId="77777777" w:rsidR="00D06558" w:rsidRPr="001015AE" w:rsidRDefault="00D06558" w:rsidP="00F50905">
            <w:pPr>
              <w:pStyle w:val="ListParagraph"/>
              <w:rPr>
                <w:b/>
              </w:rPr>
            </w:pPr>
          </w:p>
          <w:p w14:paraId="6E7202B6" w14:textId="77777777" w:rsidR="00D06558" w:rsidRPr="001015AE" w:rsidRDefault="00D06558" w:rsidP="00D06558">
            <w:pPr>
              <w:pStyle w:val="ListParagraph"/>
              <w:numPr>
                <w:ilvl w:val="0"/>
                <w:numId w:val="63"/>
              </w:numPr>
              <w:spacing w:after="160"/>
              <w:contextualSpacing/>
            </w:pPr>
            <w:r w:rsidRPr="001015AE">
              <w:t>Having the client find the grooves within the cell</w:t>
            </w:r>
          </w:p>
          <w:p w14:paraId="26DF01AC" w14:textId="77777777" w:rsidR="00D06558" w:rsidRPr="001015AE" w:rsidRDefault="00D06558" w:rsidP="00D06558">
            <w:pPr>
              <w:pStyle w:val="ListParagraph"/>
              <w:numPr>
                <w:ilvl w:val="0"/>
                <w:numId w:val="63"/>
              </w:numPr>
              <w:spacing w:after="160"/>
              <w:contextualSpacing/>
            </w:pPr>
            <w:r w:rsidRPr="001015AE">
              <w:t>Having the client move the stylus from cell to cell</w:t>
            </w:r>
          </w:p>
          <w:p w14:paraId="544FD935" w14:textId="77777777" w:rsidR="00D06558" w:rsidRPr="001015AE" w:rsidRDefault="00D06558" w:rsidP="00D06558">
            <w:pPr>
              <w:pStyle w:val="ListParagraph"/>
              <w:numPr>
                <w:ilvl w:val="0"/>
                <w:numId w:val="63"/>
              </w:numPr>
              <w:spacing w:after="160"/>
              <w:contextualSpacing/>
            </w:pPr>
            <w:r w:rsidRPr="001015AE">
              <w:t>Having the client align the paper when inserting it</w:t>
            </w:r>
          </w:p>
          <w:p w14:paraId="164CA92A" w14:textId="77777777" w:rsidR="00D06558" w:rsidRPr="001015AE" w:rsidRDefault="00D06558" w:rsidP="00D06558">
            <w:pPr>
              <w:pStyle w:val="ListParagraph"/>
              <w:numPr>
                <w:ilvl w:val="0"/>
                <w:numId w:val="63"/>
              </w:numPr>
              <w:spacing w:after="160"/>
              <w:contextualSpacing/>
            </w:pPr>
            <w:r w:rsidRPr="001015AE">
              <w:t>Having the client write braille from right to left</w:t>
            </w:r>
          </w:p>
        </w:tc>
      </w:tr>
    </w:tbl>
    <w:p w14:paraId="7360047C"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16E8BFD5" w14:textId="77777777" w:rsidTr="00F50905">
        <w:trPr>
          <w:tblCellSpacing w:w="15" w:type="dxa"/>
        </w:trPr>
        <w:tc>
          <w:tcPr>
            <w:tcW w:w="0" w:type="auto"/>
            <w:tcMar>
              <w:top w:w="45" w:type="dxa"/>
              <w:left w:w="0" w:type="dxa"/>
              <w:bottom w:w="0" w:type="dxa"/>
              <w:right w:w="0" w:type="dxa"/>
            </w:tcMar>
            <w:vAlign w:val="center"/>
            <w:hideMark/>
          </w:tcPr>
          <w:p w14:paraId="4599049B" w14:textId="77777777" w:rsidR="00D06558" w:rsidRPr="001015AE" w:rsidRDefault="00D06558" w:rsidP="00D06558">
            <w:pPr>
              <w:pStyle w:val="ListParagraph"/>
              <w:numPr>
                <w:ilvl w:val="0"/>
                <w:numId w:val="52"/>
              </w:numPr>
              <w:spacing w:after="160"/>
              <w:contextualSpacing/>
              <w:rPr>
                <w:b/>
              </w:rPr>
            </w:pPr>
            <w:r w:rsidRPr="001015AE">
              <w:rPr>
                <w:b/>
              </w:rPr>
              <w:t>A client recently experienced additional vision loss and is no longer able to use the calculator function on his smartphone. Which three alternative strategies are MOST appropriate to allow him to continue to use the calculator on his smartphone?</w:t>
            </w:r>
          </w:p>
          <w:p w14:paraId="1A527605" w14:textId="77777777" w:rsidR="00D06558" w:rsidRPr="001015AE" w:rsidRDefault="00D06558" w:rsidP="00F50905">
            <w:pPr>
              <w:pStyle w:val="ListParagraph"/>
              <w:rPr>
                <w:b/>
              </w:rPr>
            </w:pPr>
          </w:p>
          <w:p w14:paraId="68864AC5" w14:textId="77777777" w:rsidR="00D06558" w:rsidRPr="001015AE" w:rsidRDefault="00D06558" w:rsidP="00D06558">
            <w:pPr>
              <w:pStyle w:val="ListParagraph"/>
              <w:numPr>
                <w:ilvl w:val="0"/>
                <w:numId w:val="64"/>
              </w:numPr>
              <w:spacing w:after="160"/>
              <w:contextualSpacing/>
            </w:pPr>
            <w:r w:rsidRPr="001015AE">
              <w:t>Introduce a talking calculator application</w:t>
            </w:r>
          </w:p>
          <w:p w14:paraId="02EF672C" w14:textId="77777777" w:rsidR="00D06558" w:rsidRPr="001015AE" w:rsidRDefault="00D06558" w:rsidP="00D06558">
            <w:pPr>
              <w:pStyle w:val="ListParagraph"/>
              <w:numPr>
                <w:ilvl w:val="0"/>
                <w:numId w:val="64"/>
              </w:numPr>
              <w:spacing w:after="160"/>
              <w:contextualSpacing/>
            </w:pPr>
            <w:r w:rsidRPr="001015AE">
              <w:t>Introduce a tactile overlay</w:t>
            </w:r>
          </w:p>
          <w:p w14:paraId="3555C346" w14:textId="77777777" w:rsidR="00D06558" w:rsidRPr="001015AE" w:rsidRDefault="00D06558" w:rsidP="00D06558">
            <w:pPr>
              <w:pStyle w:val="ListParagraph"/>
              <w:numPr>
                <w:ilvl w:val="0"/>
                <w:numId w:val="64"/>
              </w:numPr>
              <w:spacing w:after="160"/>
              <w:contextualSpacing/>
            </w:pPr>
            <w:r w:rsidRPr="001015AE">
              <w:t>Introduce speech input features</w:t>
            </w:r>
          </w:p>
          <w:p w14:paraId="3631286D" w14:textId="77777777" w:rsidR="00D06558" w:rsidRPr="001015AE" w:rsidRDefault="00D06558" w:rsidP="00D06558">
            <w:pPr>
              <w:pStyle w:val="ListParagraph"/>
              <w:numPr>
                <w:ilvl w:val="0"/>
                <w:numId w:val="64"/>
              </w:numPr>
              <w:spacing w:after="160"/>
              <w:contextualSpacing/>
            </w:pPr>
            <w:r w:rsidRPr="001015AE">
              <w:t>Introduce speech output features</w:t>
            </w:r>
          </w:p>
        </w:tc>
      </w:tr>
    </w:tbl>
    <w:p w14:paraId="7A1406DF" w14:textId="77777777" w:rsidR="00D06558" w:rsidRDefault="00D06558" w:rsidP="00D06558"/>
    <w:p w14:paraId="36C5DA44" w14:textId="77777777" w:rsidR="009D30D4" w:rsidRPr="001015AE" w:rsidRDefault="009D30D4" w:rsidP="00D06558"/>
    <w:tbl>
      <w:tblPr>
        <w:tblpPr w:leftFromText="180" w:rightFromText="180" w:vertAnchor="text" w:horzAnchor="margin" w:tblpY="13"/>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05870DFF" w14:textId="77777777" w:rsidTr="00F50905">
        <w:trPr>
          <w:tblCellSpacing w:w="15" w:type="dxa"/>
        </w:trPr>
        <w:tc>
          <w:tcPr>
            <w:tcW w:w="0" w:type="auto"/>
            <w:tcMar>
              <w:top w:w="45" w:type="dxa"/>
              <w:left w:w="0" w:type="dxa"/>
              <w:bottom w:w="0" w:type="dxa"/>
              <w:right w:w="0" w:type="dxa"/>
            </w:tcMar>
            <w:vAlign w:val="center"/>
            <w:hideMark/>
          </w:tcPr>
          <w:p w14:paraId="6D589790" w14:textId="77777777" w:rsidR="00D06558" w:rsidRPr="001015AE" w:rsidRDefault="00D06558" w:rsidP="00D06558">
            <w:pPr>
              <w:pStyle w:val="ListParagraph"/>
              <w:numPr>
                <w:ilvl w:val="0"/>
                <w:numId w:val="52"/>
              </w:numPr>
              <w:spacing w:after="160"/>
              <w:contextualSpacing/>
              <w:rPr>
                <w:b/>
              </w:rPr>
            </w:pPr>
            <w:r w:rsidRPr="001015AE">
              <w:rPr>
                <w:b/>
              </w:rPr>
              <w:lastRenderedPageBreak/>
              <w:t>A client who lost his vision to an injury, would like to snow ski again.  Which three resources would BEST assist the client to ski again?  </w:t>
            </w:r>
          </w:p>
          <w:p w14:paraId="7ABB6792" w14:textId="77777777" w:rsidR="00D06558" w:rsidRPr="001015AE" w:rsidRDefault="00D06558" w:rsidP="00F50905">
            <w:pPr>
              <w:pStyle w:val="ListParagraph"/>
              <w:rPr>
                <w:b/>
              </w:rPr>
            </w:pPr>
          </w:p>
          <w:p w14:paraId="02813A6A" w14:textId="77777777" w:rsidR="00D06558" w:rsidRPr="001015AE" w:rsidRDefault="00D06558" w:rsidP="00D06558">
            <w:pPr>
              <w:pStyle w:val="ListParagraph"/>
              <w:numPr>
                <w:ilvl w:val="0"/>
                <w:numId w:val="65"/>
              </w:numPr>
              <w:spacing w:after="160"/>
              <w:contextualSpacing/>
            </w:pPr>
            <w:r w:rsidRPr="001015AE">
              <w:t>A national association of blind athletes</w:t>
            </w:r>
          </w:p>
          <w:p w14:paraId="32AA970D" w14:textId="77777777" w:rsidR="00D06558" w:rsidRPr="001015AE" w:rsidRDefault="00D06558" w:rsidP="00D06558">
            <w:pPr>
              <w:pStyle w:val="ListParagraph"/>
              <w:numPr>
                <w:ilvl w:val="0"/>
                <w:numId w:val="65"/>
              </w:numPr>
              <w:spacing w:after="160"/>
              <w:contextualSpacing/>
            </w:pPr>
            <w:r w:rsidRPr="001015AE">
              <w:t>His local ski club</w:t>
            </w:r>
          </w:p>
          <w:p w14:paraId="55719D73" w14:textId="77777777" w:rsidR="00D06558" w:rsidRPr="001015AE" w:rsidRDefault="00D06558" w:rsidP="00D06558">
            <w:pPr>
              <w:pStyle w:val="ListParagraph"/>
              <w:numPr>
                <w:ilvl w:val="0"/>
                <w:numId w:val="65"/>
              </w:numPr>
              <w:spacing w:after="160"/>
              <w:contextualSpacing/>
            </w:pPr>
            <w:r w:rsidRPr="001015AE">
              <w:t xml:space="preserve">Ski </w:t>
            </w:r>
            <w:r w:rsidR="00914034">
              <w:t>F</w:t>
            </w:r>
            <w:r w:rsidR="00914034" w:rsidRPr="001015AE">
              <w:t>or</w:t>
            </w:r>
            <w:r w:rsidRPr="001015AE">
              <w:t xml:space="preserve"> Light</w:t>
            </w:r>
          </w:p>
          <w:p w14:paraId="02B21973" w14:textId="77777777" w:rsidR="00D06558" w:rsidRPr="001015AE" w:rsidRDefault="00D06558" w:rsidP="00D06558">
            <w:pPr>
              <w:pStyle w:val="ListParagraph"/>
              <w:numPr>
                <w:ilvl w:val="0"/>
                <w:numId w:val="65"/>
              </w:numPr>
              <w:spacing w:after="160"/>
              <w:contextualSpacing/>
            </w:pPr>
            <w:r w:rsidRPr="001015AE">
              <w:t>Para-Olympic Training Facility</w:t>
            </w:r>
          </w:p>
        </w:tc>
      </w:tr>
    </w:tbl>
    <w:p w14:paraId="2930B27A"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7C8D2F18" w14:textId="77777777" w:rsidTr="00F50905">
        <w:trPr>
          <w:tblCellSpacing w:w="15" w:type="dxa"/>
        </w:trPr>
        <w:tc>
          <w:tcPr>
            <w:tcW w:w="0" w:type="auto"/>
            <w:tcMar>
              <w:top w:w="45" w:type="dxa"/>
              <w:left w:w="0" w:type="dxa"/>
              <w:bottom w:w="0" w:type="dxa"/>
              <w:right w:w="0" w:type="dxa"/>
            </w:tcMar>
            <w:vAlign w:val="center"/>
            <w:hideMark/>
          </w:tcPr>
          <w:p w14:paraId="4C3BBDB0" w14:textId="77777777" w:rsidR="00D06558" w:rsidRPr="001015AE" w:rsidRDefault="00D06558" w:rsidP="00D06558">
            <w:pPr>
              <w:pStyle w:val="ListParagraph"/>
              <w:numPr>
                <w:ilvl w:val="0"/>
                <w:numId w:val="52"/>
              </w:numPr>
              <w:spacing w:after="160"/>
              <w:contextualSpacing/>
              <w:rPr>
                <w:b/>
              </w:rPr>
            </w:pPr>
            <w:r w:rsidRPr="001015AE">
              <w:rPr>
                <w:b/>
              </w:rPr>
              <w:t>An elderly client is having increasing problems with her skeletal system.  What specific problems is she MOST likely encountering?</w:t>
            </w:r>
          </w:p>
          <w:p w14:paraId="2AE8EF8E" w14:textId="77777777" w:rsidR="00D06558" w:rsidRPr="001015AE" w:rsidRDefault="00D06558" w:rsidP="00F50905">
            <w:pPr>
              <w:pStyle w:val="ListParagraph"/>
              <w:rPr>
                <w:b/>
              </w:rPr>
            </w:pPr>
          </w:p>
          <w:p w14:paraId="453AD7E1" w14:textId="77777777" w:rsidR="00D06558" w:rsidRPr="001015AE" w:rsidRDefault="00D06558" w:rsidP="00D06558">
            <w:pPr>
              <w:pStyle w:val="ListParagraph"/>
              <w:numPr>
                <w:ilvl w:val="0"/>
                <w:numId w:val="66"/>
              </w:numPr>
              <w:spacing w:after="160"/>
              <w:contextualSpacing/>
            </w:pPr>
            <w:r w:rsidRPr="001015AE">
              <w:t>Decrease of bone density</w:t>
            </w:r>
          </w:p>
          <w:p w14:paraId="7D789C8A" w14:textId="77777777" w:rsidR="00D06558" w:rsidRPr="001015AE" w:rsidRDefault="00D06558" w:rsidP="00D06558">
            <w:pPr>
              <w:pStyle w:val="ListParagraph"/>
              <w:numPr>
                <w:ilvl w:val="0"/>
                <w:numId w:val="66"/>
              </w:numPr>
              <w:spacing w:after="160"/>
              <w:contextualSpacing/>
            </w:pPr>
            <w:r w:rsidRPr="001015AE">
              <w:t>Decrease in efficiency of gas exchange</w:t>
            </w:r>
          </w:p>
          <w:p w14:paraId="171A571E" w14:textId="77777777" w:rsidR="00D06558" w:rsidRPr="001015AE" w:rsidRDefault="00D06558" w:rsidP="00D06558">
            <w:pPr>
              <w:pStyle w:val="ListParagraph"/>
              <w:numPr>
                <w:ilvl w:val="0"/>
                <w:numId w:val="66"/>
              </w:numPr>
              <w:spacing w:after="160"/>
              <w:contextualSpacing/>
            </w:pPr>
            <w:r w:rsidRPr="001015AE">
              <w:t>Decrease in orthostatic blood pressure</w:t>
            </w:r>
          </w:p>
          <w:p w14:paraId="688CCC79" w14:textId="77777777" w:rsidR="00D06558" w:rsidRPr="001015AE" w:rsidRDefault="00D06558" w:rsidP="00D06558">
            <w:pPr>
              <w:pStyle w:val="ListParagraph"/>
              <w:numPr>
                <w:ilvl w:val="0"/>
                <w:numId w:val="66"/>
              </w:numPr>
              <w:spacing w:after="160"/>
              <w:contextualSpacing/>
            </w:pPr>
            <w:r w:rsidRPr="001015AE">
              <w:t>Decrease of tissue flexibility</w:t>
            </w:r>
          </w:p>
        </w:tc>
      </w:tr>
    </w:tbl>
    <w:p w14:paraId="7FEC7C1D"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6AFD280F" w14:textId="77777777" w:rsidTr="00F50905">
        <w:trPr>
          <w:tblCellSpacing w:w="15" w:type="dxa"/>
        </w:trPr>
        <w:tc>
          <w:tcPr>
            <w:tcW w:w="0" w:type="auto"/>
            <w:tcMar>
              <w:top w:w="45" w:type="dxa"/>
              <w:left w:w="0" w:type="dxa"/>
              <w:bottom w:w="0" w:type="dxa"/>
              <w:right w:w="0" w:type="dxa"/>
            </w:tcMar>
            <w:vAlign w:val="center"/>
            <w:hideMark/>
          </w:tcPr>
          <w:p w14:paraId="2E626184" w14:textId="77777777" w:rsidR="00D06558" w:rsidRPr="001015AE" w:rsidRDefault="00D06558" w:rsidP="00D06558">
            <w:pPr>
              <w:pStyle w:val="ListParagraph"/>
              <w:numPr>
                <w:ilvl w:val="0"/>
                <w:numId w:val="52"/>
              </w:numPr>
              <w:spacing w:after="160"/>
              <w:contextualSpacing/>
              <w:rPr>
                <w:b/>
              </w:rPr>
            </w:pPr>
            <w:r w:rsidRPr="001015AE">
              <w:rPr>
                <w:b/>
              </w:rPr>
              <w:t>The initial lesson plans for using a talking calculator begins with tactual exploration and identification of parts. The next lesson requires the client to input numerical digits. Which teaching strategy is being used?</w:t>
            </w:r>
          </w:p>
          <w:p w14:paraId="0F43DDE5" w14:textId="77777777" w:rsidR="00D06558" w:rsidRPr="001015AE" w:rsidRDefault="00D06558" w:rsidP="00F50905">
            <w:pPr>
              <w:pStyle w:val="ListParagraph"/>
              <w:rPr>
                <w:b/>
              </w:rPr>
            </w:pPr>
          </w:p>
          <w:p w14:paraId="39A464F8" w14:textId="77777777" w:rsidR="00D06558" w:rsidRPr="001015AE" w:rsidRDefault="00D06558" w:rsidP="00D06558">
            <w:pPr>
              <w:pStyle w:val="ListParagraph"/>
              <w:numPr>
                <w:ilvl w:val="0"/>
                <w:numId w:val="68"/>
              </w:numPr>
              <w:spacing w:after="160"/>
              <w:contextualSpacing/>
            </w:pPr>
            <w:r w:rsidRPr="001015AE">
              <w:t xml:space="preserve">Scaffolding and chaining </w:t>
            </w:r>
          </w:p>
          <w:p w14:paraId="72C26292" w14:textId="77777777" w:rsidR="00D06558" w:rsidRPr="001015AE" w:rsidRDefault="00D06558" w:rsidP="00D06558">
            <w:pPr>
              <w:pStyle w:val="ListParagraph"/>
              <w:numPr>
                <w:ilvl w:val="0"/>
                <w:numId w:val="68"/>
              </w:numPr>
              <w:spacing w:after="160"/>
              <w:contextualSpacing/>
            </w:pPr>
            <w:r w:rsidRPr="001015AE">
              <w:t xml:space="preserve">Behavioral and splinter </w:t>
            </w:r>
          </w:p>
          <w:p w14:paraId="264C6B22" w14:textId="77777777" w:rsidR="000A7A0F" w:rsidRDefault="00D06558" w:rsidP="000A7A0F">
            <w:pPr>
              <w:pStyle w:val="ListParagraph"/>
              <w:numPr>
                <w:ilvl w:val="0"/>
                <w:numId w:val="68"/>
              </w:numPr>
              <w:spacing w:after="160"/>
              <w:contextualSpacing/>
            </w:pPr>
            <w:r w:rsidRPr="001015AE">
              <w:t xml:space="preserve">Skill mastery and fading </w:t>
            </w:r>
          </w:p>
          <w:p w14:paraId="5CB6C700" w14:textId="77777777" w:rsidR="00D06558" w:rsidRPr="001015AE" w:rsidRDefault="00D06558" w:rsidP="000A7A0F">
            <w:pPr>
              <w:pStyle w:val="ListParagraph"/>
              <w:numPr>
                <w:ilvl w:val="0"/>
                <w:numId w:val="68"/>
              </w:numPr>
              <w:spacing w:after="160"/>
              <w:contextualSpacing/>
            </w:pPr>
            <w:r w:rsidRPr="001015AE">
              <w:t xml:space="preserve">Prompting and developmental  </w:t>
            </w:r>
          </w:p>
        </w:tc>
      </w:tr>
    </w:tbl>
    <w:p w14:paraId="0CF6B838"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38C2B11A" w14:textId="77777777" w:rsidTr="00F50905">
        <w:trPr>
          <w:tblCellSpacing w:w="15" w:type="dxa"/>
        </w:trPr>
        <w:tc>
          <w:tcPr>
            <w:tcW w:w="0" w:type="auto"/>
            <w:tcMar>
              <w:top w:w="45" w:type="dxa"/>
              <w:left w:w="0" w:type="dxa"/>
              <w:bottom w:w="0" w:type="dxa"/>
              <w:right w:w="0" w:type="dxa"/>
            </w:tcMar>
            <w:vAlign w:val="center"/>
            <w:hideMark/>
          </w:tcPr>
          <w:p w14:paraId="7005FE0E" w14:textId="77777777" w:rsidR="00D06558" w:rsidRPr="001015AE" w:rsidRDefault="00D06558" w:rsidP="00D06558">
            <w:pPr>
              <w:pStyle w:val="ListParagraph"/>
              <w:numPr>
                <w:ilvl w:val="0"/>
                <w:numId w:val="52"/>
              </w:numPr>
              <w:spacing w:after="160"/>
              <w:contextualSpacing/>
              <w:rPr>
                <w:b/>
              </w:rPr>
            </w:pPr>
            <w:r w:rsidRPr="001015AE">
              <w:rPr>
                <w:b/>
              </w:rPr>
              <w:t>During a lesson the client is reading a recipe and says “if my glasses only worked better I would be able to read this.” Which theory of adjustment does this statement MOST represent?</w:t>
            </w:r>
          </w:p>
          <w:p w14:paraId="30F04464" w14:textId="77777777" w:rsidR="00D06558" w:rsidRPr="001015AE" w:rsidRDefault="00D06558" w:rsidP="00F50905">
            <w:pPr>
              <w:pStyle w:val="ListParagraph"/>
              <w:rPr>
                <w:b/>
              </w:rPr>
            </w:pPr>
          </w:p>
          <w:p w14:paraId="0C7C79FC" w14:textId="77777777" w:rsidR="00D06558" w:rsidRPr="001015AE" w:rsidRDefault="00D06558" w:rsidP="00D06558">
            <w:pPr>
              <w:pStyle w:val="ListParagraph"/>
              <w:numPr>
                <w:ilvl w:val="0"/>
                <w:numId w:val="69"/>
              </w:numPr>
              <w:spacing w:after="160"/>
              <w:contextualSpacing/>
            </w:pPr>
            <w:r w:rsidRPr="001015AE">
              <w:t xml:space="preserve">Taylor’s </w:t>
            </w:r>
          </w:p>
          <w:p w14:paraId="1E60813B" w14:textId="77777777" w:rsidR="00D06558" w:rsidRPr="001015AE" w:rsidRDefault="00D06558" w:rsidP="00D06558">
            <w:pPr>
              <w:pStyle w:val="ListParagraph"/>
              <w:numPr>
                <w:ilvl w:val="0"/>
                <w:numId w:val="69"/>
              </w:numPr>
              <w:spacing w:after="160"/>
              <w:contextualSpacing/>
            </w:pPr>
            <w:r w:rsidRPr="001015AE">
              <w:t>Sugerman’s</w:t>
            </w:r>
          </w:p>
          <w:p w14:paraId="774A6F40" w14:textId="77777777" w:rsidR="00D06558" w:rsidRPr="001015AE" w:rsidRDefault="00D06558" w:rsidP="00D06558">
            <w:pPr>
              <w:pStyle w:val="ListParagraph"/>
              <w:numPr>
                <w:ilvl w:val="0"/>
                <w:numId w:val="69"/>
              </w:numPr>
              <w:spacing w:after="160"/>
              <w:contextualSpacing/>
            </w:pPr>
            <w:r w:rsidRPr="001015AE">
              <w:t>Carroll’s</w:t>
            </w:r>
          </w:p>
          <w:p w14:paraId="7D9ADAA4" w14:textId="77777777" w:rsidR="00D06558" w:rsidRPr="001015AE" w:rsidRDefault="00D06558" w:rsidP="00D06558">
            <w:pPr>
              <w:pStyle w:val="ListParagraph"/>
              <w:numPr>
                <w:ilvl w:val="0"/>
                <w:numId w:val="69"/>
              </w:numPr>
              <w:spacing w:after="160"/>
              <w:contextualSpacing/>
            </w:pPr>
            <w:r w:rsidRPr="001015AE">
              <w:t>Tuttle’s</w:t>
            </w:r>
          </w:p>
        </w:tc>
      </w:tr>
    </w:tbl>
    <w:p w14:paraId="2010FF19"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78D9D3ED" w14:textId="77777777" w:rsidTr="00F50905">
        <w:trPr>
          <w:tblCellSpacing w:w="15" w:type="dxa"/>
        </w:trPr>
        <w:tc>
          <w:tcPr>
            <w:tcW w:w="0" w:type="auto"/>
            <w:tcMar>
              <w:top w:w="45" w:type="dxa"/>
              <w:left w:w="0" w:type="dxa"/>
              <w:bottom w:w="0" w:type="dxa"/>
              <w:right w:w="0" w:type="dxa"/>
            </w:tcMar>
            <w:vAlign w:val="center"/>
            <w:hideMark/>
          </w:tcPr>
          <w:p w14:paraId="471734F4" w14:textId="77777777" w:rsidR="00D06558" w:rsidRPr="001015AE" w:rsidRDefault="00D06558" w:rsidP="00D06558">
            <w:pPr>
              <w:pStyle w:val="ListParagraph"/>
              <w:numPr>
                <w:ilvl w:val="0"/>
                <w:numId w:val="52"/>
              </w:numPr>
              <w:spacing w:after="160"/>
              <w:contextualSpacing/>
              <w:rPr>
                <w:b/>
              </w:rPr>
            </w:pPr>
            <w:r w:rsidRPr="001015AE">
              <w:rPr>
                <w:b/>
              </w:rPr>
              <w:t>A client with early-onset of Alzheimer’s disease requested assistance in managing appointments.   Which three symptoms will MOST likely impact a VRT training session? </w:t>
            </w:r>
          </w:p>
          <w:p w14:paraId="60574A6F" w14:textId="77777777" w:rsidR="00D06558" w:rsidRPr="001015AE" w:rsidRDefault="00D06558" w:rsidP="00F50905">
            <w:pPr>
              <w:pStyle w:val="ListParagraph"/>
              <w:rPr>
                <w:b/>
              </w:rPr>
            </w:pPr>
          </w:p>
          <w:p w14:paraId="0FCF5D58" w14:textId="77777777" w:rsidR="00D06558" w:rsidRPr="001015AE" w:rsidRDefault="00D06558" w:rsidP="00D06558">
            <w:pPr>
              <w:pStyle w:val="ListParagraph"/>
              <w:numPr>
                <w:ilvl w:val="0"/>
                <w:numId w:val="70"/>
              </w:numPr>
              <w:spacing w:after="160"/>
              <w:contextualSpacing/>
            </w:pPr>
            <w:r w:rsidRPr="001015AE">
              <w:t>Impaired handwriting</w:t>
            </w:r>
          </w:p>
          <w:p w14:paraId="213CA45B" w14:textId="77777777" w:rsidR="00D06558" w:rsidRPr="001015AE" w:rsidRDefault="00D06558" w:rsidP="00D06558">
            <w:pPr>
              <w:pStyle w:val="ListParagraph"/>
              <w:numPr>
                <w:ilvl w:val="0"/>
                <w:numId w:val="70"/>
              </w:numPr>
              <w:spacing w:after="160"/>
              <w:contextualSpacing/>
            </w:pPr>
            <w:r w:rsidRPr="001015AE">
              <w:t>Forgetting people’s names</w:t>
            </w:r>
          </w:p>
          <w:p w14:paraId="2E79F10E" w14:textId="77777777" w:rsidR="00D06558" w:rsidRPr="001015AE" w:rsidRDefault="00D06558" w:rsidP="00D06558">
            <w:pPr>
              <w:pStyle w:val="ListParagraph"/>
              <w:numPr>
                <w:ilvl w:val="0"/>
                <w:numId w:val="70"/>
              </w:numPr>
              <w:spacing w:after="160"/>
              <w:contextualSpacing/>
            </w:pPr>
            <w:r w:rsidRPr="001015AE">
              <w:t>Misplacing everyday items</w:t>
            </w:r>
          </w:p>
          <w:p w14:paraId="17217031" w14:textId="77777777" w:rsidR="00D06558" w:rsidRPr="001015AE" w:rsidRDefault="00D06558" w:rsidP="00D06558">
            <w:pPr>
              <w:pStyle w:val="ListParagraph"/>
              <w:numPr>
                <w:ilvl w:val="0"/>
                <w:numId w:val="70"/>
              </w:numPr>
              <w:spacing w:after="160"/>
              <w:contextualSpacing/>
            </w:pPr>
            <w:r w:rsidRPr="001015AE">
              <w:t>Neglecting to arrange travel</w:t>
            </w:r>
          </w:p>
        </w:tc>
      </w:tr>
    </w:tbl>
    <w:p w14:paraId="57A419EA" w14:textId="77777777" w:rsidR="00D06558" w:rsidRPr="001015AE" w:rsidRDefault="00D06558" w:rsidP="00D06558"/>
    <w:tbl>
      <w:tblPr>
        <w:tblW w:w="0" w:type="auto"/>
        <w:tblCellSpacing w:w="15" w:type="dxa"/>
        <w:tblCellMar>
          <w:left w:w="120" w:type="dxa"/>
          <w:right w:w="0" w:type="dxa"/>
        </w:tblCellMar>
        <w:tblLook w:val="04A0" w:firstRow="1" w:lastRow="0" w:firstColumn="1" w:lastColumn="0" w:noHBand="0" w:noVBand="1"/>
      </w:tblPr>
      <w:tblGrid>
        <w:gridCol w:w="11040"/>
      </w:tblGrid>
      <w:tr w:rsidR="00D06558" w:rsidRPr="001015AE" w14:paraId="39584E92" w14:textId="77777777" w:rsidTr="00F50905">
        <w:trPr>
          <w:tblCellSpacing w:w="15" w:type="dxa"/>
        </w:trPr>
        <w:tc>
          <w:tcPr>
            <w:tcW w:w="0" w:type="auto"/>
            <w:tcMar>
              <w:top w:w="45" w:type="dxa"/>
              <w:left w:w="0" w:type="dxa"/>
              <w:bottom w:w="0" w:type="dxa"/>
              <w:right w:w="0" w:type="dxa"/>
            </w:tcMar>
            <w:vAlign w:val="center"/>
            <w:hideMark/>
          </w:tcPr>
          <w:p w14:paraId="4D8318B9" w14:textId="77777777" w:rsidR="00D06558" w:rsidRPr="001015AE" w:rsidRDefault="00D06558" w:rsidP="00D06558">
            <w:pPr>
              <w:pStyle w:val="ListParagraph"/>
              <w:numPr>
                <w:ilvl w:val="0"/>
                <w:numId w:val="52"/>
              </w:numPr>
              <w:spacing w:after="160"/>
              <w:contextualSpacing/>
              <w:rPr>
                <w:b/>
              </w:rPr>
            </w:pPr>
            <w:r w:rsidRPr="001015AE">
              <w:rPr>
                <w:b/>
              </w:rPr>
              <w:t>When traveling from the bed to the closet using the squaring off technique, which two strategies are critical?</w:t>
            </w:r>
          </w:p>
        </w:tc>
      </w:tr>
      <w:tr w:rsidR="00D06558" w:rsidRPr="001015AE" w14:paraId="7D842BC8" w14:textId="77777777" w:rsidTr="00F50905">
        <w:trPr>
          <w:tblCellSpacing w:w="15" w:type="dxa"/>
        </w:trPr>
        <w:tc>
          <w:tcPr>
            <w:tcW w:w="0" w:type="auto"/>
            <w:tcMar>
              <w:top w:w="45" w:type="dxa"/>
              <w:left w:w="0" w:type="dxa"/>
              <w:bottom w:w="0" w:type="dxa"/>
              <w:right w:w="0" w:type="dxa"/>
            </w:tcMar>
            <w:vAlign w:val="center"/>
          </w:tcPr>
          <w:p w14:paraId="0BCAF6F5" w14:textId="77777777" w:rsidR="00D06558" w:rsidRPr="001015AE" w:rsidRDefault="00D06558" w:rsidP="00D06558">
            <w:pPr>
              <w:pStyle w:val="ListParagraph"/>
              <w:numPr>
                <w:ilvl w:val="0"/>
                <w:numId w:val="71"/>
              </w:numPr>
              <w:spacing w:after="160"/>
              <w:contextualSpacing/>
            </w:pPr>
            <w:r w:rsidRPr="001015AE">
              <w:t>Two parallel body parts should be in contact with the bed</w:t>
            </w:r>
          </w:p>
          <w:p w14:paraId="0470C629" w14:textId="77777777" w:rsidR="00D06558" w:rsidRPr="001015AE" w:rsidRDefault="00D06558" w:rsidP="00D06558">
            <w:pPr>
              <w:pStyle w:val="ListParagraph"/>
              <w:numPr>
                <w:ilvl w:val="0"/>
                <w:numId w:val="71"/>
              </w:numPr>
              <w:spacing w:after="160"/>
              <w:contextualSpacing/>
            </w:pPr>
            <w:r w:rsidRPr="001015AE">
              <w:lastRenderedPageBreak/>
              <w:t>The closet needs to be directly opposite the starting point</w:t>
            </w:r>
          </w:p>
          <w:p w14:paraId="756ECC5D" w14:textId="77777777" w:rsidR="00D06558" w:rsidRPr="001015AE" w:rsidRDefault="00D06558" w:rsidP="00D06558">
            <w:pPr>
              <w:pStyle w:val="ListParagraph"/>
              <w:numPr>
                <w:ilvl w:val="0"/>
                <w:numId w:val="71"/>
              </w:numPr>
              <w:spacing w:after="160"/>
              <w:contextualSpacing/>
            </w:pPr>
            <w:r w:rsidRPr="001015AE">
              <w:t>Take small steps while walking to avoid tripping</w:t>
            </w:r>
          </w:p>
          <w:p w14:paraId="36A2F1D7" w14:textId="77777777" w:rsidR="00D06558" w:rsidRDefault="00D06558" w:rsidP="00D06558">
            <w:pPr>
              <w:pStyle w:val="ListParagraph"/>
              <w:numPr>
                <w:ilvl w:val="0"/>
                <w:numId w:val="71"/>
              </w:numPr>
              <w:spacing w:after="160"/>
              <w:contextualSpacing/>
            </w:pPr>
            <w:r w:rsidRPr="001015AE">
              <w:t>Adjust direction of travel as needed to reach target</w:t>
            </w:r>
          </w:p>
          <w:tbl>
            <w:tblPr>
              <w:tblW w:w="0" w:type="auto"/>
              <w:tblCellSpacing w:w="15" w:type="dxa"/>
              <w:tblCellMar>
                <w:left w:w="120" w:type="dxa"/>
                <w:right w:w="0" w:type="dxa"/>
              </w:tblCellMar>
              <w:tblLook w:val="04A0" w:firstRow="1" w:lastRow="0" w:firstColumn="1" w:lastColumn="0" w:noHBand="0" w:noVBand="1"/>
            </w:tblPr>
            <w:tblGrid>
              <w:gridCol w:w="10980"/>
            </w:tblGrid>
            <w:tr w:rsidR="00D16DCB" w:rsidRPr="00D16DCB" w14:paraId="6BEA529D" w14:textId="77777777" w:rsidTr="00D16DCB">
              <w:trPr>
                <w:trHeight w:val="17"/>
                <w:tblCellSpacing w:w="15" w:type="dxa"/>
              </w:trPr>
              <w:tc>
                <w:tcPr>
                  <w:tcW w:w="0" w:type="auto"/>
                  <w:tcMar>
                    <w:top w:w="45" w:type="dxa"/>
                    <w:left w:w="0" w:type="dxa"/>
                    <w:bottom w:w="0" w:type="dxa"/>
                    <w:right w:w="0" w:type="dxa"/>
                  </w:tcMar>
                  <w:vAlign w:val="center"/>
                  <w:hideMark/>
                </w:tcPr>
                <w:p w14:paraId="242487DE" w14:textId="77777777" w:rsidR="000A7A0F" w:rsidRDefault="000A7A0F" w:rsidP="000A7A0F">
                  <w:pPr>
                    <w:pStyle w:val="NormalWeb"/>
                    <w:spacing w:before="0" w:beforeAutospacing="0" w:after="0" w:afterAutospacing="0"/>
                    <w:rPr>
                      <w:b/>
                      <w:color w:val="333333"/>
                    </w:rPr>
                  </w:pPr>
                </w:p>
                <w:p w14:paraId="287D236C" w14:textId="77777777" w:rsidR="00425997" w:rsidRPr="00D16DCB" w:rsidRDefault="00425997" w:rsidP="000A7A0F">
                  <w:pPr>
                    <w:pStyle w:val="NormalWeb"/>
                    <w:spacing w:before="0" w:beforeAutospacing="0" w:after="0" w:afterAutospacing="0"/>
                    <w:rPr>
                      <w:b/>
                      <w:color w:val="333333"/>
                    </w:rPr>
                  </w:pPr>
                </w:p>
                <w:p w14:paraId="63C49C8E" w14:textId="77777777" w:rsidR="00D16DCB" w:rsidRPr="00D16DCB" w:rsidRDefault="00D16DCB" w:rsidP="00D16DCB">
                  <w:pPr>
                    <w:pStyle w:val="NormalWeb"/>
                    <w:spacing w:before="0" w:beforeAutospacing="0" w:after="0" w:afterAutospacing="0"/>
                    <w:ind w:left="720"/>
                    <w:rPr>
                      <w:b/>
                      <w:color w:val="333333"/>
                    </w:rPr>
                  </w:pPr>
                </w:p>
                <w:p w14:paraId="08B6E7E1" w14:textId="77777777" w:rsidR="00D16DCB" w:rsidRPr="00D16DCB" w:rsidRDefault="00D16DCB" w:rsidP="00D16DCB">
                  <w:pPr>
                    <w:pStyle w:val="NormalWeb"/>
                    <w:numPr>
                      <w:ilvl w:val="0"/>
                      <w:numId w:val="52"/>
                    </w:numPr>
                    <w:spacing w:before="0" w:beforeAutospacing="0" w:after="0" w:afterAutospacing="0"/>
                    <w:rPr>
                      <w:b/>
                      <w:color w:val="333333"/>
                    </w:rPr>
                  </w:pPr>
                  <w:r w:rsidRPr="00D16DCB">
                    <w:rPr>
                      <w:b/>
                      <w:color w:val="333333"/>
                    </w:rPr>
                    <w:t>A 38-year-old client, who was diagnosed with diabetic retinopathy, is working in an office where overall glare is an issue. Which method would BEST reduce overall glare?</w:t>
                  </w:r>
                </w:p>
              </w:tc>
            </w:tr>
          </w:tbl>
          <w:p w14:paraId="177053DD" w14:textId="77777777" w:rsidR="00D16DCB" w:rsidRPr="00D16DCB" w:rsidRDefault="00D16DCB" w:rsidP="00D16DCB">
            <w:pPr>
              <w:rPr>
                <w:b/>
                <w:vanish/>
              </w:rPr>
            </w:pPr>
          </w:p>
          <w:tbl>
            <w:tblPr>
              <w:tblW w:w="0" w:type="auto"/>
              <w:tblCellSpacing w:w="15" w:type="dxa"/>
              <w:tblCellMar>
                <w:left w:w="0" w:type="dxa"/>
                <w:right w:w="0" w:type="dxa"/>
              </w:tblCellMar>
              <w:tblLook w:val="04A0" w:firstRow="1" w:lastRow="0" w:firstColumn="1" w:lastColumn="0" w:noHBand="0" w:noVBand="1"/>
            </w:tblPr>
            <w:tblGrid>
              <w:gridCol w:w="315"/>
              <w:gridCol w:w="240"/>
              <w:gridCol w:w="4380"/>
            </w:tblGrid>
            <w:tr w:rsidR="00D16DCB" w:rsidRPr="00D16DCB" w14:paraId="0C06CF08" w14:textId="77777777" w:rsidTr="00D16DCB">
              <w:trPr>
                <w:trHeight w:val="17"/>
                <w:tblCellSpacing w:w="15" w:type="dxa"/>
              </w:trPr>
              <w:tc>
                <w:tcPr>
                  <w:tcW w:w="0" w:type="auto"/>
                  <w:tcMar>
                    <w:top w:w="45" w:type="dxa"/>
                    <w:left w:w="75" w:type="dxa"/>
                    <w:bottom w:w="45" w:type="dxa"/>
                    <w:right w:w="75" w:type="dxa"/>
                  </w:tcMar>
                  <w:vAlign w:val="center"/>
                  <w:hideMark/>
                </w:tcPr>
                <w:p w14:paraId="4B4DFE75" w14:textId="77777777" w:rsidR="00D16DCB" w:rsidRPr="00D16DCB" w:rsidRDefault="00D16DCB" w:rsidP="00D16DCB">
                  <w:pPr>
                    <w:rPr>
                      <w:color w:val="333333"/>
                    </w:rPr>
                  </w:pPr>
                  <w:r w:rsidRPr="00D16DCB">
                    <w:rPr>
                      <w:color w:val="333333"/>
                    </w:rPr>
                    <w:t> </w:t>
                  </w:r>
                </w:p>
              </w:tc>
              <w:tc>
                <w:tcPr>
                  <w:tcW w:w="210" w:type="dxa"/>
                  <w:tcMar>
                    <w:top w:w="45" w:type="dxa"/>
                    <w:left w:w="75" w:type="dxa"/>
                    <w:bottom w:w="45" w:type="dxa"/>
                    <w:right w:w="75" w:type="dxa"/>
                  </w:tcMar>
                  <w:vAlign w:val="center"/>
                  <w:hideMark/>
                </w:tcPr>
                <w:p w14:paraId="0A2798B0" w14:textId="77777777" w:rsidR="00D16DCB" w:rsidRPr="00D16DCB" w:rsidRDefault="00D16DCB" w:rsidP="00D16DCB">
                  <w:pPr>
                    <w:rPr>
                      <w:color w:val="333333"/>
                    </w:rPr>
                  </w:pPr>
                </w:p>
              </w:tc>
              <w:tc>
                <w:tcPr>
                  <w:tcW w:w="4335" w:type="dxa"/>
                  <w:vMerge w:val="restart"/>
                  <w:tcMar>
                    <w:top w:w="45" w:type="dxa"/>
                    <w:left w:w="75" w:type="dxa"/>
                    <w:bottom w:w="45" w:type="dxa"/>
                    <w:right w:w="75" w:type="dxa"/>
                  </w:tcMar>
                  <w:vAlign w:val="center"/>
                  <w:hideMark/>
                </w:tcPr>
                <w:p w14:paraId="2C1944AC" w14:textId="77777777" w:rsidR="00D16DCB" w:rsidRPr="00D16DCB" w:rsidRDefault="00D16DCB" w:rsidP="00D16DCB">
                  <w:pPr>
                    <w:pStyle w:val="ListParagraph"/>
                    <w:numPr>
                      <w:ilvl w:val="0"/>
                      <w:numId w:val="78"/>
                    </w:numPr>
                    <w:ind w:left="486"/>
                    <w:rPr>
                      <w:color w:val="333333"/>
                    </w:rPr>
                  </w:pPr>
                  <w:r w:rsidRPr="00D16DCB">
                    <w:rPr>
                      <w:color w:val="333333"/>
                    </w:rPr>
                    <w:t>Introduce task lighting</w:t>
                  </w:r>
                </w:p>
                <w:p w14:paraId="606C3ED1" w14:textId="77777777" w:rsidR="00D16DCB" w:rsidRPr="00D16DCB" w:rsidRDefault="00D16DCB" w:rsidP="00D16DCB">
                  <w:pPr>
                    <w:pStyle w:val="ListParagraph"/>
                    <w:numPr>
                      <w:ilvl w:val="0"/>
                      <w:numId w:val="78"/>
                    </w:numPr>
                    <w:ind w:left="486"/>
                    <w:rPr>
                      <w:color w:val="333333"/>
                    </w:rPr>
                  </w:pPr>
                  <w:r w:rsidRPr="00D16DCB">
                    <w:rPr>
                      <w:color w:val="333333"/>
                    </w:rPr>
                    <w:t>Use a non-lighted handheld magnifier</w:t>
                  </w:r>
                </w:p>
                <w:p w14:paraId="33B2CAF1" w14:textId="77777777" w:rsidR="00D16DCB" w:rsidRPr="00D16DCB" w:rsidRDefault="00D16DCB" w:rsidP="00D16DCB">
                  <w:pPr>
                    <w:pStyle w:val="ListParagraph"/>
                    <w:numPr>
                      <w:ilvl w:val="0"/>
                      <w:numId w:val="78"/>
                    </w:numPr>
                    <w:ind w:left="486"/>
                    <w:rPr>
                      <w:color w:val="333333"/>
                    </w:rPr>
                  </w:pPr>
                  <w:r w:rsidRPr="00D16DCB">
                    <w:rPr>
                      <w:color w:val="333333"/>
                    </w:rPr>
                    <w:t>Utilize overhead light filters</w:t>
                  </w:r>
                </w:p>
                <w:p w14:paraId="6D20526B" w14:textId="77777777" w:rsidR="00D16DCB" w:rsidRPr="00D16DCB" w:rsidRDefault="00D16DCB" w:rsidP="00D16DCB">
                  <w:pPr>
                    <w:pStyle w:val="ListParagraph"/>
                    <w:numPr>
                      <w:ilvl w:val="0"/>
                      <w:numId w:val="78"/>
                    </w:numPr>
                    <w:ind w:left="486"/>
                    <w:rPr>
                      <w:color w:val="333333"/>
                    </w:rPr>
                  </w:pPr>
                  <w:r w:rsidRPr="00D16DCB">
                    <w:rPr>
                      <w:color w:val="333333"/>
                    </w:rPr>
                    <w:t>Introduce a video magnifier</w:t>
                  </w:r>
                </w:p>
              </w:tc>
            </w:tr>
            <w:tr w:rsidR="00D16DCB" w:rsidRPr="00D16DCB" w14:paraId="0212287E" w14:textId="77777777" w:rsidTr="00D16DCB">
              <w:trPr>
                <w:trHeight w:val="20"/>
                <w:tblCellSpacing w:w="15" w:type="dxa"/>
              </w:trPr>
              <w:tc>
                <w:tcPr>
                  <w:tcW w:w="0" w:type="auto"/>
                  <w:tcMar>
                    <w:top w:w="45" w:type="dxa"/>
                    <w:left w:w="75" w:type="dxa"/>
                    <w:bottom w:w="45" w:type="dxa"/>
                    <w:right w:w="75" w:type="dxa"/>
                  </w:tcMar>
                  <w:vAlign w:val="center"/>
                  <w:hideMark/>
                </w:tcPr>
                <w:p w14:paraId="7C4118A1" w14:textId="77777777" w:rsidR="00D16DCB" w:rsidRPr="00D16DCB" w:rsidRDefault="00D16DCB" w:rsidP="00D16DCB">
                  <w:pPr>
                    <w:rPr>
                      <w:color w:val="333333"/>
                    </w:rPr>
                  </w:pPr>
                  <w:r w:rsidRPr="00D16DCB">
                    <w:rPr>
                      <w:color w:val="333333"/>
                    </w:rPr>
                    <w:t>  </w:t>
                  </w:r>
                </w:p>
              </w:tc>
              <w:tc>
                <w:tcPr>
                  <w:tcW w:w="0" w:type="auto"/>
                  <w:tcMar>
                    <w:top w:w="45" w:type="dxa"/>
                    <w:left w:w="75" w:type="dxa"/>
                    <w:bottom w:w="45" w:type="dxa"/>
                    <w:right w:w="75" w:type="dxa"/>
                  </w:tcMar>
                  <w:vAlign w:val="center"/>
                  <w:hideMark/>
                </w:tcPr>
                <w:p w14:paraId="685AD791" w14:textId="77777777" w:rsidR="00D16DCB" w:rsidRPr="00D16DCB" w:rsidRDefault="00D16DCB" w:rsidP="00D16DCB">
                  <w:pPr>
                    <w:rPr>
                      <w:color w:val="333333"/>
                    </w:rPr>
                  </w:pPr>
                </w:p>
              </w:tc>
              <w:tc>
                <w:tcPr>
                  <w:tcW w:w="0" w:type="auto"/>
                  <w:vMerge/>
                  <w:tcMar>
                    <w:top w:w="45" w:type="dxa"/>
                    <w:left w:w="75" w:type="dxa"/>
                    <w:bottom w:w="45" w:type="dxa"/>
                    <w:right w:w="75" w:type="dxa"/>
                  </w:tcMar>
                  <w:vAlign w:val="center"/>
                  <w:hideMark/>
                </w:tcPr>
                <w:p w14:paraId="000CB1EB" w14:textId="77777777" w:rsidR="00D16DCB" w:rsidRPr="00D16DCB" w:rsidRDefault="00D16DCB" w:rsidP="00D16DCB">
                  <w:pPr>
                    <w:pStyle w:val="ListParagraph"/>
                    <w:numPr>
                      <w:ilvl w:val="0"/>
                      <w:numId w:val="78"/>
                    </w:numPr>
                    <w:ind w:left="486"/>
                    <w:rPr>
                      <w:color w:val="333333"/>
                    </w:rPr>
                  </w:pPr>
                </w:p>
              </w:tc>
            </w:tr>
            <w:tr w:rsidR="00D16DCB" w:rsidRPr="00D16DCB" w14:paraId="1820A1CB" w14:textId="77777777" w:rsidTr="00D16DCB">
              <w:trPr>
                <w:trHeight w:val="20"/>
                <w:tblCellSpacing w:w="15" w:type="dxa"/>
              </w:trPr>
              <w:tc>
                <w:tcPr>
                  <w:tcW w:w="0" w:type="auto"/>
                  <w:tcMar>
                    <w:top w:w="45" w:type="dxa"/>
                    <w:left w:w="75" w:type="dxa"/>
                    <w:bottom w:w="45" w:type="dxa"/>
                    <w:right w:w="75" w:type="dxa"/>
                  </w:tcMar>
                  <w:vAlign w:val="center"/>
                  <w:hideMark/>
                </w:tcPr>
                <w:p w14:paraId="0DA80C05" w14:textId="77777777" w:rsidR="00D16DCB" w:rsidRPr="00D16DCB" w:rsidRDefault="00D16DCB" w:rsidP="00D16DCB">
                  <w:pPr>
                    <w:rPr>
                      <w:color w:val="333333"/>
                    </w:rPr>
                  </w:pPr>
                  <w:r w:rsidRPr="00D16DCB">
                    <w:rPr>
                      <w:color w:val="333333"/>
                    </w:rPr>
                    <w:t>  </w:t>
                  </w:r>
                </w:p>
              </w:tc>
              <w:tc>
                <w:tcPr>
                  <w:tcW w:w="0" w:type="auto"/>
                  <w:tcMar>
                    <w:top w:w="45" w:type="dxa"/>
                    <w:left w:w="75" w:type="dxa"/>
                    <w:bottom w:w="45" w:type="dxa"/>
                    <w:right w:w="75" w:type="dxa"/>
                  </w:tcMar>
                  <w:vAlign w:val="center"/>
                  <w:hideMark/>
                </w:tcPr>
                <w:p w14:paraId="02E1DD54" w14:textId="77777777" w:rsidR="00D16DCB" w:rsidRPr="00D16DCB" w:rsidRDefault="00D16DCB" w:rsidP="00D16DCB">
                  <w:pPr>
                    <w:rPr>
                      <w:color w:val="333333"/>
                    </w:rPr>
                  </w:pPr>
                </w:p>
              </w:tc>
              <w:tc>
                <w:tcPr>
                  <w:tcW w:w="0" w:type="auto"/>
                  <w:vMerge/>
                  <w:tcMar>
                    <w:top w:w="45" w:type="dxa"/>
                    <w:left w:w="75" w:type="dxa"/>
                    <w:bottom w:w="45" w:type="dxa"/>
                    <w:right w:w="75" w:type="dxa"/>
                  </w:tcMar>
                  <w:vAlign w:val="center"/>
                  <w:hideMark/>
                </w:tcPr>
                <w:p w14:paraId="2DF481B4" w14:textId="77777777" w:rsidR="00D16DCB" w:rsidRPr="00D16DCB" w:rsidRDefault="00D16DCB" w:rsidP="00D16DCB">
                  <w:pPr>
                    <w:pStyle w:val="ListParagraph"/>
                    <w:numPr>
                      <w:ilvl w:val="0"/>
                      <w:numId w:val="78"/>
                    </w:numPr>
                    <w:ind w:left="486"/>
                    <w:rPr>
                      <w:color w:val="333333"/>
                    </w:rPr>
                  </w:pPr>
                </w:p>
              </w:tc>
            </w:tr>
            <w:tr w:rsidR="00D16DCB" w:rsidRPr="00D16DCB" w14:paraId="3CE2DDB1" w14:textId="77777777" w:rsidTr="00D16DCB">
              <w:trPr>
                <w:trHeight w:val="20"/>
                <w:tblCellSpacing w:w="15" w:type="dxa"/>
              </w:trPr>
              <w:tc>
                <w:tcPr>
                  <w:tcW w:w="0" w:type="auto"/>
                  <w:tcMar>
                    <w:top w:w="45" w:type="dxa"/>
                    <w:left w:w="75" w:type="dxa"/>
                    <w:bottom w:w="45" w:type="dxa"/>
                    <w:right w:w="75" w:type="dxa"/>
                  </w:tcMar>
                  <w:vAlign w:val="center"/>
                  <w:hideMark/>
                </w:tcPr>
                <w:p w14:paraId="36EBA105" w14:textId="77777777" w:rsidR="00D16DCB" w:rsidRPr="00D16DCB" w:rsidRDefault="00D16DCB" w:rsidP="00D16DCB">
                  <w:pPr>
                    <w:rPr>
                      <w:color w:val="333333"/>
                    </w:rPr>
                  </w:pPr>
                  <w:r w:rsidRPr="00D16DCB">
                    <w:rPr>
                      <w:color w:val="333333"/>
                    </w:rPr>
                    <w:t>  </w:t>
                  </w:r>
                </w:p>
              </w:tc>
              <w:tc>
                <w:tcPr>
                  <w:tcW w:w="0" w:type="auto"/>
                  <w:tcMar>
                    <w:top w:w="45" w:type="dxa"/>
                    <w:left w:w="75" w:type="dxa"/>
                    <w:bottom w:w="45" w:type="dxa"/>
                    <w:right w:w="75" w:type="dxa"/>
                  </w:tcMar>
                  <w:vAlign w:val="center"/>
                  <w:hideMark/>
                </w:tcPr>
                <w:p w14:paraId="088D001B" w14:textId="77777777" w:rsidR="00D16DCB" w:rsidRPr="00D16DCB" w:rsidRDefault="00D16DCB" w:rsidP="00D16DCB">
                  <w:pPr>
                    <w:rPr>
                      <w:color w:val="333333"/>
                    </w:rPr>
                  </w:pPr>
                </w:p>
              </w:tc>
              <w:tc>
                <w:tcPr>
                  <w:tcW w:w="0" w:type="auto"/>
                  <w:vMerge/>
                  <w:tcMar>
                    <w:top w:w="45" w:type="dxa"/>
                    <w:left w:w="75" w:type="dxa"/>
                    <w:bottom w:w="45" w:type="dxa"/>
                    <w:right w:w="75" w:type="dxa"/>
                  </w:tcMar>
                  <w:vAlign w:val="center"/>
                  <w:hideMark/>
                </w:tcPr>
                <w:p w14:paraId="2449C3A2" w14:textId="77777777" w:rsidR="00D16DCB" w:rsidRPr="00D16DCB" w:rsidRDefault="00D16DCB" w:rsidP="00D16DCB">
                  <w:pPr>
                    <w:pStyle w:val="ListParagraph"/>
                    <w:numPr>
                      <w:ilvl w:val="0"/>
                      <w:numId w:val="78"/>
                    </w:numPr>
                    <w:ind w:left="486"/>
                    <w:rPr>
                      <w:color w:val="333333"/>
                    </w:rPr>
                  </w:pPr>
                </w:p>
              </w:tc>
            </w:tr>
          </w:tbl>
          <w:p w14:paraId="665F9FD9" w14:textId="77777777" w:rsidR="00D16DCB" w:rsidRPr="001015AE" w:rsidRDefault="00D16DCB" w:rsidP="00D16DCB">
            <w:pPr>
              <w:pStyle w:val="ListParagraph"/>
              <w:spacing w:after="160"/>
              <w:contextualSpacing/>
            </w:pPr>
          </w:p>
        </w:tc>
      </w:tr>
    </w:tbl>
    <w:p w14:paraId="5290A3B2" w14:textId="77777777" w:rsidR="0045552E" w:rsidRDefault="0045552E" w:rsidP="0045552E">
      <w:pPr>
        <w:rPr>
          <w:b/>
        </w:rPr>
      </w:pPr>
    </w:p>
    <w:tbl>
      <w:tblPr>
        <w:tblW w:w="0" w:type="auto"/>
        <w:tblCellSpacing w:w="15" w:type="dxa"/>
        <w:tblCellMar>
          <w:left w:w="120" w:type="dxa"/>
          <w:right w:w="0" w:type="dxa"/>
        </w:tblCellMar>
        <w:tblLook w:val="04A0" w:firstRow="1" w:lastRow="0" w:firstColumn="1" w:lastColumn="0" w:noHBand="0" w:noVBand="1"/>
      </w:tblPr>
      <w:tblGrid>
        <w:gridCol w:w="7793"/>
      </w:tblGrid>
      <w:tr w:rsidR="0045552E" w:rsidRPr="001015AE" w14:paraId="5B57FCD3" w14:textId="77777777" w:rsidTr="00B25720">
        <w:trPr>
          <w:tblCellSpacing w:w="15" w:type="dxa"/>
        </w:trPr>
        <w:tc>
          <w:tcPr>
            <w:tcW w:w="0" w:type="auto"/>
            <w:tcMar>
              <w:top w:w="45" w:type="dxa"/>
              <w:left w:w="0" w:type="dxa"/>
              <w:bottom w:w="0" w:type="dxa"/>
              <w:right w:w="0" w:type="dxa"/>
            </w:tcMar>
            <w:vAlign w:val="center"/>
            <w:hideMark/>
          </w:tcPr>
          <w:p w14:paraId="11E4D03D" w14:textId="13C2E0FD" w:rsidR="006660DC" w:rsidRPr="009F35A5" w:rsidRDefault="006660DC" w:rsidP="009F35A5">
            <w:pPr>
              <w:spacing w:after="160"/>
              <w:contextualSpacing/>
              <w:jc w:val="center"/>
              <w:rPr>
                <w:b/>
              </w:rPr>
            </w:pPr>
            <w:r w:rsidRPr="009F35A5">
              <w:rPr>
                <w:b/>
              </w:rPr>
              <w:t>Answers to the</w:t>
            </w:r>
            <w:r w:rsidR="0025704D">
              <w:rPr>
                <w:b/>
              </w:rPr>
              <w:t xml:space="preserve"> sample</w:t>
            </w:r>
            <w:r w:rsidRPr="009F35A5">
              <w:rPr>
                <w:b/>
              </w:rPr>
              <w:t xml:space="preserve"> question</w:t>
            </w:r>
            <w:r w:rsidR="00353754" w:rsidRPr="009F35A5">
              <w:rPr>
                <w:b/>
              </w:rPr>
              <w:t xml:space="preserve">s may be found at the end of </w:t>
            </w:r>
            <w:r w:rsidR="009D30D4">
              <w:rPr>
                <w:b/>
              </w:rPr>
              <w:t>the References</w:t>
            </w:r>
            <w:r w:rsidR="00353754" w:rsidRPr="009F35A5">
              <w:rPr>
                <w:b/>
              </w:rPr>
              <w:t>.</w:t>
            </w:r>
          </w:p>
          <w:p w14:paraId="12156F35" w14:textId="77777777" w:rsidR="00353754" w:rsidRPr="00353754" w:rsidRDefault="00353754" w:rsidP="006660DC">
            <w:pPr>
              <w:spacing w:after="160"/>
              <w:contextualSpacing/>
              <w:rPr>
                <w:b/>
              </w:rPr>
            </w:pPr>
          </w:p>
        </w:tc>
      </w:tr>
    </w:tbl>
    <w:p w14:paraId="598B09CF" w14:textId="77777777" w:rsidR="00654874" w:rsidRDefault="00654874">
      <w:pPr>
        <w:pStyle w:val="Heading9"/>
        <w:rPr>
          <w:b/>
        </w:rPr>
      </w:pPr>
    </w:p>
    <w:p w14:paraId="767BCCFC" w14:textId="77777777" w:rsidR="008D4328" w:rsidRDefault="008D4328">
      <w:pPr>
        <w:pStyle w:val="Heading9"/>
        <w:rPr>
          <w:b/>
          <w:sz w:val="28"/>
          <w:szCs w:val="28"/>
          <w:u w:val="none"/>
        </w:rPr>
      </w:pPr>
    </w:p>
    <w:p w14:paraId="46043E43" w14:textId="0D970A88" w:rsidR="006027B7" w:rsidRDefault="006027B7">
      <w:pPr>
        <w:pStyle w:val="Heading9"/>
        <w:rPr>
          <w:b/>
          <w:sz w:val="28"/>
          <w:szCs w:val="28"/>
          <w:u w:val="none"/>
        </w:rPr>
      </w:pPr>
      <w:r w:rsidRPr="0094278E">
        <w:rPr>
          <w:b/>
          <w:sz w:val="28"/>
          <w:szCs w:val="28"/>
          <w:u w:val="none"/>
        </w:rPr>
        <w:t>Certification Examination References</w:t>
      </w:r>
    </w:p>
    <w:p w14:paraId="01CA20AD" w14:textId="77777777" w:rsidR="009D30D4" w:rsidRDefault="009D30D4" w:rsidP="009D30D4"/>
    <w:p w14:paraId="36FAAD65" w14:textId="0E13ACD4" w:rsidR="009D30D4" w:rsidRPr="009D30D4" w:rsidRDefault="009D30D4" w:rsidP="009D30D4">
      <w:r w:rsidRPr="008D4328">
        <w:rPr>
          <w:b/>
          <w:bCs/>
        </w:rPr>
        <w:t>Please note that the exam and the references were published several years prior to the release of the new Foundations book in VRT, however, all questions and answers have been reviewed with the new Foundations book and are valid.  Using the Table of Contents and the Index in the new Foundations book you will also be able to locate much of the content covered by the test objectives</w:t>
      </w:r>
      <w:r>
        <w:t>.</w:t>
      </w:r>
    </w:p>
    <w:p w14:paraId="2BD5780B" w14:textId="77777777" w:rsidR="00654874" w:rsidRDefault="00654874" w:rsidP="00654874"/>
    <w:p w14:paraId="376B0075" w14:textId="77777777" w:rsidR="00654874" w:rsidRDefault="00E93837" w:rsidP="0045552E">
      <w:pPr>
        <w:pStyle w:val="Bibliography"/>
        <w:numPr>
          <w:ilvl w:val="0"/>
          <w:numId w:val="46"/>
        </w:numPr>
        <w:spacing w:after="0" w:line="240" w:lineRule="exact"/>
        <w:ind w:left="270" w:hanging="270"/>
        <w:rPr>
          <w:rStyle w:val="Hyperlink"/>
          <w:rFonts w:ascii="Times New Roman" w:hAnsi="Times New Roman"/>
          <w:sz w:val="24"/>
          <w:szCs w:val="24"/>
        </w:rPr>
      </w:pPr>
      <w:r>
        <w:rPr>
          <w:rFonts w:ascii="Times New Roman" w:hAnsi="Times New Roman"/>
          <w:sz w:val="24"/>
          <w:szCs w:val="24"/>
        </w:rPr>
        <w:t xml:space="preserve">ACVREP - </w:t>
      </w:r>
      <w:r w:rsidR="00654874" w:rsidRPr="006C3026">
        <w:rPr>
          <w:rFonts w:ascii="Times New Roman" w:hAnsi="Times New Roman"/>
          <w:sz w:val="24"/>
          <w:szCs w:val="24"/>
        </w:rPr>
        <w:t>Certified Assistive Technology Instructional Specialist</w:t>
      </w:r>
      <w:r w:rsidR="005C6126">
        <w:rPr>
          <w:rFonts w:ascii="Times New Roman" w:hAnsi="Times New Roman"/>
          <w:sz w:val="24"/>
          <w:szCs w:val="24"/>
        </w:rPr>
        <w:t xml:space="preserve"> Handbook</w:t>
      </w:r>
      <w:r>
        <w:rPr>
          <w:rFonts w:ascii="Times New Roman" w:hAnsi="Times New Roman"/>
          <w:sz w:val="24"/>
          <w:szCs w:val="24"/>
        </w:rPr>
        <w:t xml:space="preserve"> dated 2016: Scope of Practice</w:t>
      </w:r>
      <w:r w:rsidR="00654874" w:rsidRPr="006C3026">
        <w:rPr>
          <w:rFonts w:ascii="Times New Roman" w:hAnsi="Times New Roman"/>
          <w:sz w:val="24"/>
          <w:szCs w:val="24"/>
        </w:rPr>
        <w:t xml:space="preserve"> </w:t>
      </w:r>
      <w:hyperlink r:id="rId12" w:history="1">
        <w:r w:rsidR="00654874" w:rsidRPr="006C3026">
          <w:rPr>
            <w:rStyle w:val="Hyperlink"/>
            <w:rFonts w:ascii="Times New Roman" w:hAnsi="Times New Roman"/>
            <w:sz w:val="24"/>
            <w:szCs w:val="24"/>
          </w:rPr>
          <w:t>http://www.acvrep.org/certifications/catis-scope</w:t>
        </w:r>
      </w:hyperlink>
    </w:p>
    <w:p w14:paraId="1EFD66C4" w14:textId="77777777" w:rsidR="006C3026" w:rsidRPr="006C3026" w:rsidRDefault="006C3026" w:rsidP="00662563">
      <w:pPr>
        <w:ind w:left="270"/>
      </w:pPr>
    </w:p>
    <w:p w14:paraId="7A5C3402" w14:textId="77777777" w:rsidR="00662563" w:rsidRDefault="00E93837" w:rsidP="005C6126">
      <w:pPr>
        <w:numPr>
          <w:ilvl w:val="0"/>
          <w:numId w:val="46"/>
        </w:numPr>
        <w:spacing w:line="240" w:lineRule="exact"/>
        <w:ind w:left="270" w:hanging="270"/>
      </w:pPr>
      <w:r>
        <w:t xml:space="preserve">ACVREP - </w:t>
      </w:r>
      <w:r w:rsidR="00654874" w:rsidRPr="001761C0">
        <w:t>Certified Vision Rehabilitation Therapist (CVRT) Handbook</w:t>
      </w:r>
      <w:r w:rsidR="003A592C">
        <w:t xml:space="preserve"> dated </w:t>
      </w:r>
      <w:r w:rsidR="005C6126">
        <w:t xml:space="preserve">October 1, 2016 </w:t>
      </w:r>
      <w:hyperlink r:id="rId13" w:history="1">
        <w:r w:rsidR="005C6126" w:rsidRPr="00A8462B">
          <w:rPr>
            <w:rStyle w:val="Hyperlink"/>
          </w:rPr>
          <w:t>www.acvrep.org/CVRT</w:t>
        </w:r>
      </w:hyperlink>
      <w:r w:rsidR="005C6126">
        <w:t xml:space="preserve"> </w:t>
      </w:r>
    </w:p>
    <w:p w14:paraId="3E442384" w14:textId="77777777" w:rsidR="00662563" w:rsidRDefault="00662563" w:rsidP="00662563">
      <w:pPr>
        <w:pStyle w:val="ListParagraph"/>
      </w:pPr>
    </w:p>
    <w:p w14:paraId="57136348" w14:textId="77777777" w:rsidR="00654874" w:rsidRPr="00B37CFE" w:rsidRDefault="00B37CFE" w:rsidP="0045552E">
      <w:pPr>
        <w:numPr>
          <w:ilvl w:val="0"/>
          <w:numId w:val="46"/>
        </w:numPr>
        <w:spacing w:line="240" w:lineRule="exact"/>
        <w:ind w:left="270" w:hanging="270"/>
      </w:pPr>
      <w:r>
        <w:t>AFB (2002).</w:t>
      </w:r>
      <w:r w:rsidR="00654874" w:rsidRPr="00662563">
        <w:t xml:space="preserve"> </w:t>
      </w:r>
      <w:r w:rsidR="003A1585" w:rsidRPr="00B37CFE">
        <w:t>Self-</w:t>
      </w:r>
      <w:r w:rsidR="00654874" w:rsidRPr="00B37CFE">
        <w:t>advocacy:  the cornerstone of independence for older individuals who are blind or visually impaired</w:t>
      </w:r>
    </w:p>
    <w:p w14:paraId="1DD4A351" w14:textId="77777777" w:rsidR="00305302" w:rsidRPr="00305302" w:rsidRDefault="00305302" w:rsidP="00662563">
      <w:pPr>
        <w:ind w:left="270" w:firstLine="90"/>
      </w:pPr>
    </w:p>
    <w:p w14:paraId="018A0BF5" w14:textId="77777777" w:rsidR="00654874" w:rsidRPr="007D0500" w:rsidRDefault="00B37CFE" w:rsidP="0045552E">
      <w:pPr>
        <w:numPr>
          <w:ilvl w:val="0"/>
          <w:numId w:val="46"/>
        </w:numPr>
        <w:spacing w:line="240" w:lineRule="exact"/>
        <w:ind w:left="270" w:hanging="270"/>
      </w:pPr>
      <w:r>
        <w:t>AFB (2014).</w:t>
      </w:r>
      <w:r w:rsidR="00654874" w:rsidRPr="0067191E">
        <w:t xml:space="preserve"> A Review of Wireless Content on the Victor Reader Stream New Generation from HumanW</w:t>
      </w:r>
      <w:r w:rsidR="00305302">
        <w:t>are. AccessWorld Magazine (15)3</w:t>
      </w:r>
    </w:p>
    <w:p w14:paraId="27F96BF4" w14:textId="77777777" w:rsidR="003B589C" w:rsidRDefault="003B589C" w:rsidP="00662563">
      <w:pPr>
        <w:pStyle w:val="Bibliography"/>
        <w:spacing w:after="0" w:line="240" w:lineRule="exact"/>
        <w:ind w:left="270" w:firstLine="90"/>
      </w:pPr>
    </w:p>
    <w:p w14:paraId="26AF4117" w14:textId="77777777" w:rsidR="00654874" w:rsidRPr="00B37CFE" w:rsidRDefault="00B37CFE" w:rsidP="0045552E">
      <w:pPr>
        <w:pStyle w:val="Bibliography"/>
        <w:numPr>
          <w:ilvl w:val="0"/>
          <w:numId w:val="46"/>
        </w:numPr>
        <w:spacing w:after="0" w:line="240" w:lineRule="exact"/>
        <w:ind w:left="270" w:hanging="270"/>
        <w:rPr>
          <w:rFonts w:ascii="Times New Roman" w:hAnsi="Times New Roman"/>
          <w:sz w:val="24"/>
          <w:szCs w:val="24"/>
        </w:rPr>
      </w:pPr>
      <w:r>
        <w:rPr>
          <w:rFonts w:ascii="Times New Roman" w:hAnsi="Times New Roman"/>
          <w:sz w:val="24"/>
          <w:szCs w:val="24"/>
        </w:rPr>
        <w:t>Barclay, L. (2011).</w:t>
      </w:r>
      <w:r w:rsidR="00654874" w:rsidRPr="006C3026">
        <w:rPr>
          <w:rFonts w:ascii="Times New Roman" w:hAnsi="Times New Roman"/>
          <w:sz w:val="24"/>
          <w:szCs w:val="24"/>
        </w:rPr>
        <w:t xml:space="preserve"> </w:t>
      </w:r>
      <w:r w:rsidR="00654874" w:rsidRPr="00B37CFE">
        <w:rPr>
          <w:rFonts w:ascii="Times New Roman" w:hAnsi="Times New Roman"/>
          <w:sz w:val="24"/>
          <w:szCs w:val="24"/>
        </w:rPr>
        <w:t>Learning to listen/Listening to learn</w:t>
      </w:r>
      <w:r w:rsidR="00305302" w:rsidRPr="00B37CFE">
        <w:rPr>
          <w:rFonts w:ascii="Times New Roman" w:hAnsi="Times New Roman"/>
          <w:sz w:val="24"/>
          <w:szCs w:val="24"/>
        </w:rPr>
        <w:t>. AFB New York</w:t>
      </w:r>
    </w:p>
    <w:p w14:paraId="2C60DF58" w14:textId="77777777" w:rsidR="006C3026" w:rsidRPr="00B37CFE" w:rsidRDefault="006C3026" w:rsidP="00662563">
      <w:pPr>
        <w:ind w:left="270" w:firstLine="90"/>
      </w:pPr>
    </w:p>
    <w:p w14:paraId="1B64F5D8" w14:textId="77777777" w:rsidR="00DA479C" w:rsidRPr="00B37CFE" w:rsidRDefault="00654874" w:rsidP="00E94DAF">
      <w:pPr>
        <w:pStyle w:val="ListParagraph"/>
        <w:numPr>
          <w:ilvl w:val="0"/>
          <w:numId w:val="46"/>
        </w:numPr>
        <w:spacing w:line="240" w:lineRule="exact"/>
      </w:pPr>
      <w:r>
        <w:t xml:space="preserve">Blasch, B.B, Wiener, W.R. &amp; Welsh, R.L., eds. (1997).  </w:t>
      </w:r>
      <w:r w:rsidRPr="00B37CFE">
        <w:t>Foundations of Orientation and Mobility, 2</w:t>
      </w:r>
      <w:r w:rsidRPr="00E94DAF">
        <w:rPr>
          <w:vertAlign w:val="superscript"/>
        </w:rPr>
        <w:t>nd</w:t>
      </w:r>
      <w:r w:rsidRPr="00B37CFE">
        <w:t xml:space="preserve"> Ed.  NY:  AFB Press.</w:t>
      </w:r>
    </w:p>
    <w:p w14:paraId="0B382A83" w14:textId="77777777" w:rsidR="00DA479C" w:rsidRDefault="00DA479C" w:rsidP="00DA479C">
      <w:pPr>
        <w:pStyle w:val="ListParagraph"/>
      </w:pPr>
    </w:p>
    <w:p w14:paraId="04C3A6EB" w14:textId="77777777" w:rsidR="00DA479C" w:rsidRDefault="00654874" w:rsidP="0045552E">
      <w:pPr>
        <w:numPr>
          <w:ilvl w:val="0"/>
          <w:numId w:val="46"/>
        </w:numPr>
        <w:spacing w:line="240" w:lineRule="exact"/>
      </w:pPr>
      <w:r w:rsidRPr="00807EDB">
        <w:t>Wiener, W.R., Welsh, R.L. and Blasch, B.B, eds (2010). Foundations of Orientation and Mobility, Vol 2.  NY:  AFB Pr</w:t>
      </w:r>
      <w:r w:rsidR="00305302">
        <w:t>ess</w:t>
      </w:r>
    </w:p>
    <w:p w14:paraId="60E72D7E" w14:textId="77777777" w:rsidR="00DA479C" w:rsidRDefault="00DA479C" w:rsidP="00DA479C">
      <w:pPr>
        <w:pStyle w:val="ListParagraph"/>
      </w:pPr>
    </w:p>
    <w:p w14:paraId="1FC93219" w14:textId="77777777" w:rsidR="00DA479C" w:rsidRDefault="00654874" w:rsidP="0045552E">
      <w:pPr>
        <w:numPr>
          <w:ilvl w:val="0"/>
          <w:numId w:val="46"/>
        </w:numPr>
        <w:spacing w:line="240" w:lineRule="exact"/>
      </w:pPr>
      <w:r w:rsidRPr="00D77303">
        <w:t xml:space="preserve">Boerner, Kathrin; Reinhardt, Joann P and Horowitz, Amy (2006). The effect of rehabilitation service use on coping patterns over time among older adults with age-related vision loss. Clinical </w:t>
      </w:r>
      <w:r w:rsidR="003A1585">
        <w:t>Rehabilitation 2006; 20:478-487</w:t>
      </w:r>
    </w:p>
    <w:p w14:paraId="0493B9DC" w14:textId="77777777" w:rsidR="00DA479C" w:rsidRDefault="00DA479C" w:rsidP="00DA479C">
      <w:pPr>
        <w:pStyle w:val="ListParagraph"/>
      </w:pPr>
    </w:p>
    <w:p w14:paraId="324DD90E" w14:textId="77777777" w:rsidR="00DA479C" w:rsidRPr="00B37CFE" w:rsidRDefault="00654874" w:rsidP="0045552E">
      <w:pPr>
        <w:numPr>
          <w:ilvl w:val="0"/>
          <w:numId w:val="46"/>
        </w:numPr>
        <w:spacing w:line="240" w:lineRule="exact"/>
      </w:pPr>
      <w:r w:rsidRPr="00DA479C">
        <w:t xml:space="preserve">Brilliant, Richard L. (1999).  </w:t>
      </w:r>
      <w:r w:rsidRPr="00B37CFE">
        <w:t>Essentials of Low Vision Practice</w:t>
      </w:r>
      <w:r w:rsidR="00777497" w:rsidRPr="00B37CFE">
        <w:t>. Butterworth-Heinemann</w:t>
      </w:r>
    </w:p>
    <w:p w14:paraId="6F8CC766" w14:textId="77777777" w:rsidR="00DA479C" w:rsidRPr="00B37CFE" w:rsidRDefault="00DA479C" w:rsidP="00DA479C">
      <w:pPr>
        <w:pStyle w:val="ListParagraph"/>
      </w:pPr>
    </w:p>
    <w:p w14:paraId="06CA81AE" w14:textId="77777777" w:rsidR="00DA479C" w:rsidRDefault="00654874" w:rsidP="0045552E">
      <w:pPr>
        <w:numPr>
          <w:ilvl w:val="0"/>
          <w:numId w:val="46"/>
        </w:numPr>
        <w:spacing w:line="240" w:lineRule="exact"/>
      </w:pPr>
      <w:r w:rsidRPr="003A1585">
        <w:lastRenderedPageBreak/>
        <w:t>Brodwin, G.B., Tellez, F. &amp; Brodwin, S.K., eds (1995). Medical, psychosocial and vocational aspects of disability. Athens, GA:  Elliott &amp; Fitzpatric</w:t>
      </w:r>
      <w:r w:rsidR="00695EDE">
        <w:t>k</w:t>
      </w:r>
      <w:r w:rsidRPr="003A1585">
        <w:t>, Inc.</w:t>
      </w:r>
    </w:p>
    <w:p w14:paraId="21DD99CC" w14:textId="77777777" w:rsidR="00DA479C" w:rsidRDefault="00DA479C" w:rsidP="00DA479C">
      <w:pPr>
        <w:pStyle w:val="ListParagraph"/>
      </w:pPr>
    </w:p>
    <w:p w14:paraId="4D61F9AE" w14:textId="77777777" w:rsidR="00DA479C" w:rsidRDefault="00654874" w:rsidP="0045552E">
      <w:pPr>
        <w:numPr>
          <w:ilvl w:val="0"/>
          <w:numId w:val="46"/>
        </w:numPr>
        <w:spacing w:line="240" w:lineRule="exact"/>
      </w:pPr>
      <w:r w:rsidRPr="003A1585">
        <w:t xml:space="preserve">Carroll, T.J. (1961).  </w:t>
      </w:r>
      <w:r w:rsidRPr="00DF3FF5">
        <w:t>Blindness: What it is, What It Does, and How to Live With It.</w:t>
      </w:r>
      <w:r w:rsidRPr="003A1585">
        <w:t xml:space="preserve">  Little, Brown &amp; Co.</w:t>
      </w:r>
    </w:p>
    <w:p w14:paraId="42B4687E" w14:textId="77777777" w:rsidR="00DA479C" w:rsidRDefault="00DA479C" w:rsidP="00DA479C">
      <w:pPr>
        <w:pStyle w:val="ListParagraph"/>
        <w:rPr>
          <w:noProof/>
        </w:rPr>
      </w:pPr>
    </w:p>
    <w:p w14:paraId="1E199346" w14:textId="77777777" w:rsidR="00DA479C" w:rsidRDefault="00654874" w:rsidP="0045552E">
      <w:pPr>
        <w:numPr>
          <w:ilvl w:val="0"/>
          <w:numId w:val="46"/>
        </w:numPr>
        <w:spacing w:line="240" w:lineRule="exact"/>
      </w:pPr>
      <w:r w:rsidRPr="00DA479C">
        <w:rPr>
          <w:noProof/>
        </w:rPr>
        <w:t xml:space="preserve">Corn, A. L., &amp; Erin, J. (2010). </w:t>
      </w:r>
      <w:r w:rsidRPr="00DF3FF5">
        <w:rPr>
          <w:iCs/>
          <w:noProof/>
        </w:rPr>
        <w:t>Foundations of Low Vision: Clinical and Functional Perspectives, 2</w:t>
      </w:r>
      <w:r w:rsidRPr="00DF3FF5">
        <w:rPr>
          <w:iCs/>
          <w:noProof/>
          <w:vertAlign w:val="superscript"/>
        </w:rPr>
        <w:t>nd</w:t>
      </w:r>
      <w:r w:rsidRPr="00DF3FF5">
        <w:rPr>
          <w:iCs/>
          <w:noProof/>
        </w:rPr>
        <w:t xml:space="preserve"> Ed.</w:t>
      </w:r>
      <w:r w:rsidR="003A1585" w:rsidRPr="00DA479C">
        <w:rPr>
          <w:noProof/>
        </w:rPr>
        <w:t xml:space="preserve"> New York: AFB Press</w:t>
      </w:r>
    </w:p>
    <w:p w14:paraId="5633B4AD" w14:textId="77777777" w:rsidR="00DA479C" w:rsidRDefault="00DA479C" w:rsidP="00DA479C">
      <w:pPr>
        <w:pStyle w:val="ListParagraph"/>
        <w:rPr>
          <w:noProof/>
        </w:rPr>
      </w:pPr>
    </w:p>
    <w:p w14:paraId="18A73F4B" w14:textId="77777777" w:rsidR="00DA479C" w:rsidRDefault="00654874" w:rsidP="0045552E">
      <w:pPr>
        <w:numPr>
          <w:ilvl w:val="0"/>
          <w:numId w:val="46"/>
        </w:numPr>
        <w:spacing w:line="240" w:lineRule="exact"/>
      </w:pPr>
      <w:r w:rsidRPr="00DA479C">
        <w:rPr>
          <w:noProof/>
        </w:rPr>
        <w:t xml:space="preserve">Corn, A. L., &amp; Koenig, A. (1996). </w:t>
      </w:r>
      <w:r w:rsidRPr="00DF3FF5">
        <w:rPr>
          <w:iCs/>
          <w:noProof/>
        </w:rPr>
        <w:t>Foundations of Low Vision: Clinical and Functional Perspectives, 2</w:t>
      </w:r>
      <w:r w:rsidRPr="00DF3FF5">
        <w:rPr>
          <w:iCs/>
          <w:noProof/>
          <w:vertAlign w:val="superscript"/>
        </w:rPr>
        <w:t>nd</w:t>
      </w:r>
      <w:r w:rsidRPr="00DF3FF5">
        <w:rPr>
          <w:iCs/>
          <w:noProof/>
        </w:rPr>
        <w:t xml:space="preserve"> Ed.</w:t>
      </w:r>
      <w:r w:rsidR="003A1585" w:rsidRPr="00DA479C">
        <w:rPr>
          <w:noProof/>
        </w:rPr>
        <w:t xml:space="preserve"> New York: AFB Press</w:t>
      </w:r>
    </w:p>
    <w:p w14:paraId="6333F00B" w14:textId="77777777" w:rsidR="00DA479C" w:rsidRDefault="00DA479C" w:rsidP="00DA479C">
      <w:pPr>
        <w:pStyle w:val="ListParagraph"/>
      </w:pPr>
    </w:p>
    <w:p w14:paraId="5A8CC0FE" w14:textId="77777777" w:rsidR="00DF3FF5" w:rsidRDefault="00654874" w:rsidP="00DF3FF5">
      <w:pPr>
        <w:numPr>
          <w:ilvl w:val="0"/>
          <w:numId w:val="46"/>
        </w:numPr>
        <w:spacing w:line="240" w:lineRule="exact"/>
      </w:pPr>
      <w:r>
        <w:t>Coy, J. &amp; Andersen, E. (2010). Instruction in the use of optical devices for children and youths.  In Corn &amp; Erin (eds.)</w:t>
      </w:r>
      <w:r w:rsidR="00DF3FF5">
        <w:t xml:space="preserve"> </w:t>
      </w:r>
      <w:r w:rsidR="00DF3FF5" w:rsidRPr="00DF3FF5">
        <w:rPr>
          <w:iCs/>
          <w:noProof/>
        </w:rPr>
        <w:t>Foundations of Low Vision: Clinical and Functional Perspectives, 2</w:t>
      </w:r>
      <w:r w:rsidR="00DF3FF5" w:rsidRPr="00DF3FF5">
        <w:rPr>
          <w:iCs/>
          <w:noProof/>
          <w:vertAlign w:val="superscript"/>
        </w:rPr>
        <w:t>nd</w:t>
      </w:r>
      <w:r w:rsidR="00DF3FF5" w:rsidRPr="00DF3FF5">
        <w:rPr>
          <w:iCs/>
          <w:noProof/>
        </w:rPr>
        <w:t xml:space="preserve"> Ed.</w:t>
      </w:r>
      <w:r w:rsidR="00DF3FF5" w:rsidRPr="00DA479C">
        <w:rPr>
          <w:noProof/>
        </w:rPr>
        <w:t xml:space="preserve"> New York: AFB Press</w:t>
      </w:r>
    </w:p>
    <w:p w14:paraId="64D4B8CC" w14:textId="77777777" w:rsidR="00DA479C" w:rsidRDefault="00654874" w:rsidP="00DF3FF5">
      <w:pPr>
        <w:spacing w:line="240" w:lineRule="exact"/>
        <w:ind w:left="360"/>
      </w:pPr>
      <w:r>
        <w:t xml:space="preserve"> </w:t>
      </w:r>
    </w:p>
    <w:p w14:paraId="4FC252DC" w14:textId="77777777" w:rsidR="00DA479C" w:rsidRDefault="00DA479C" w:rsidP="00DA479C">
      <w:pPr>
        <w:pStyle w:val="ListParagraph"/>
      </w:pPr>
    </w:p>
    <w:p w14:paraId="6CF19936" w14:textId="77777777" w:rsidR="00654874" w:rsidRDefault="00654874" w:rsidP="0045552E">
      <w:pPr>
        <w:numPr>
          <w:ilvl w:val="0"/>
          <w:numId w:val="46"/>
        </w:numPr>
        <w:spacing w:line="240" w:lineRule="exact"/>
      </w:pPr>
      <w:r>
        <w:t xml:space="preserve">Crews, J.E. and Whittington, F.J., Eds (2000).  </w:t>
      </w:r>
      <w:r w:rsidRPr="00DF3FF5">
        <w:t>Vision Loss in an Aging Society:  A Multidisciplinary Perspective.</w:t>
      </w:r>
      <w:r w:rsidRPr="00DA479C">
        <w:rPr>
          <w:i/>
        </w:rPr>
        <w:t xml:space="preserve"> </w:t>
      </w:r>
      <w:r w:rsidR="003A1585">
        <w:t xml:space="preserve">  NY: AFB Press</w:t>
      </w:r>
    </w:p>
    <w:p w14:paraId="0B8F9DEA" w14:textId="77777777" w:rsidR="003B589C" w:rsidRDefault="003B589C" w:rsidP="006C3026">
      <w:pPr>
        <w:spacing w:line="240" w:lineRule="exact"/>
        <w:ind w:left="720" w:hanging="720"/>
        <w:rPr>
          <w:rStyle w:val="maintitle"/>
          <w:rFonts w:ascii="Calibri" w:hAnsi="Calibri"/>
          <w:bCs/>
          <w:color w:val="000000"/>
        </w:rPr>
      </w:pPr>
    </w:p>
    <w:p w14:paraId="1FA9BFB3" w14:textId="77777777" w:rsidR="00654874" w:rsidRPr="003A1585" w:rsidRDefault="00654874" w:rsidP="0045552E">
      <w:pPr>
        <w:numPr>
          <w:ilvl w:val="0"/>
          <w:numId w:val="46"/>
        </w:numPr>
        <w:spacing w:line="240" w:lineRule="exact"/>
      </w:pPr>
      <w:r w:rsidRPr="003A1585">
        <w:rPr>
          <w:rStyle w:val="maintitle"/>
          <w:bCs/>
          <w:color w:val="000000"/>
        </w:rPr>
        <w:t xml:space="preserve">Davies, C., Mudge, S., Ameratunga, S., &amp; Stott, S. (2010). Enabling self-directed computer use for individuals with cerebral palsy: a systematic review of assistive devices and technologies. </w:t>
      </w:r>
      <w:r w:rsidRPr="00DF3FF5">
        <w:rPr>
          <w:bCs/>
          <w:color w:val="000000"/>
        </w:rPr>
        <w:t>Developmental Medicine &amp; Child Neurology</w:t>
      </w:r>
      <w:r w:rsidRPr="003A1585">
        <w:rPr>
          <w:bCs/>
          <w:i/>
          <w:color w:val="000000"/>
        </w:rPr>
        <w:t xml:space="preserve"> </w:t>
      </w:r>
      <w:r w:rsidRPr="003A1585">
        <w:rPr>
          <w:bCs/>
          <w:color w:val="000000"/>
        </w:rPr>
        <w:t>(52)6, p.510-516</w:t>
      </w:r>
    </w:p>
    <w:p w14:paraId="4E2BF784" w14:textId="77777777" w:rsidR="003B589C" w:rsidRPr="003A1585" w:rsidRDefault="003B589C" w:rsidP="00DA479C">
      <w:pPr>
        <w:spacing w:line="240" w:lineRule="exact"/>
        <w:ind w:left="360" w:hanging="360"/>
      </w:pPr>
    </w:p>
    <w:p w14:paraId="07C3535B" w14:textId="77777777" w:rsidR="00654874" w:rsidRPr="000704A2" w:rsidRDefault="00654874" w:rsidP="0045552E">
      <w:pPr>
        <w:numPr>
          <w:ilvl w:val="0"/>
          <w:numId w:val="46"/>
        </w:numPr>
        <w:spacing w:line="240" w:lineRule="exact"/>
      </w:pPr>
      <w:r>
        <w:t>Duffy, M.A.</w:t>
      </w:r>
      <w:r w:rsidRPr="005D3167">
        <w:t xml:space="preserve"> (2015). </w:t>
      </w:r>
      <w:r w:rsidRPr="00DF3FF5">
        <w:t>Making Life More Livable, 3rd Edition.</w:t>
      </w:r>
      <w:r w:rsidRPr="005D3167">
        <w:t xml:space="preserve"> </w:t>
      </w:r>
      <w:r>
        <w:t xml:space="preserve">NY:  </w:t>
      </w:r>
      <w:r w:rsidRPr="005D3167">
        <w:t xml:space="preserve">AFB Press  </w:t>
      </w:r>
    </w:p>
    <w:p w14:paraId="6B6179B6" w14:textId="77777777" w:rsidR="003B589C" w:rsidRDefault="003B589C" w:rsidP="00DA479C">
      <w:pPr>
        <w:spacing w:line="240" w:lineRule="exact"/>
        <w:ind w:left="360" w:hanging="360"/>
      </w:pPr>
    </w:p>
    <w:p w14:paraId="1587290A" w14:textId="77777777" w:rsidR="00654874" w:rsidRDefault="00654874" w:rsidP="0045552E">
      <w:pPr>
        <w:numPr>
          <w:ilvl w:val="0"/>
          <w:numId w:val="46"/>
        </w:numPr>
        <w:spacing w:line="240" w:lineRule="exact"/>
      </w:pPr>
      <w:r>
        <w:t>Dugger, C.</w:t>
      </w:r>
      <w:r w:rsidRPr="005A3D21">
        <w:t>W.</w:t>
      </w:r>
      <w:r>
        <w:t xml:space="preserve"> (2006).  </w:t>
      </w:r>
      <w:r w:rsidRPr="005A3D21">
        <w:t xml:space="preserve">Preventable Disease Blinds Poor in the Third World. </w:t>
      </w:r>
      <w:r w:rsidRPr="00DF3FF5">
        <w:t>New York Times:</w:t>
      </w:r>
      <w:r w:rsidRPr="00AE0D12">
        <w:rPr>
          <w:i/>
        </w:rPr>
        <w:t xml:space="preserve"> </w:t>
      </w:r>
      <w:r w:rsidRPr="005A3D21">
        <w:t>March 31, 2006</w:t>
      </w:r>
    </w:p>
    <w:p w14:paraId="7D3E2A17" w14:textId="77777777" w:rsidR="003B589C" w:rsidRDefault="003B589C" w:rsidP="00DA479C">
      <w:pPr>
        <w:spacing w:line="240" w:lineRule="exact"/>
        <w:ind w:left="360" w:hanging="360"/>
      </w:pPr>
    </w:p>
    <w:p w14:paraId="54E19CCE" w14:textId="77777777" w:rsidR="00654874" w:rsidRDefault="00654874" w:rsidP="0045552E">
      <w:pPr>
        <w:numPr>
          <w:ilvl w:val="0"/>
          <w:numId w:val="46"/>
        </w:numPr>
        <w:spacing w:line="240" w:lineRule="exact"/>
        <w:rPr>
          <w:noProof/>
        </w:rPr>
      </w:pPr>
      <w:r>
        <w:t>Eisenberg, M.G,. Glueckauf, R.L., and Zaraetsky, H.</w:t>
      </w:r>
      <w:r w:rsidRPr="00DF79BB">
        <w:t xml:space="preserve">H. (1999). </w:t>
      </w:r>
      <w:r w:rsidRPr="00DF3FF5">
        <w:t>Medical Aspects of Disability</w:t>
      </w:r>
      <w:r>
        <w:t xml:space="preserve"> NY:  Springer Publishing Co.</w:t>
      </w:r>
    </w:p>
    <w:p w14:paraId="6E496CC4" w14:textId="77777777" w:rsidR="003B589C" w:rsidRDefault="003B589C" w:rsidP="00DA479C">
      <w:pPr>
        <w:spacing w:line="240" w:lineRule="exact"/>
        <w:ind w:left="360" w:hanging="360"/>
      </w:pPr>
    </w:p>
    <w:p w14:paraId="11DE848E" w14:textId="77777777" w:rsidR="00654874" w:rsidRPr="00DF79BB" w:rsidRDefault="00654874" w:rsidP="0045552E">
      <w:pPr>
        <w:numPr>
          <w:ilvl w:val="0"/>
          <w:numId w:val="46"/>
        </w:numPr>
        <w:spacing w:line="240" w:lineRule="exact"/>
      </w:pPr>
      <w:r>
        <w:t xml:space="preserve">Flanagan, S.R., Zaretsky, H. &amp; Morozx, A. (2011).  </w:t>
      </w:r>
      <w:r w:rsidRPr="00DF3FF5">
        <w:t>Medical Aspects of Disability, 4</w:t>
      </w:r>
      <w:r w:rsidRPr="00DF3FF5">
        <w:rPr>
          <w:vertAlign w:val="superscript"/>
        </w:rPr>
        <w:t>th</w:t>
      </w:r>
      <w:r w:rsidRPr="00DF3FF5">
        <w:t xml:space="preserve"> Ed.</w:t>
      </w:r>
      <w:r>
        <w:t xml:space="preserve">  NY:  Springer Publishing Co.</w:t>
      </w:r>
    </w:p>
    <w:p w14:paraId="208FFE0D" w14:textId="77777777" w:rsidR="003B589C" w:rsidRDefault="003B589C" w:rsidP="00DA479C">
      <w:pPr>
        <w:spacing w:line="240" w:lineRule="exact"/>
        <w:ind w:left="360" w:hanging="360"/>
      </w:pPr>
    </w:p>
    <w:p w14:paraId="4F11F09E" w14:textId="77777777" w:rsidR="00654874" w:rsidRDefault="00654874" w:rsidP="0045552E">
      <w:pPr>
        <w:numPr>
          <w:ilvl w:val="0"/>
          <w:numId w:val="46"/>
        </w:numPr>
        <w:spacing w:line="240" w:lineRule="exact"/>
        <w:rPr>
          <w:i/>
        </w:rPr>
      </w:pPr>
      <w:r w:rsidRPr="003B589C">
        <w:rPr>
          <w:lang w:val="fr-FR"/>
        </w:rPr>
        <w:t xml:space="preserve">Gense, M.H. &amp; Gense, D.J. (2002).  </w:t>
      </w:r>
      <w:r w:rsidRPr="00DF3FF5">
        <w:t xml:space="preserve">Autism Spectrum Disorder in Learners with Blindness/Vision </w:t>
      </w:r>
      <w:r w:rsidR="003A1585" w:rsidRPr="00DF3FF5">
        <w:t>Impairments.  NY:  AFB Pres</w:t>
      </w:r>
      <w:r w:rsidR="00420815" w:rsidRPr="00DF3FF5">
        <w:t>s</w:t>
      </w:r>
    </w:p>
    <w:p w14:paraId="7E48CA91" w14:textId="77777777" w:rsidR="003B589C" w:rsidRDefault="003B589C" w:rsidP="00DA479C">
      <w:pPr>
        <w:spacing w:line="240" w:lineRule="exact"/>
        <w:ind w:left="360" w:hanging="360"/>
      </w:pPr>
    </w:p>
    <w:p w14:paraId="49900F77" w14:textId="77777777" w:rsidR="00654874" w:rsidRPr="007D0500" w:rsidRDefault="00654874" w:rsidP="0045552E">
      <w:pPr>
        <w:numPr>
          <w:ilvl w:val="0"/>
          <w:numId w:val="46"/>
        </w:numPr>
        <w:spacing w:line="240" w:lineRule="exact"/>
      </w:pPr>
      <w:r>
        <w:t xml:space="preserve">Griffin-Shirley, N., &amp; Groff, G. (1993). </w:t>
      </w:r>
      <w:r w:rsidRPr="00DF3FF5">
        <w:rPr>
          <w:iCs/>
        </w:rPr>
        <w:t>Prescriptions for independence: Working with older people who are visually impaired</w:t>
      </w:r>
      <w:r w:rsidR="00420815" w:rsidRPr="00DF3FF5">
        <w:t xml:space="preserve">. </w:t>
      </w:r>
      <w:r w:rsidR="00420815">
        <w:t>New York: AFB Press</w:t>
      </w:r>
    </w:p>
    <w:p w14:paraId="36AE2C8F" w14:textId="77777777" w:rsidR="003B589C" w:rsidRDefault="003B589C" w:rsidP="00DA479C">
      <w:pPr>
        <w:spacing w:line="240" w:lineRule="exact"/>
        <w:ind w:left="360" w:hanging="360"/>
      </w:pPr>
    </w:p>
    <w:p w14:paraId="52F04C1B" w14:textId="77777777" w:rsidR="00654874" w:rsidRPr="00DF79BB" w:rsidRDefault="00654874" w:rsidP="0045552E">
      <w:pPr>
        <w:numPr>
          <w:ilvl w:val="0"/>
          <w:numId w:val="46"/>
        </w:numPr>
        <w:spacing w:line="240" w:lineRule="exact"/>
      </w:pPr>
      <w:r w:rsidRPr="00DF79BB">
        <w:t>Holbrook, Cay and D’Andrea, Frances M., (2014), Ashcroft Programmed Instruction</w:t>
      </w:r>
      <w:r w:rsidR="00420815">
        <w:t>: UEB Scalars Press</w:t>
      </w:r>
    </w:p>
    <w:p w14:paraId="67A47FB3" w14:textId="77777777" w:rsidR="003B589C" w:rsidRDefault="003B589C" w:rsidP="00DA479C">
      <w:pPr>
        <w:spacing w:line="240" w:lineRule="exact"/>
        <w:ind w:left="360" w:hanging="360"/>
      </w:pPr>
    </w:p>
    <w:p w14:paraId="2CC3D257" w14:textId="77777777" w:rsidR="003B589C" w:rsidRDefault="00654874" w:rsidP="0045552E">
      <w:pPr>
        <w:numPr>
          <w:ilvl w:val="0"/>
          <w:numId w:val="46"/>
        </w:numPr>
        <w:spacing w:line="240" w:lineRule="exact"/>
      </w:pPr>
      <w:r>
        <w:t>Howe, J.</w:t>
      </w:r>
      <w:r w:rsidRPr="00B711CE">
        <w:t xml:space="preserve"> (2012). Ec</w:t>
      </w:r>
      <w:r>
        <w:t>centric viewing training and its</w:t>
      </w:r>
      <w:r w:rsidRPr="00B711CE">
        <w:t xml:space="preserve"> effect on the reading rates of individuals with absolute central scatomas: a meta-analysis. </w:t>
      </w:r>
      <w:r w:rsidRPr="00DF3FF5">
        <w:t>Journal of Visual Impairment and Blindness</w:t>
      </w:r>
      <w:r w:rsidR="00420815" w:rsidRPr="00DF3FF5">
        <w:t>,</w:t>
      </w:r>
      <w:r w:rsidR="00420815">
        <w:t xml:space="preserve"> Sept 2012, p527-542</w:t>
      </w:r>
    </w:p>
    <w:p w14:paraId="6F69250D" w14:textId="77777777" w:rsidR="003B589C" w:rsidRDefault="003B589C" w:rsidP="00DA479C">
      <w:pPr>
        <w:spacing w:line="240" w:lineRule="exact"/>
        <w:ind w:left="360" w:hanging="360"/>
      </w:pPr>
    </w:p>
    <w:p w14:paraId="2FBF4E92" w14:textId="77777777" w:rsidR="00654874" w:rsidRDefault="00654874" w:rsidP="0045552E">
      <w:pPr>
        <w:pStyle w:val="Bibliography"/>
        <w:numPr>
          <w:ilvl w:val="0"/>
          <w:numId w:val="46"/>
        </w:numPr>
        <w:spacing w:after="0" w:line="240" w:lineRule="exact"/>
        <w:rPr>
          <w:rFonts w:ascii="Times New Roman" w:hAnsi="Times New Roman"/>
          <w:sz w:val="24"/>
          <w:szCs w:val="24"/>
        </w:rPr>
      </w:pPr>
      <w:r w:rsidRPr="003B589C">
        <w:rPr>
          <w:rFonts w:ascii="Times New Roman" w:hAnsi="Times New Roman"/>
          <w:sz w:val="24"/>
          <w:szCs w:val="24"/>
        </w:rPr>
        <w:t xml:space="preserve">Inkster, W., Newman, L., Weiss, D.S., &amp; Yeadon, A. (1997). </w:t>
      </w:r>
      <w:r w:rsidRPr="00DF3FF5">
        <w:rPr>
          <w:rFonts w:ascii="Times New Roman" w:hAnsi="Times New Roman"/>
          <w:sz w:val="24"/>
          <w:szCs w:val="24"/>
        </w:rPr>
        <w:t>Rehabilitation Teaching for Persons Experiencing Vision Loss, 2nd ed.</w:t>
      </w:r>
      <w:r w:rsidRPr="003B589C">
        <w:rPr>
          <w:rFonts w:ascii="Times New Roman" w:hAnsi="Times New Roman"/>
          <w:i/>
          <w:sz w:val="24"/>
          <w:szCs w:val="24"/>
        </w:rPr>
        <w:t>,</w:t>
      </w:r>
      <w:r w:rsidR="00420815">
        <w:rPr>
          <w:rFonts w:ascii="Times New Roman" w:hAnsi="Times New Roman"/>
          <w:sz w:val="24"/>
          <w:szCs w:val="24"/>
        </w:rPr>
        <w:t xml:space="preserve"> CIL Publications, NY</w:t>
      </w:r>
    </w:p>
    <w:p w14:paraId="593611C7" w14:textId="77777777" w:rsidR="00420815" w:rsidRPr="00420815" w:rsidRDefault="00420815" w:rsidP="00DA479C">
      <w:pPr>
        <w:ind w:left="360" w:hanging="360"/>
      </w:pPr>
    </w:p>
    <w:p w14:paraId="0A54D7DD" w14:textId="77777777" w:rsidR="00654874" w:rsidRDefault="00654874" w:rsidP="0045552E">
      <w:pPr>
        <w:pStyle w:val="Bibliography"/>
        <w:numPr>
          <w:ilvl w:val="0"/>
          <w:numId w:val="46"/>
        </w:numPr>
        <w:spacing w:after="0" w:line="240" w:lineRule="exact"/>
        <w:rPr>
          <w:rFonts w:ascii="Times New Roman" w:hAnsi="Times New Roman"/>
          <w:noProof/>
          <w:sz w:val="24"/>
          <w:szCs w:val="24"/>
        </w:rPr>
      </w:pPr>
      <w:r w:rsidRPr="003B589C">
        <w:rPr>
          <w:rFonts w:ascii="Times New Roman" w:hAnsi="Times New Roman"/>
          <w:noProof/>
          <w:sz w:val="24"/>
          <w:szCs w:val="24"/>
        </w:rPr>
        <w:t xml:space="preserve">Jose, R. T. (Ed.). (1983). </w:t>
      </w:r>
      <w:r w:rsidRPr="00DF3FF5">
        <w:rPr>
          <w:rFonts w:ascii="Times New Roman" w:hAnsi="Times New Roman"/>
          <w:iCs/>
          <w:noProof/>
          <w:sz w:val="24"/>
          <w:szCs w:val="24"/>
        </w:rPr>
        <w:t>Understanding Low Vision.</w:t>
      </w:r>
      <w:r w:rsidR="00420815">
        <w:rPr>
          <w:rFonts w:ascii="Times New Roman" w:hAnsi="Times New Roman"/>
          <w:noProof/>
          <w:sz w:val="24"/>
          <w:szCs w:val="24"/>
        </w:rPr>
        <w:t xml:space="preserve"> New York: AFB Press</w:t>
      </w:r>
    </w:p>
    <w:p w14:paraId="73E9E138" w14:textId="77777777" w:rsidR="00420815" w:rsidRPr="00420815" w:rsidRDefault="00420815" w:rsidP="00DA479C">
      <w:pPr>
        <w:ind w:left="360" w:hanging="360"/>
      </w:pPr>
    </w:p>
    <w:p w14:paraId="6E721A6D" w14:textId="77777777" w:rsidR="00654874" w:rsidRDefault="00654874" w:rsidP="0045552E">
      <w:pPr>
        <w:pStyle w:val="Bibliography"/>
        <w:numPr>
          <w:ilvl w:val="0"/>
          <w:numId w:val="46"/>
        </w:numPr>
        <w:spacing w:after="0" w:line="240" w:lineRule="exact"/>
        <w:rPr>
          <w:rFonts w:ascii="Times New Roman" w:hAnsi="Times New Roman"/>
          <w:noProof/>
          <w:sz w:val="24"/>
          <w:szCs w:val="24"/>
        </w:rPr>
      </w:pPr>
      <w:r w:rsidRPr="003B589C">
        <w:rPr>
          <w:rFonts w:ascii="Times New Roman" w:hAnsi="Times New Roman"/>
          <w:noProof/>
          <w:sz w:val="24"/>
          <w:szCs w:val="24"/>
        </w:rPr>
        <w:t xml:space="preserve">Knowles, M. S. (1984). </w:t>
      </w:r>
      <w:r w:rsidRPr="00DF3FF5">
        <w:rPr>
          <w:rFonts w:ascii="Times New Roman" w:hAnsi="Times New Roman"/>
          <w:iCs/>
          <w:noProof/>
          <w:sz w:val="24"/>
          <w:szCs w:val="24"/>
        </w:rPr>
        <w:t> Andragogy in action: Applying modern principles of adult learning.</w:t>
      </w:r>
      <w:r w:rsidR="00420815">
        <w:rPr>
          <w:rFonts w:ascii="Times New Roman" w:hAnsi="Times New Roman"/>
          <w:noProof/>
          <w:sz w:val="24"/>
          <w:szCs w:val="24"/>
        </w:rPr>
        <w:t xml:space="preserve"> San Francisco: Jossey Bass</w:t>
      </w:r>
    </w:p>
    <w:p w14:paraId="2A6CB5D2" w14:textId="77777777" w:rsidR="00420815" w:rsidRPr="00420815" w:rsidRDefault="00420815" w:rsidP="00DA479C">
      <w:pPr>
        <w:ind w:left="360" w:hanging="360"/>
      </w:pPr>
    </w:p>
    <w:p w14:paraId="2787F442" w14:textId="77777777" w:rsidR="00654874" w:rsidRPr="003223CB" w:rsidRDefault="00654874" w:rsidP="0045552E">
      <w:pPr>
        <w:numPr>
          <w:ilvl w:val="0"/>
          <w:numId w:val="46"/>
        </w:numPr>
        <w:spacing w:line="240" w:lineRule="exact"/>
      </w:pPr>
      <w:r>
        <w:t xml:space="preserve">Koenig, </w:t>
      </w:r>
      <w:r w:rsidRPr="00F3211B">
        <w:t>A</w:t>
      </w:r>
      <w:r>
        <w:t>.</w:t>
      </w:r>
      <w:r w:rsidRPr="00F3211B">
        <w:t>J.</w:t>
      </w:r>
      <w:r>
        <w:t xml:space="preserve"> and </w:t>
      </w:r>
      <w:r w:rsidRPr="00F3211B">
        <w:t>Holbrook,</w:t>
      </w:r>
      <w:r>
        <w:t xml:space="preserve"> M.C. (</w:t>
      </w:r>
      <w:r w:rsidRPr="00F3211B">
        <w:t>1995</w:t>
      </w:r>
      <w:r>
        <w:t xml:space="preserve">).  </w:t>
      </w:r>
      <w:r w:rsidRPr="00DF3FF5">
        <w:t>Learning Media Assessment of Students with vision impairment 2nd Edition A Resource Guide for Teachers.</w:t>
      </w:r>
      <w:r>
        <w:t xml:space="preserve">  Texas School for the Blind and Visually Impaire</w:t>
      </w:r>
      <w:r w:rsidR="00420815">
        <w:t>d</w:t>
      </w:r>
    </w:p>
    <w:p w14:paraId="25B25FF2" w14:textId="77777777" w:rsidR="003B589C" w:rsidRDefault="003B589C" w:rsidP="00DA479C">
      <w:pPr>
        <w:spacing w:line="240" w:lineRule="exact"/>
        <w:ind w:left="360" w:hanging="360"/>
      </w:pPr>
    </w:p>
    <w:p w14:paraId="471783D5" w14:textId="77777777" w:rsidR="00654874" w:rsidRDefault="00654874" w:rsidP="0045552E">
      <w:pPr>
        <w:numPr>
          <w:ilvl w:val="0"/>
          <w:numId w:val="46"/>
        </w:numPr>
        <w:spacing w:line="240" w:lineRule="exact"/>
      </w:pPr>
      <w:r w:rsidRPr="007E2FC5">
        <w:t xml:space="preserve">LaGrow, S. and Weessies, M. (1994).  </w:t>
      </w:r>
      <w:r w:rsidRPr="00DF3FF5">
        <w:t>Orientation &amp; Mobility:  Techniques for Independence.</w:t>
      </w:r>
      <w:r>
        <w:t xml:space="preserve">  Dunmore Press, Ltd.</w:t>
      </w:r>
    </w:p>
    <w:p w14:paraId="6C294FB4" w14:textId="77777777" w:rsidR="003B589C" w:rsidRDefault="003B589C" w:rsidP="00DA479C">
      <w:pPr>
        <w:spacing w:line="240" w:lineRule="exact"/>
        <w:ind w:left="360" w:hanging="360"/>
      </w:pPr>
    </w:p>
    <w:p w14:paraId="07E3979E" w14:textId="77777777" w:rsidR="00654874" w:rsidRDefault="00A0532F" w:rsidP="0045552E">
      <w:pPr>
        <w:numPr>
          <w:ilvl w:val="0"/>
          <w:numId w:val="46"/>
        </w:numPr>
        <w:spacing w:line="240" w:lineRule="exact"/>
      </w:pPr>
      <w:r>
        <w:lastRenderedPageBreak/>
        <w:t>Lee, H. &amp; Ponchill</w:t>
      </w:r>
      <w:r w:rsidR="00DF3FF5">
        <w:t>i</w:t>
      </w:r>
      <w:r w:rsidR="00654874">
        <w:t xml:space="preserve">a, S. (2010). Training for working-age adults. In Corn &amp; Erin (eds.). </w:t>
      </w:r>
      <w:r w:rsidR="00654874" w:rsidRPr="00DF3FF5">
        <w:t xml:space="preserve"> Foundations of Low Vision:Clinical and Functional Perspectives (2</w:t>
      </w:r>
      <w:r w:rsidR="00654874" w:rsidRPr="00DF3FF5">
        <w:rPr>
          <w:vertAlign w:val="superscript"/>
        </w:rPr>
        <w:t>nd</w:t>
      </w:r>
      <w:r w:rsidR="00654874" w:rsidRPr="00DF3FF5">
        <w:t xml:space="preserve"> ed.)</w:t>
      </w:r>
      <w:r w:rsidR="00654874">
        <w:t xml:space="preserve"> </w:t>
      </w:r>
    </w:p>
    <w:p w14:paraId="413C392D" w14:textId="77777777" w:rsidR="003B589C" w:rsidRDefault="003B589C" w:rsidP="00DA479C">
      <w:pPr>
        <w:spacing w:line="240" w:lineRule="exact"/>
        <w:ind w:left="360" w:hanging="360"/>
      </w:pPr>
    </w:p>
    <w:p w14:paraId="3E6A56B4" w14:textId="77777777" w:rsidR="00654874" w:rsidRPr="00887FF0" w:rsidRDefault="00654874" w:rsidP="0045552E">
      <w:pPr>
        <w:numPr>
          <w:ilvl w:val="0"/>
          <w:numId w:val="46"/>
        </w:numPr>
        <w:spacing w:line="240" w:lineRule="exact"/>
      </w:pPr>
      <w:r w:rsidRPr="003D5275">
        <w:t xml:space="preserve">Livneh, H. (1986). A unified approach to existing models of adaptation to disability--I. A model of adaptation. </w:t>
      </w:r>
      <w:r w:rsidRPr="00DF3FF5">
        <w:t>Journal of Applied Rehabilitation Counseling</w:t>
      </w:r>
      <w:r w:rsidR="00420815" w:rsidRPr="00DF3FF5">
        <w:t>,</w:t>
      </w:r>
      <w:r w:rsidR="00420815">
        <w:t>17(1)</w:t>
      </w:r>
    </w:p>
    <w:p w14:paraId="108D0BB0" w14:textId="77777777" w:rsidR="003B589C" w:rsidRDefault="003B589C" w:rsidP="00DA479C">
      <w:pPr>
        <w:spacing w:line="240" w:lineRule="exact"/>
        <w:ind w:left="360" w:hanging="360"/>
      </w:pPr>
    </w:p>
    <w:p w14:paraId="0E061FAE" w14:textId="77777777" w:rsidR="00654874" w:rsidRDefault="00654874" w:rsidP="0045552E">
      <w:pPr>
        <w:numPr>
          <w:ilvl w:val="0"/>
          <w:numId w:val="46"/>
        </w:numPr>
        <w:spacing w:line="240" w:lineRule="exact"/>
        <w:rPr>
          <w:noProof/>
        </w:rPr>
      </w:pPr>
      <w:r>
        <w:t>Lueck, A. (2004).  Functional Vision:  Practitioners Guide to Evaluation and Inte</w:t>
      </w:r>
      <w:r w:rsidR="00420815">
        <w:t>rvention.  New York:  AFB Press</w:t>
      </w:r>
    </w:p>
    <w:p w14:paraId="1BFA074B" w14:textId="77777777" w:rsidR="003B589C" w:rsidRDefault="003B589C" w:rsidP="00DA479C">
      <w:pPr>
        <w:spacing w:line="240" w:lineRule="exact"/>
        <w:ind w:left="360" w:hanging="360"/>
      </w:pPr>
    </w:p>
    <w:p w14:paraId="61F67ABF" w14:textId="77777777" w:rsidR="00654874" w:rsidRDefault="00654874" w:rsidP="0045552E">
      <w:pPr>
        <w:numPr>
          <w:ilvl w:val="0"/>
          <w:numId w:val="46"/>
        </w:numPr>
        <w:spacing w:line="240" w:lineRule="exact"/>
        <w:rPr>
          <w:noProof/>
        </w:rPr>
      </w:pPr>
      <w:r>
        <w:t xml:space="preserve">Marzano, R.J. (2009). The art and science of teaching/ helping student process information.  </w:t>
      </w:r>
      <w:r w:rsidRPr="00DF3FF5">
        <w:t>Educational Leadership</w:t>
      </w:r>
      <w:r w:rsidR="00A0532F" w:rsidRPr="00DF3FF5">
        <w:t xml:space="preserve"> </w:t>
      </w:r>
      <w:r w:rsidRPr="00DF3FF5">
        <w:t>(</w:t>
      </w:r>
      <w:r>
        <w:t xml:space="preserve">67)2, p. 86-87. Retrieved online 7/08/2016 from: </w:t>
      </w:r>
      <w:r w:rsidRPr="0087763B">
        <w:t>http://www.ascd.org/publications/educational-leadership/oct09/vol67/num02/Helping-Students-Process-Information.aspx</w:t>
      </w:r>
    </w:p>
    <w:p w14:paraId="47CFDB8F" w14:textId="77777777" w:rsidR="003B589C" w:rsidRDefault="003B589C" w:rsidP="00DA479C">
      <w:pPr>
        <w:spacing w:line="240" w:lineRule="exact"/>
        <w:ind w:left="360" w:hanging="360"/>
      </w:pPr>
    </w:p>
    <w:p w14:paraId="0C26E58D" w14:textId="77777777" w:rsidR="00654874" w:rsidRPr="00B474D9" w:rsidRDefault="00654874" w:rsidP="0045552E">
      <w:pPr>
        <w:numPr>
          <w:ilvl w:val="0"/>
          <w:numId w:val="46"/>
        </w:numPr>
        <w:spacing w:line="240" w:lineRule="exact"/>
      </w:pPr>
      <w:r w:rsidRPr="00B474D9">
        <w:t>Miller, J. (2002). The role of Orientation and Mobility Instructors and Rehabilitation Teachers in enhancing employment opportunities for persons who a</w:t>
      </w:r>
      <w:r w:rsidR="00DF3FF5">
        <w:t>re visually impaired. Journal of</w:t>
      </w:r>
      <w:r w:rsidRPr="00B474D9">
        <w:t xml:space="preserve"> Visual</w:t>
      </w:r>
      <w:r>
        <w:t xml:space="preserve"> Impairment &amp; Blindness, 96(12),</w:t>
      </w:r>
      <w:r w:rsidRPr="00B474D9">
        <w:t xml:space="preserve"> 852-855</w:t>
      </w:r>
    </w:p>
    <w:p w14:paraId="4B411B94" w14:textId="77777777" w:rsidR="003B589C" w:rsidRDefault="003B589C" w:rsidP="00DA479C">
      <w:pPr>
        <w:pStyle w:val="Bibliography"/>
        <w:spacing w:after="0" w:line="240" w:lineRule="exact"/>
        <w:ind w:left="360" w:hanging="360"/>
        <w:rPr>
          <w:noProof/>
        </w:rPr>
      </w:pPr>
    </w:p>
    <w:p w14:paraId="1BCBCFF0" w14:textId="77777777" w:rsidR="00654874" w:rsidRDefault="00654874" w:rsidP="0045552E">
      <w:pPr>
        <w:pStyle w:val="Bibliography"/>
        <w:numPr>
          <w:ilvl w:val="0"/>
          <w:numId w:val="46"/>
        </w:numPr>
        <w:spacing w:after="0" w:line="240" w:lineRule="exact"/>
        <w:rPr>
          <w:rFonts w:ascii="Times New Roman" w:hAnsi="Times New Roman"/>
          <w:noProof/>
          <w:sz w:val="24"/>
          <w:szCs w:val="24"/>
        </w:rPr>
      </w:pPr>
      <w:r w:rsidRPr="006C3026">
        <w:rPr>
          <w:rFonts w:ascii="Times New Roman" w:hAnsi="Times New Roman"/>
          <w:noProof/>
          <w:sz w:val="24"/>
          <w:szCs w:val="24"/>
        </w:rPr>
        <w:t xml:space="preserve">Moore, J. E.,  Graves, W. H., &amp; Patterson, J. B. (1997). </w:t>
      </w:r>
      <w:r w:rsidRPr="006A73B2">
        <w:rPr>
          <w:rFonts w:ascii="Times New Roman" w:hAnsi="Times New Roman"/>
          <w:iCs/>
          <w:noProof/>
          <w:sz w:val="24"/>
          <w:szCs w:val="24"/>
        </w:rPr>
        <w:t> Foundations of Rehabilitation Counseling With Persons Who Are Blind or Visually Impaired.</w:t>
      </w:r>
      <w:r w:rsidR="00A0532F" w:rsidRPr="006A73B2">
        <w:rPr>
          <w:rFonts w:ascii="Times New Roman" w:hAnsi="Times New Roman"/>
          <w:noProof/>
          <w:sz w:val="24"/>
          <w:szCs w:val="24"/>
        </w:rPr>
        <w:t xml:space="preserve"> Ne</w:t>
      </w:r>
      <w:r w:rsidR="00A0532F">
        <w:rPr>
          <w:rFonts w:ascii="Times New Roman" w:hAnsi="Times New Roman"/>
          <w:noProof/>
          <w:sz w:val="24"/>
          <w:szCs w:val="24"/>
        </w:rPr>
        <w:t>w York: AFB Press</w:t>
      </w:r>
    </w:p>
    <w:p w14:paraId="74F4F57D" w14:textId="77777777" w:rsidR="00A0532F" w:rsidRPr="00A0532F" w:rsidRDefault="00A0532F" w:rsidP="00DA479C">
      <w:pPr>
        <w:ind w:left="360" w:hanging="360"/>
      </w:pPr>
    </w:p>
    <w:p w14:paraId="747AAB4D" w14:textId="77777777" w:rsidR="00654874" w:rsidRPr="006C3026" w:rsidRDefault="00654874" w:rsidP="0045552E">
      <w:pPr>
        <w:numPr>
          <w:ilvl w:val="0"/>
          <w:numId w:val="46"/>
        </w:numPr>
        <w:spacing w:line="240" w:lineRule="exact"/>
      </w:pPr>
      <w:r w:rsidRPr="006C3026">
        <w:t xml:space="preserve">Moore, J.E. (2003). Using program evaluation to improve service delivery for individuals who are blind. </w:t>
      </w:r>
      <w:r w:rsidRPr="006A73B2">
        <w:t>Journal of Visual Impairment and Blindness</w:t>
      </w:r>
      <w:r w:rsidR="00420815">
        <w:t>, Jan 2003, 97(1), p42-50</w:t>
      </w:r>
    </w:p>
    <w:p w14:paraId="210AA295" w14:textId="77777777" w:rsidR="006C3026" w:rsidRDefault="006C3026" w:rsidP="00DA479C">
      <w:pPr>
        <w:spacing w:line="240" w:lineRule="exact"/>
        <w:ind w:left="360" w:hanging="360"/>
      </w:pPr>
    </w:p>
    <w:p w14:paraId="300C007A" w14:textId="77777777" w:rsidR="006C3026" w:rsidRDefault="00654874" w:rsidP="0045552E">
      <w:pPr>
        <w:numPr>
          <w:ilvl w:val="0"/>
          <w:numId w:val="46"/>
        </w:numPr>
        <w:spacing w:line="240" w:lineRule="exact"/>
      </w:pPr>
      <w:r w:rsidRPr="006C3026">
        <w:rPr>
          <w:lang w:val="fr-FR"/>
        </w:rPr>
        <w:t xml:space="preserve">Naidoo, K.S et al (2016).  </w:t>
      </w:r>
      <w:r>
        <w:t xml:space="preserve">Global vision impairment and blindness due to uncorrected refractive error, 1990-2010.  </w:t>
      </w:r>
      <w:r w:rsidRPr="006A73B2">
        <w:t>Optometry &amp; Vision Science:</w:t>
      </w:r>
      <w:r w:rsidR="00420815" w:rsidRPr="006A73B2">
        <w:t xml:space="preserve"> Marc</w:t>
      </w:r>
      <w:r w:rsidR="00420815">
        <w:t>h 2016, 93(3), pp227–234</w:t>
      </w:r>
    </w:p>
    <w:p w14:paraId="577B13B2" w14:textId="77777777" w:rsidR="006C3026" w:rsidRDefault="006C3026" w:rsidP="00DA479C">
      <w:pPr>
        <w:spacing w:line="240" w:lineRule="exact"/>
        <w:ind w:left="360" w:hanging="360"/>
      </w:pPr>
    </w:p>
    <w:p w14:paraId="27AF8987" w14:textId="77777777" w:rsidR="00654874" w:rsidRDefault="00654874" w:rsidP="0045552E">
      <w:pPr>
        <w:pStyle w:val="Bibliography"/>
        <w:numPr>
          <w:ilvl w:val="0"/>
          <w:numId w:val="46"/>
        </w:numPr>
        <w:spacing w:after="0" w:line="240" w:lineRule="exact"/>
        <w:rPr>
          <w:rFonts w:ascii="Times New Roman" w:hAnsi="Times New Roman"/>
          <w:noProof/>
          <w:sz w:val="24"/>
          <w:szCs w:val="24"/>
        </w:rPr>
      </w:pPr>
      <w:r w:rsidRPr="006C3026">
        <w:rPr>
          <w:rFonts w:ascii="Times New Roman" w:hAnsi="Times New Roman"/>
          <w:noProof/>
          <w:sz w:val="24"/>
          <w:szCs w:val="24"/>
        </w:rPr>
        <w:t xml:space="preserve">Orr, A. L. (Ed.). (1992). </w:t>
      </w:r>
      <w:r w:rsidRPr="006A73B2">
        <w:rPr>
          <w:rFonts w:ascii="Times New Roman" w:hAnsi="Times New Roman"/>
          <w:iCs/>
          <w:noProof/>
          <w:sz w:val="24"/>
          <w:szCs w:val="24"/>
        </w:rPr>
        <w:t> Vision and Aging: Crossroads for Service Delivery</w:t>
      </w:r>
      <w:r w:rsidRPr="006C3026">
        <w:rPr>
          <w:rFonts w:ascii="Times New Roman" w:hAnsi="Times New Roman"/>
          <w:i/>
          <w:iCs/>
          <w:noProof/>
          <w:sz w:val="24"/>
          <w:szCs w:val="24"/>
        </w:rPr>
        <w:t>.</w:t>
      </w:r>
      <w:r w:rsidR="00420815">
        <w:rPr>
          <w:rFonts w:ascii="Times New Roman" w:hAnsi="Times New Roman"/>
          <w:noProof/>
          <w:sz w:val="24"/>
          <w:szCs w:val="24"/>
        </w:rPr>
        <w:t xml:space="preserve"> New York: AFB Press</w:t>
      </w:r>
    </w:p>
    <w:p w14:paraId="143BCF2C" w14:textId="77777777" w:rsidR="00A75626" w:rsidRPr="00A75626" w:rsidRDefault="00A75626" w:rsidP="00DA479C">
      <w:pPr>
        <w:ind w:left="360" w:hanging="360"/>
      </w:pPr>
    </w:p>
    <w:p w14:paraId="55877744" w14:textId="77777777" w:rsidR="00654874" w:rsidRDefault="00654874" w:rsidP="0045552E">
      <w:pPr>
        <w:numPr>
          <w:ilvl w:val="0"/>
          <w:numId w:val="46"/>
        </w:numPr>
        <w:spacing w:line="240" w:lineRule="exact"/>
      </w:pPr>
      <w:r w:rsidRPr="006C3026">
        <w:t>O</w:t>
      </w:r>
      <w:r>
        <w:t xml:space="preserve">rr, A. L. (?).  </w:t>
      </w:r>
      <w:r w:rsidRPr="006A73B2">
        <w:t xml:space="preserve"> </w:t>
      </w:r>
      <w:r w:rsidR="006C3026" w:rsidRPr="006A73B2">
        <w:t xml:space="preserve">Aging and Vision Loss:  A </w:t>
      </w:r>
      <w:r w:rsidRPr="006A73B2">
        <w:t>Handbook for families</w:t>
      </w:r>
      <w:r w:rsidRPr="00F06FD7">
        <w:rPr>
          <w:i/>
        </w:rPr>
        <w:t>.</w:t>
      </w:r>
      <w:r w:rsidR="00420815">
        <w:t xml:space="preserve">  New York:  AFB Press</w:t>
      </w:r>
    </w:p>
    <w:p w14:paraId="48F752F4" w14:textId="77777777" w:rsidR="00420815" w:rsidRDefault="00420815" w:rsidP="00DA479C">
      <w:pPr>
        <w:spacing w:line="240" w:lineRule="exact"/>
        <w:ind w:left="360" w:hanging="360"/>
      </w:pPr>
    </w:p>
    <w:p w14:paraId="53364005" w14:textId="77777777" w:rsidR="00654874" w:rsidRDefault="00654874" w:rsidP="0045552E">
      <w:pPr>
        <w:numPr>
          <w:ilvl w:val="0"/>
          <w:numId w:val="46"/>
        </w:numPr>
        <w:spacing w:line="240" w:lineRule="exact"/>
        <w:rPr>
          <w:noProof/>
        </w:rPr>
      </w:pPr>
      <w:r w:rsidRPr="00B711CE">
        <w:t>Padula, W. V., Nelson, C. A., Benabib, R.l, Yilmaz, T. &amp; Krevisky,S. (2009). Modifying postural adaptation following a CVA through prismatic shift of visuo-spatial egoce</w:t>
      </w:r>
      <w:r w:rsidR="00A0532F">
        <w:t>nter</w:t>
      </w:r>
      <w:r w:rsidR="00420815">
        <w:t>,</w:t>
      </w:r>
      <w:r w:rsidR="00A0532F">
        <w:t xml:space="preserve"> </w:t>
      </w:r>
      <w:r w:rsidR="00420815">
        <w:t>Brain Injury,23:6,566-576</w:t>
      </w:r>
    </w:p>
    <w:p w14:paraId="6342D070" w14:textId="77777777" w:rsidR="006C3026" w:rsidRPr="00420815" w:rsidRDefault="006C3026" w:rsidP="00DA479C">
      <w:pPr>
        <w:pStyle w:val="Bibliography"/>
        <w:spacing w:after="0" w:line="240" w:lineRule="exact"/>
        <w:ind w:left="360" w:hanging="360"/>
        <w:rPr>
          <w:rFonts w:ascii="Times New Roman" w:hAnsi="Times New Roman"/>
          <w:noProof/>
          <w:sz w:val="24"/>
          <w:szCs w:val="24"/>
        </w:rPr>
      </w:pPr>
    </w:p>
    <w:p w14:paraId="1543439D" w14:textId="77777777" w:rsidR="00654874" w:rsidRPr="006C3026" w:rsidRDefault="00654874" w:rsidP="0045552E">
      <w:pPr>
        <w:pStyle w:val="Bibliography"/>
        <w:numPr>
          <w:ilvl w:val="0"/>
          <w:numId w:val="46"/>
        </w:numPr>
        <w:spacing w:after="0" w:line="240" w:lineRule="exact"/>
        <w:rPr>
          <w:rFonts w:ascii="Times New Roman" w:hAnsi="Times New Roman"/>
          <w:noProof/>
          <w:sz w:val="24"/>
          <w:szCs w:val="24"/>
        </w:rPr>
      </w:pPr>
      <w:r w:rsidRPr="000E4BB6">
        <w:rPr>
          <w:rFonts w:ascii="Times New Roman" w:hAnsi="Times New Roman"/>
          <w:noProof/>
          <w:sz w:val="24"/>
          <w:szCs w:val="24"/>
        </w:rPr>
        <w:t>Ponchill</w:t>
      </w:r>
      <w:r w:rsidR="00425997">
        <w:rPr>
          <w:rFonts w:ascii="Times New Roman" w:hAnsi="Times New Roman"/>
          <w:noProof/>
          <w:sz w:val="24"/>
          <w:szCs w:val="24"/>
        </w:rPr>
        <w:t>i</w:t>
      </w:r>
      <w:r w:rsidRPr="000E4BB6">
        <w:rPr>
          <w:rFonts w:ascii="Times New Roman" w:hAnsi="Times New Roman"/>
          <w:noProof/>
          <w:sz w:val="24"/>
          <w:szCs w:val="24"/>
        </w:rPr>
        <w:t>a, P. E., &amp; Ponchill</w:t>
      </w:r>
      <w:r w:rsidR="006A73B2" w:rsidRPr="000E4BB6">
        <w:rPr>
          <w:rFonts w:ascii="Times New Roman" w:hAnsi="Times New Roman"/>
          <w:noProof/>
          <w:sz w:val="24"/>
          <w:szCs w:val="24"/>
        </w:rPr>
        <w:t>i</w:t>
      </w:r>
      <w:r w:rsidRPr="000E4BB6">
        <w:rPr>
          <w:rFonts w:ascii="Times New Roman" w:hAnsi="Times New Roman"/>
          <w:noProof/>
          <w:sz w:val="24"/>
          <w:szCs w:val="24"/>
        </w:rPr>
        <w:t xml:space="preserve">a, S. V. (1997). </w:t>
      </w:r>
      <w:r w:rsidRPr="006A73B2">
        <w:rPr>
          <w:rFonts w:ascii="Times New Roman" w:hAnsi="Times New Roman"/>
          <w:iCs/>
          <w:noProof/>
          <w:sz w:val="24"/>
          <w:szCs w:val="24"/>
        </w:rPr>
        <w:t>Foundations of Rehabilitation Teaching with Persons Who Are Blind or Visually Impaired.</w:t>
      </w:r>
      <w:r w:rsidR="00420815">
        <w:rPr>
          <w:rFonts w:ascii="Times New Roman" w:hAnsi="Times New Roman"/>
          <w:noProof/>
          <w:sz w:val="24"/>
          <w:szCs w:val="24"/>
        </w:rPr>
        <w:t xml:space="preserve"> New York: AFB Press</w:t>
      </w:r>
    </w:p>
    <w:p w14:paraId="5085993A" w14:textId="77777777" w:rsidR="006C3026" w:rsidRDefault="006C3026" w:rsidP="00DA479C">
      <w:pPr>
        <w:spacing w:line="240" w:lineRule="exact"/>
        <w:ind w:left="360" w:hanging="360"/>
      </w:pPr>
    </w:p>
    <w:p w14:paraId="305432F1" w14:textId="77777777" w:rsidR="00A75626" w:rsidRDefault="00654874" w:rsidP="0045552E">
      <w:pPr>
        <w:numPr>
          <w:ilvl w:val="0"/>
          <w:numId w:val="46"/>
        </w:numPr>
        <w:spacing w:line="240" w:lineRule="exact"/>
      </w:pPr>
      <w:r w:rsidRPr="00C503FD">
        <w:t>Poppe, T</w:t>
      </w:r>
      <w:r>
        <w:t>.</w:t>
      </w:r>
      <w:r w:rsidRPr="00C503FD">
        <w:t xml:space="preserve"> &amp; </w:t>
      </w:r>
      <w:r>
        <w:t>O</w:t>
      </w:r>
      <w:r w:rsidRPr="00C503FD">
        <w:t>tto, F (1994)</w:t>
      </w:r>
      <w:r>
        <w:t>.</w:t>
      </w:r>
      <w:r w:rsidRPr="006A73B2">
        <w:rPr>
          <w:i/>
        </w:rPr>
        <w:t xml:space="preserve"> </w:t>
      </w:r>
      <w:r w:rsidRPr="006A73B2">
        <w:t>General Rules for Making Tactile Graphics.</w:t>
      </w:r>
      <w:r>
        <w:t xml:space="preserve"> </w:t>
      </w:r>
      <w:r w:rsidRPr="00C503FD">
        <w:t xml:space="preserve"> American Printing House for the Blind </w:t>
      </w:r>
    </w:p>
    <w:p w14:paraId="29331E78" w14:textId="77777777" w:rsidR="00A75626" w:rsidRDefault="00A75626" w:rsidP="00DA479C">
      <w:pPr>
        <w:pStyle w:val="ListParagraph"/>
        <w:ind w:left="360" w:hanging="360"/>
      </w:pPr>
    </w:p>
    <w:p w14:paraId="2924B00C" w14:textId="77777777" w:rsidR="006C3026" w:rsidRPr="00A75626" w:rsidRDefault="00654874" w:rsidP="0045552E">
      <w:pPr>
        <w:numPr>
          <w:ilvl w:val="0"/>
          <w:numId w:val="46"/>
        </w:numPr>
        <w:spacing w:line="240" w:lineRule="exact"/>
        <w:rPr>
          <w:rStyle w:val="Emphasis"/>
          <w:i w:val="0"/>
          <w:iCs w:val="0"/>
        </w:rPr>
      </w:pPr>
      <w:r w:rsidRPr="00A75626">
        <w:t>Miller, J.</w:t>
      </w:r>
      <w:r>
        <w:t xml:space="preserve"> (2002).  </w:t>
      </w:r>
      <w:r w:rsidRPr="006C3026">
        <w:t>The role of Orientation and Mobility Instructors and Rehabilitation Teachers in enhancing employment opportunities for persons who are visually impaired.</w:t>
      </w:r>
      <w:r w:rsidRPr="006A73B2">
        <w:t xml:space="preserve"> </w:t>
      </w:r>
      <w:r w:rsidRPr="006A73B2">
        <w:rPr>
          <w:rStyle w:val="Emphasis"/>
          <w:i w:val="0"/>
        </w:rPr>
        <w:t>Journal of Visual Impairment &amp; Blindness, 96(12)</w:t>
      </w:r>
    </w:p>
    <w:p w14:paraId="7F8276A6" w14:textId="77777777" w:rsidR="006C3026" w:rsidRPr="006C3026" w:rsidRDefault="006C3026" w:rsidP="00DA479C">
      <w:pPr>
        <w:spacing w:line="240" w:lineRule="exact"/>
        <w:ind w:left="360" w:hanging="360"/>
      </w:pPr>
    </w:p>
    <w:p w14:paraId="4B0ECAA5" w14:textId="77777777" w:rsidR="00654874" w:rsidRDefault="00654874" w:rsidP="0045552E">
      <w:pPr>
        <w:pStyle w:val="Bibliography"/>
        <w:numPr>
          <w:ilvl w:val="0"/>
          <w:numId w:val="46"/>
        </w:numPr>
        <w:spacing w:after="0" w:line="240" w:lineRule="exact"/>
        <w:rPr>
          <w:rFonts w:ascii="Times New Roman" w:hAnsi="Times New Roman"/>
          <w:noProof/>
          <w:sz w:val="24"/>
          <w:szCs w:val="24"/>
        </w:rPr>
      </w:pPr>
      <w:r w:rsidRPr="006C3026">
        <w:rPr>
          <w:rFonts w:ascii="Times New Roman" w:hAnsi="Times New Roman"/>
          <w:noProof/>
          <w:sz w:val="24"/>
          <w:szCs w:val="24"/>
          <w:lang w:val="fr-FR"/>
        </w:rPr>
        <w:t>Miller, I., &amp; D'Andrea, F. M. (2009).</w:t>
      </w:r>
      <w:r w:rsidRPr="006A73B2">
        <w:rPr>
          <w:rFonts w:ascii="Times New Roman" w:hAnsi="Times New Roman"/>
          <w:i/>
          <w:noProof/>
          <w:sz w:val="24"/>
          <w:szCs w:val="24"/>
          <w:lang w:val="fr-FR"/>
        </w:rPr>
        <w:t xml:space="preserve"> </w:t>
      </w:r>
      <w:r w:rsidRPr="006A73B2">
        <w:rPr>
          <w:rFonts w:ascii="Times New Roman" w:hAnsi="Times New Roman"/>
          <w:iCs/>
          <w:noProof/>
          <w:sz w:val="24"/>
          <w:szCs w:val="24"/>
        </w:rPr>
        <w:t>Assistive Technology for Students Who are Blind or Visually Impaired: A Guide to Assessment.</w:t>
      </w:r>
      <w:r w:rsidR="00420815" w:rsidRPr="006A73B2">
        <w:rPr>
          <w:rFonts w:ascii="Times New Roman" w:hAnsi="Times New Roman"/>
          <w:noProof/>
          <w:sz w:val="24"/>
          <w:szCs w:val="24"/>
        </w:rPr>
        <w:t xml:space="preserve"> New York: AFB</w:t>
      </w:r>
      <w:r w:rsidR="00420815">
        <w:rPr>
          <w:rFonts w:ascii="Times New Roman" w:hAnsi="Times New Roman"/>
          <w:noProof/>
          <w:sz w:val="24"/>
          <w:szCs w:val="24"/>
        </w:rPr>
        <w:t xml:space="preserve"> Press</w:t>
      </w:r>
    </w:p>
    <w:p w14:paraId="1180FE07" w14:textId="77777777" w:rsidR="00420815" w:rsidRPr="00420815" w:rsidRDefault="00420815" w:rsidP="00DA479C">
      <w:pPr>
        <w:ind w:left="360" w:hanging="360"/>
      </w:pPr>
    </w:p>
    <w:p w14:paraId="1C9DFD1B" w14:textId="77777777" w:rsidR="00654874" w:rsidRPr="006A73B2" w:rsidRDefault="00654874" w:rsidP="0045552E">
      <w:pPr>
        <w:numPr>
          <w:ilvl w:val="0"/>
          <w:numId w:val="46"/>
        </w:numPr>
        <w:spacing w:line="240" w:lineRule="exact"/>
      </w:pPr>
      <w:r w:rsidRPr="005D3167">
        <w:t>Sauerburger</w:t>
      </w:r>
      <w:r>
        <w:t xml:space="preserve">, D. (1993).  </w:t>
      </w:r>
      <w:r w:rsidRPr="006A73B2">
        <w:t>Ind</w:t>
      </w:r>
      <w:r w:rsidR="00A03DB6">
        <w:t>e</w:t>
      </w:r>
      <w:r w:rsidRPr="006A73B2">
        <w:t>pendence Without Sight or Sound.</w:t>
      </w:r>
      <w:r w:rsidR="00DE253A" w:rsidRPr="006A73B2">
        <w:t xml:space="preserve">  NY:  AFB Press</w:t>
      </w:r>
    </w:p>
    <w:p w14:paraId="7403AEE0" w14:textId="77777777" w:rsidR="006C3026" w:rsidRPr="006A73B2" w:rsidRDefault="006C3026" w:rsidP="00DA479C">
      <w:pPr>
        <w:spacing w:line="240" w:lineRule="exact"/>
        <w:ind w:left="360" w:hanging="360"/>
      </w:pPr>
    </w:p>
    <w:p w14:paraId="4C58BECF" w14:textId="77777777" w:rsidR="00654874" w:rsidRPr="000704A2" w:rsidRDefault="00654874" w:rsidP="0045552E">
      <w:pPr>
        <w:numPr>
          <w:ilvl w:val="0"/>
          <w:numId w:val="46"/>
        </w:numPr>
        <w:spacing w:line="240" w:lineRule="exact"/>
      </w:pPr>
      <w:r>
        <w:t>Scheimen, M. and Sokol-McKay, D. (2013) Low Vision Rehabilitation: Practical Guide for Occupational Therapists</w:t>
      </w:r>
    </w:p>
    <w:p w14:paraId="039CF9B9" w14:textId="77777777" w:rsidR="006C3026" w:rsidRDefault="006C3026" w:rsidP="00DA479C">
      <w:pPr>
        <w:spacing w:line="240" w:lineRule="exact"/>
        <w:ind w:left="360" w:hanging="360"/>
      </w:pPr>
    </w:p>
    <w:p w14:paraId="3824DE9D" w14:textId="77777777" w:rsidR="00654874" w:rsidRPr="006A73B2" w:rsidRDefault="00654874" w:rsidP="0045552E">
      <w:pPr>
        <w:numPr>
          <w:ilvl w:val="0"/>
          <w:numId w:val="46"/>
        </w:numPr>
        <w:spacing w:line="240" w:lineRule="exact"/>
      </w:pPr>
      <w:r w:rsidRPr="00DE5649">
        <w:t>Scheiman, M</w:t>
      </w:r>
      <w:r>
        <w:t>.,</w:t>
      </w:r>
      <w:r w:rsidRPr="00DE5649">
        <w:t xml:space="preserve"> Scheiman, M</w:t>
      </w:r>
      <w:r>
        <w:t>.,</w:t>
      </w:r>
      <w:r w:rsidRPr="00DE5649">
        <w:t xml:space="preserve"> and Whittaker, S</w:t>
      </w:r>
      <w:r>
        <w:t>.</w:t>
      </w:r>
      <w:r w:rsidRPr="00DE5649">
        <w:t xml:space="preserve"> (2006)</w:t>
      </w:r>
      <w:r>
        <w:t xml:space="preserve">. </w:t>
      </w:r>
      <w:r w:rsidRPr="00DE5649">
        <w:t xml:space="preserve"> </w:t>
      </w:r>
      <w:r w:rsidRPr="006A73B2">
        <w:t>Low Vision Rehabilitation: A Practical Guide for OT.  SLACK, Inc.</w:t>
      </w:r>
    </w:p>
    <w:p w14:paraId="797CED8C" w14:textId="77777777" w:rsidR="006C3026" w:rsidRDefault="006C3026" w:rsidP="00DA479C">
      <w:pPr>
        <w:spacing w:line="240" w:lineRule="exact"/>
        <w:ind w:left="360" w:hanging="360"/>
        <w:rPr>
          <w:color w:val="000000"/>
        </w:rPr>
      </w:pPr>
    </w:p>
    <w:p w14:paraId="48B1FCC2" w14:textId="77777777" w:rsidR="00654874" w:rsidRDefault="00654874" w:rsidP="0045552E">
      <w:pPr>
        <w:numPr>
          <w:ilvl w:val="0"/>
          <w:numId w:val="46"/>
        </w:numPr>
        <w:spacing w:line="240" w:lineRule="exact"/>
      </w:pPr>
      <w:r>
        <w:rPr>
          <w:color w:val="000000"/>
        </w:rPr>
        <w:t xml:space="preserve">Schwartz, T. (2010). Causes of visual impairment: Pathology and its implications. In Corn &amp; Erin (eds.) </w:t>
      </w:r>
      <w:r w:rsidRPr="006A73B2">
        <w:rPr>
          <w:color w:val="000000"/>
        </w:rPr>
        <w:t>Foundations of Low Vision:  Clinical and Functional Perspectives (2</w:t>
      </w:r>
      <w:r w:rsidRPr="006A73B2">
        <w:rPr>
          <w:color w:val="000000"/>
          <w:vertAlign w:val="superscript"/>
        </w:rPr>
        <w:t>nd</w:t>
      </w:r>
      <w:r w:rsidRPr="006A73B2">
        <w:rPr>
          <w:color w:val="000000"/>
        </w:rPr>
        <w:t xml:space="preserve"> ed.)</w:t>
      </w:r>
    </w:p>
    <w:p w14:paraId="6F3A83B4" w14:textId="77777777" w:rsidR="006C3026" w:rsidRDefault="006C3026" w:rsidP="00DA479C">
      <w:pPr>
        <w:spacing w:line="240" w:lineRule="exact"/>
        <w:ind w:left="360" w:hanging="360"/>
      </w:pPr>
    </w:p>
    <w:p w14:paraId="32DB7971" w14:textId="77777777" w:rsidR="00654874" w:rsidRPr="006A73B2" w:rsidRDefault="00654874" w:rsidP="0045552E">
      <w:pPr>
        <w:numPr>
          <w:ilvl w:val="0"/>
          <w:numId w:val="46"/>
        </w:numPr>
        <w:spacing w:line="240" w:lineRule="exact"/>
      </w:pPr>
      <w:r>
        <w:lastRenderedPageBreak/>
        <w:t xml:space="preserve">Travis, Linda A, et al (2004). Exploring functional disability in older adults with low vision. </w:t>
      </w:r>
      <w:r w:rsidRPr="006A73B2">
        <w:t>Journal of Visual Impairment and Blindness</w:t>
      </w:r>
      <w:r w:rsidR="00DE253A" w:rsidRPr="006A73B2">
        <w:t>, Sept 2004, p534-545</w:t>
      </w:r>
    </w:p>
    <w:p w14:paraId="28CEB101" w14:textId="77777777" w:rsidR="006C3026" w:rsidRDefault="006C3026" w:rsidP="00DA479C">
      <w:pPr>
        <w:spacing w:line="240" w:lineRule="exact"/>
        <w:ind w:left="360" w:hanging="360"/>
      </w:pPr>
    </w:p>
    <w:p w14:paraId="1C693BBF" w14:textId="77777777" w:rsidR="00654874" w:rsidRDefault="00654874" w:rsidP="0045552E">
      <w:pPr>
        <w:numPr>
          <w:ilvl w:val="0"/>
          <w:numId w:val="46"/>
        </w:numPr>
        <w:spacing w:line="240" w:lineRule="exact"/>
      </w:pPr>
      <w:r>
        <w:t xml:space="preserve">Trief, E. and Feeney, R. (2005).  </w:t>
      </w:r>
      <w:r w:rsidRPr="006A73B2">
        <w:t>College Bound.</w:t>
      </w:r>
      <w:r w:rsidR="00DE253A">
        <w:t xml:space="preserve">  New York:  AFB Pres</w:t>
      </w:r>
    </w:p>
    <w:p w14:paraId="0C25D3B3" w14:textId="77777777" w:rsidR="006C3026" w:rsidRDefault="006C3026" w:rsidP="00DA479C">
      <w:pPr>
        <w:spacing w:line="240" w:lineRule="exact"/>
        <w:ind w:left="360" w:hanging="360"/>
      </w:pPr>
    </w:p>
    <w:p w14:paraId="22372E2E" w14:textId="77777777" w:rsidR="00654874" w:rsidRPr="003223CB" w:rsidRDefault="00654874" w:rsidP="0045552E">
      <w:pPr>
        <w:numPr>
          <w:ilvl w:val="0"/>
          <w:numId w:val="46"/>
        </w:numPr>
        <w:spacing w:line="240" w:lineRule="exact"/>
      </w:pPr>
      <w:r>
        <w:t xml:space="preserve">Tuttle, D and Tuttle, N. (2004) </w:t>
      </w:r>
      <w:r w:rsidRPr="006A73B2">
        <w:t>Self-Esteem and Adjusting with Blindness.</w:t>
      </w:r>
      <w:r>
        <w:t xml:space="preserve"> Charles C. Thomas, Publisher, Ltd.</w:t>
      </w:r>
    </w:p>
    <w:p w14:paraId="39F35E5F" w14:textId="77777777" w:rsidR="006C3026" w:rsidRDefault="006C3026" w:rsidP="00DA479C">
      <w:pPr>
        <w:spacing w:line="240" w:lineRule="exact"/>
        <w:ind w:left="360" w:hanging="360"/>
      </w:pPr>
    </w:p>
    <w:p w14:paraId="48783D2D" w14:textId="77777777" w:rsidR="00654874" w:rsidRDefault="00654874" w:rsidP="0045552E">
      <w:pPr>
        <w:numPr>
          <w:ilvl w:val="0"/>
          <w:numId w:val="46"/>
        </w:numPr>
        <w:spacing w:line="240" w:lineRule="exact"/>
      </w:pPr>
      <w:r w:rsidRPr="006761D6">
        <w:t xml:space="preserve">Valenziano, S. and Joines, S. (2011). Principles of universal design quick-reference. </w:t>
      </w:r>
      <w:r w:rsidRPr="006A73B2">
        <w:t>Journal of design research and methods</w:t>
      </w:r>
      <w:r w:rsidR="00DE253A" w:rsidRPr="006A73B2">
        <w:t xml:space="preserve"> </w:t>
      </w:r>
      <w:r w:rsidR="00DE253A">
        <w:t>1, (1)</w:t>
      </w:r>
    </w:p>
    <w:p w14:paraId="47CFB8F2" w14:textId="77777777" w:rsidR="006C3026" w:rsidRDefault="006C3026" w:rsidP="00DA479C">
      <w:pPr>
        <w:spacing w:line="240" w:lineRule="exact"/>
        <w:ind w:left="360" w:hanging="360"/>
      </w:pPr>
    </w:p>
    <w:p w14:paraId="06F6EE57" w14:textId="77777777" w:rsidR="00654874" w:rsidRDefault="00654874" w:rsidP="0045552E">
      <w:pPr>
        <w:numPr>
          <w:ilvl w:val="0"/>
          <w:numId w:val="46"/>
        </w:numPr>
        <w:spacing w:line="240" w:lineRule="exact"/>
      </w:pPr>
      <w:r w:rsidRPr="00275D2A">
        <w:t xml:space="preserve">Watkins, Susan and Clark, Thomas P. (1991). A coactive sign system for children who are dual sensory impaired. </w:t>
      </w:r>
      <w:r w:rsidRPr="006A73B2">
        <w:t>American Annals of the Deaf,</w:t>
      </w:r>
      <w:r>
        <w:t xml:space="preserve"> </w:t>
      </w:r>
      <w:r w:rsidRPr="00275D2A">
        <w:t>136</w:t>
      </w:r>
      <w:r>
        <w:t>(</w:t>
      </w:r>
      <w:r w:rsidRPr="00275D2A">
        <w:t>4</w:t>
      </w:r>
      <w:r>
        <w:t>), pp</w:t>
      </w:r>
      <w:r w:rsidR="00DE253A">
        <w:t xml:space="preserve"> 321-324</w:t>
      </w:r>
    </w:p>
    <w:p w14:paraId="4A222B97" w14:textId="77777777" w:rsidR="006C3026" w:rsidRDefault="006C3026" w:rsidP="00DA479C">
      <w:pPr>
        <w:spacing w:line="240" w:lineRule="exact"/>
        <w:ind w:left="360" w:hanging="360"/>
      </w:pPr>
    </w:p>
    <w:p w14:paraId="1BEF0B3C" w14:textId="77777777" w:rsidR="00654874" w:rsidRPr="00270996" w:rsidRDefault="00654874" w:rsidP="0045552E">
      <w:pPr>
        <w:numPr>
          <w:ilvl w:val="0"/>
          <w:numId w:val="46"/>
        </w:numPr>
        <w:spacing w:line="240" w:lineRule="exact"/>
      </w:pPr>
      <w:r w:rsidRPr="00270996">
        <w:t xml:space="preserve">Watson, G.R., Ramsey, V., De l’Aune, W., Elk, A. (2004). Ergonomic enhancement for older readers with low vision. </w:t>
      </w:r>
      <w:r w:rsidRPr="006A73B2">
        <w:t>Journal of visual impairment and blindness</w:t>
      </w:r>
      <w:r w:rsidRPr="00F06FD7">
        <w:rPr>
          <w:i/>
        </w:rPr>
        <w:t xml:space="preserve"> </w:t>
      </w:r>
      <w:r w:rsidR="00DE253A">
        <w:t>(98)4</w:t>
      </w:r>
    </w:p>
    <w:p w14:paraId="3C8ECC4C" w14:textId="77777777" w:rsidR="006C3026" w:rsidRDefault="006C3026" w:rsidP="00DA479C">
      <w:pPr>
        <w:pStyle w:val="Bibliography"/>
        <w:spacing w:after="0" w:line="240" w:lineRule="exact"/>
        <w:ind w:left="360" w:hanging="360"/>
        <w:rPr>
          <w:noProof/>
        </w:rPr>
      </w:pPr>
    </w:p>
    <w:p w14:paraId="4D404EBC" w14:textId="77777777" w:rsidR="00654874" w:rsidRDefault="00D30319" w:rsidP="0045552E">
      <w:pPr>
        <w:pStyle w:val="Bibliography"/>
        <w:numPr>
          <w:ilvl w:val="0"/>
          <w:numId w:val="46"/>
        </w:numPr>
        <w:spacing w:after="0" w:line="240" w:lineRule="exact"/>
        <w:rPr>
          <w:rFonts w:ascii="Times New Roman" w:hAnsi="Times New Roman"/>
          <w:noProof/>
          <w:sz w:val="24"/>
          <w:szCs w:val="24"/>
        </w:rPr>
      </w:pPr>
      <w:r>
        <w:rPr>
          <w:rFonts w:ascii="Times New Roman" w:hAnsi="Times New Roman"/>
          <w:noProof/>
          <w:sz w:val="24"/>
          <w:szCs w:val="24"/>
        </w:rPr>
        <w:t>Whittaker, S. G., Schei</w:t>
      </w:r>
      <w:r w:rsidR="00654874" w:rsidRPr="006C3026">
        <w:rPr>
          <w:rFonts w:ascii="Times New Roman" w:hAnsi="Times New Roman"/>
          <w:noProof/>
          <w:sz w:val="24"/>
          <w:szCs w:val="24"/>
        </w:rPr>
        <w:t xml:space="preserve">man, M., &amp; Sokol-McKay, D. A. (2013). </w:t>
      </w:r>
      <w:r w:rsidR="00654874" w:rsidRPr="006A73B2">
        <w:rPr>
          <w:rFonts w:ascii="Times New Roman" w:hAnsi="Times New Roman"/>
          <w:iCs/>
          <w:noProof/>
          <w:sz w:val="24"/>
          <w:szCs w:val="24"/>
        </w:rPr>
        <w:t>Low Vision Rehabilitation: A practical Guide for Occupational Therapists.</w:t>
      </w:r>
      <w:r w:rsidR="00654874" w:rsidRPr="006A73B2">
        <w:rPr>
          <w:rFonts w:ascii="Times New Roman" w:hAnsi="Times New Roman"/>
          <w:noProof/>
          <w:sz w:val="24"/>
          <w:szCs w:val="24"/>
        </w:rPr>
        <w:t xml:space="preserve"> </w:t>
      </w:r>
      <w:r w:rsidR="00654874" w:rsidRPr="006C3026">
        <w:rPr>
          <w:rFonts w:ascii="Times New Roman" w:hAnsi="Times New Roman"/>
          <w:noProof/>
          <w:sz w:val="24"/>
          <w:szCs w:val="24"/>
        </w:rPr>
        <w:t>SLAK Inc.</w:t>
      </w:r>
    </w:p>
    <w:p w14:paraId="371954F2" w14:textId="77777777" w:rsidR="00DE253A" w:rsidRPr="00DE253A" w:rsidRDefault="00DE253A" w:rsidP="00DA479C">
      <w:pPr>
        <w:ind w:left="360" w:hanging="360"/>
      </w:pPr>
    </w:p>
    <w:p w14:paraId="61DC88CD" w14:textId="77777777" w:rsidR="00DE253A" w:rsidRDefault="00654874" w:rsidP="0045552E">
      <w:pPr>
        <w:pStyle w:val="paper-citation"/>
        <w:numPr>
          <w:ilvl w:val="0"/>
          <w:numId w:val="46"/>
        </w:numPr>
        <w:shd w:val="clear" w:color="auto" w:fill="FFFFFF"/>
        <w:spacing w:line="240" w:lineRule="exact"/>
        <w:rPr>
          <w:rStyle w:val="citation"/>
          <w:color w:val="000000"/>
        </w:rPr>
      </w:pPr>
      <w:r w:rsidRPr="006C3026">
        <w:rPr>
          <w:rStyle w:val="citation"/>
          <w:color w:val="000000"/>
        </w:rPr>
        <w:t xml:space="preserve">Wong, M.E. &amp; Tan, S.S.K. (2012). Teaching the Benefits of Smart Phone Technology to Blind Consumers: Exploring the Potential of the iPhone. </w:t>
      </w:r>
      <w:r w:rsidRPr="009772BA">
        <w:rPr>
          <w:rStyle w:val="HTMLCite"/>
          <w:i w:val="0"/>
          <w:color w:val="000000"/>
        </w:rPr>
        <w:t>Journal of Visual Impairment &amp; Blindness, 106</w:t>
      </w:r>
      <w:r w:rsidR="006C3026">
        <w:rPr>
          <w:rStyle w:val="citation"/>
          <w:color w:val="000000"/>
        </w:rPr>
        <w:t>(10), 646-650</w:t>
      </w:r>
    </w:p>
    <w:p w14:paraId="647905D9" w14:textId="77777777" w:rsidR="00654874" w:rsidRPr="006C3026" w:rsidRDefault="00654874" w:rsidP="00DA479C">
      <w:pPr>
        <w:pStyle w:val="paper-citation"/>
        <w:shd w:val="clear" w:color="auto" w:fill="FFFFFF"/>
        <w:spacing w:line="240" w:lineRule="exact"/>
        <w:ind w:left="360" w:hanging="360"/>
        <w:rPr>
          <w:color w:val="000000"/>
        </w:rPr>
      </w:pPr>
      <w:r w:rsidRPr="006C3026">
        <w:rPr>
          <w:rStyle w:val="citation"/>
          <w:color w:val="000000"/>
        </w:rPr>
        <w:t xml:space="preserve"> </w:t>
      </w:r>
    </w:p>
    <w:p w14:paraId="11E24CD2" w14:textId="77777777" w:rsidR="006C3026" w:rsidRDefault="00654874" w:rsidP="0045552E">
      <w:pPr>
        <w:numPr>
          <w:ilvl w:val="0"/>
          <w:numId w:val="46"/>
        </w:numPr>
        <w:spacing w:line="240" w:lineRule="exact"/>
      </w:pPr>
      <w:r>
        <w:t>Yih-Chung, T. et al (eds) (2014).  Global prevalence of glaucoma and projections of g</w:t>
      </w:r>
      <w:r w:rsidR="00D30319">
        <w:t>laucoma burden through 2040:  A</w:t>
      </w:r>
      <w:r>
        <w:t>systematic review and meta-analysis.</w:t>
      </w:r>
      <w:r w:rsidRPr="009772BA">
        <w:t xml:space="preserve"> American Academy of Ophthalmology</w:t>
      </w:r>
      <w:r w:rsidR="006C3026" w:rsidRPr="009772BA">
        <w:t>,</w:t>
      </w:r>
      <w:r w:rsidR="006C3026">
        <w:t xml:space="preserve"> 121(11), Nov 2014</w:t>
      </w:r>
    </w:p>
    <w:p w14:paraId="31A9D8DA" w14:textId="77777777" w:rsidR="00DE253A" w:rsidRPr="006C3026" w:rsidRDefault="00DE253A" w:rsidP="00DA479C">
      <w:pPr>
        <w:spacing w:line="240" w:lineRule="exact"/>
        <w:ind w:left="360" w:hanging="360"/>
      </w:pPr>
    </w:p>
    <w:p w14:paraId="5BF0DE63" w14:textId="77777777" w:rsidR="00654874" w:rsidRPr="0045552E" w:rsidRDefault="00654874" w:rsidP="0045552E">
      <w:pPr>
        <w:numPr>
          <w:ilvl w:val="0"/>
          <w:numId w:val="46"/>
        </w:numPr>
        <w:shd w:val="clear" w:color="auto" w:fill="FFFFFF"/>
        <w:spacing w:line="240" w:lineRule="exact"/>
        <w:rPr>
          <w:color w:val="000000"/>
        </w:rPr>
      </w:pPr>
      <w:r>
        <w:rPr>
          <w:color w:val="000000"/>
        </w:rPr>
        <w:t xml:space="preserve">Zimmerman, G., Zebehazy, K., &amp; Moon, M. (2010). Optics and low vision devices. In Corn &amp; Erin (eds.) </w:t>
      </w:r>
      <w:r w:rsidRPr="009772BA">
        <w:rPr>
          <w:color w:val="000000"/>
        </w:rPr>
        <w:t>Foundations of Low Vision:</w:t>
      </w:r>
      <w:r w:rsidR="009772BA">
        <w:rPr>
          <w:color w:val="000000"/>
        </w:rPr>
        <w:t xml:space="preserve"> </w:t>
      </w:r>
      <w:r w:rsidRPr="009772BA">
        <w:rPr>
          <w:color w:val="000000"/>
        </w:rPr>
        <w:t>Clinical and Functional Perspectives (2</w:t>
      </w:r>
      <w:r w:rsidRPr="009772BA">
        <w:rPr>
          <w:color w:val="000000"/>
          <w:vertAlign w:val="superscript"/>
        </w:rPr>
        <w:t>nd</w:t>
      </w:r>
      <w:r w:rsidRPr="009772BA">
        <w:rPr>
          <w:color w:val="000000"/>
        </w:rPr>
        <w:t xml:space="preserve"> ed.)</w:t>
      </w:r>
    </w:p>
    <w:p w14:paraId="0F05ED9B" w14:textId="77777777" w:rsidR="00135A3D" w:rsidRDefault="00135A3D" w:rsidP="0045552E">
      <w:pPr>
        <w:shd w:val="clear" w:color="auto" w:fill="FFFFFF"/>
        <w:spacing w:line="240" w:lineRule="exact"/>
        <w:rPr>
          <w:b/>
          <w:color w:val="000000"/>
        </w:rPr>
      </w:pPr>
    </w:p>
    <w:p w14:paraId="71790EF3" w14:textId="77777777" w:rsidR="0045552E" w:rsidRDefault="0045552E" w:rsidP="0045552E">
      <w:pPr>
        <w:shd w:val="clear" w:color="auto" w:fill="FFFFFF"/>
        <w:spacing w:line="240" w:lineRule="exact"/>
        <w:rPr>
          <w:b/>
          <w:color w:val="000000"/>
        </w:rPr>
      </w:pPr>
      <w:r>
        <w:rPr>
          <w:b/>
          <w:color w:val="000000"/>
        </w:rPr>
        <w:t>Answers to Sample Test Questions:</w:t>
      </w:r>
    </w:p>
    <w:p w14:paraId="4C3F7098" w14:textId="77777777" w:rsidR="0045552E" w:rsidRDefault="0045552E" w:rsidP="0045552E">
      <w:pPr>
        <w:shd w:val="clear" w:color="auto" w:fill="FFFFFF"/>
        <w:spacing w:line="240" w:lineRule="exact"/>
        <w:rPr>
          <w:b/>
          <w:color w:val="000000"/>
        </w:rPr>
      </w:pPr>
    </w:p>
    <w:p w14:paraId="38CF5BD9"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D   </w:t>
      </w:r>
    </w:p>
    <w:p w14:paraId="06036B81"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C</w:t>
      </w:r>
    </w:p>
    <w:p w14:paraId="4C3FD4E8"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B, C, D</w:t>
      </w:r>
    </w:p>
    <w:p w14:paraId="47D7A617"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A, C</w:t>
      </w:r>
    </w:p>
    <w:p w14:paraId="370BAA15"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A, B, D</w:t>
      </w:r>
    </w:p>
    <w:p w14:paraId="5588A66B"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D</w:t>
      </w:r>
    </w:p>
    <w:p w14:paraId="766538F3"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D</w:t>
      </w:r>
    </w:p>
    <w:p w14:paraId="2446B991"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B</w:t>
      </w:r>
    </w:p>
    <w:p w14:paraId="4849A9BF" w14:textId="77777777" w:rsidR="0045552E" w:rsidRPr="0045552E" w:rsidRDefault="0045552E" w:rsidP="0045552E">
      <w:pPr>
        <w:pStyle w:val="ListParagraph"/>
        <w:numPr>
          <w:ilvl w:val="3"/>
          <w:numId w:val="37"/>
        </w:numPr>
        <w:shd w:val="clear" w:color="auto" w:fill="FFFFFF"/>
        <w:tabs>
          <w:tab w:val="clear" w:pos="3210"/>
        </w:tabs>
        <w:spacing w:line="240" w:lineRule="exact"/>
        <w:ind w:left="540" w:firstLine="0"/>
        <w:rPr>
          <w:color w:val="000000"/>
          <w:sz w:val="20"/>
          <w:szCs w:val="20"/>
        </w:rPr>
      </w:pPr>
      <w:r w:rsidRPr="0045552E">
        <w:rPr>
          <w:color w:val="000000"/>
          <w:sz w:val="20"/>
          <w:szCs w:val="20"/>
        </w:rPr>
        <w:t xml:space="preserve">  B, C, D</w:t>
      </w:r>
    </w:p>
    <w:p w14:paraId="4D01D575" w14:textId="77777777" w:rsidR="0045552E" w:rsidRP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sidRPr="0045552E">
        <w:rPr>
          <w:color w:val="000000"/>
          <w:sz w:val="20"/>
          <w:szCs w:val="20"/>
        </w:rPr>
        <w:t>A, B, C</w:t>
      </w:r>
    </w:p>
    <w:p w14:paraId="5A66D7DF"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A, B, C</w:t>
      </w:r>
    </w:p>
    <w:p w14:paraId="36747535"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A, B, D</w:t>
      </w:r>
    </w:p>
    <w:p w14:paraId="2CC13B03"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A, C, D</w:t>
      </w:r>
    </w:p>
    <w:p w14:paraId="0C01A3E1"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A, D</w:t>
      </w:r>
    </w:p>
    <w:p w14:paraId="35F8B4A6"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A</w:t>
      </w:r>
    </w:p>
    <w:p w14:paraId="213709D7"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D</w:t>
      </w:r>
    </w:p>
    <w:p w14:paraId="57814629"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A, B, C</w:t>
      </w:r>
    </w:p>
    <w:p w14:paraId="156D708F" w14:textId="77777777" w:rsidR="0045552E" w:rsidRDefault="0045552E"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A, B</w:t>
      </w:r>
    </w:p>
    <w:p w14:paraId="2283D360" w14:textId="77777777" w:rsidR="0045552E" w:rsidRPr="0045552E" w:rsidRDefault="00E454EA" w:rsidP="0045552E">
      <w:pPr>
        <w:pStyle w:val="ListParagraph"/>
        <w:numPr>
          <w:ilvl w:val="3"/>
          <w:numId w:val="37"/>
        </w:numPr>
        <w:shd w:val="clear" w:color="auto" w:fill="FFFFFF"/>
        <w:tabs>
          <w:tab w:val="clear" w:pos="3210"/>
        </w:tabs>
        <w:spacing w:line="240" w:lineRule="exact"/>
        <w:ind w:left="810" w:hanging="360"/>
        <w:rPr>
          <w:color w:val="000000"/>
          <w:sz w:val="20"/>
          <w:szCs w:val="20"/>
        </w:rPr>
      </w:pPr>
      <w:r>
        <w:rPr>
          <w:color w:val="000000"/>
          <w:sz w:val="20"/>
          <w:szCs w:val="20"/>
        </w:rPr>
        <w:t>C</w:t>
      </w:r>
    </w:p>
    <w:p w14:paraId="3650D0E8" w14:textId="77777777" w:rsidR="0045552E" w:rsidRDefault="0045552E" w:rsidP="0045552E">
      <w:pPr>
        <w:pStyle w:val="ListParagraph"/>
        <w:shd w:val="clear" w:color="auto" w:fill="FFFFFF"/>
        <w:spacing w:line="240" w:lineRule="exact"/>
        <w:ind w:left="540"/>
        <w:rPr>
          <w:color w:val="000000"/>
        </w:rPr>
      </w:pPr>
    </w:p>
    <w:p w14:paraId="556B359D" w14:textId="77777777" w:rsidR="000457F5" w:rsidRPr="00B25720" w:rsidRDefault="0045552E" w:rsidP="00B25720">
      <w:pPr>
        <w:shd w:val="clear" w:color="auto" w:fill="FFFFFF"/>
        <w:spacing w:line="240" w:lineRule="exact"/>
        <w:ind w:left="540"/>
        <w:rPr>
          <w:color w:val="000000"/>
        </w:rPr>
      </w:pPr>
      <w:r w:rsidRPr="0045552E">
        <w:rPr>
          <w:color w:val="000000"/>
        </w:rPr>
        <w:t xml:space="preserve">    </w:t>
      </w:r>
    </w:p>
    <w:p w14:paraId="0CF4A001" w14:textId="77777777" w:rsidR="006027B7" w:rsidRPr="00227789" w:rsidRDefault="00665127">
      <w:pPr>
        <w:pStyle w:val="Heading5"/>
        <w:jc w:val="left"/>
        <w:rPr>
          <w:rFonts w:ascii="Times New Roman" w:hAnsi="Times New Roman"/>
          <w:bCs/>
          <w:szCs w:val="28"/>
          <w:u w:val="single"/>
        </w:rPr>
      </w:pPr>
      <w:r>
        <w:rPr>
          <w:rFonts w:ascii="Times New Roman" w:hAnsi="Times New Roman"/>
          <w:bCs/>
          <w:szCs w:val="28"/>
          <w:u w:val="single"/>
        </w:rPr>
        <w:t>Section 1</w:t>
      </w:r>
      <w:r w:rsidR="000F44EB">
        <w:rPr>
          <w:rFonts w:ascii="Times New Roman" w:hAnsi="Times New Roman"/>
          <w:bCs/>
          <w:szCs w:val="28"/>
          <w:u w:val="single"/>
        </w:rPr>
        <w:t>1</w:t>
      </w:r>
      <w:r w:rsidR="006027B7" w:rsidRPr="00227789">
        <w:rPr>
          <w:rFonts w:ascii="Times New Roman" w:hAnsi="Times New Roman"/>
          <w:bCs/>
          <w:szCs w:val="28"/>
          <w:u w:val="single"/>
        </w:rPr>
        <w:t xml:space="preserve"> - Recertification in Vision Rehabilitation Therapy</w:t>
      </w:r>
    </w:p>
    <w:p w14:paraId="1FAB0348" w14:textId="77777777" w:rsidR="00716BED" w:rsidRPr="00227789" w:rsidRDefault="00716BED" w:rsidP="00716BED">
      <w:pPr>
        <w:rPr>
          <w:sz w:val="28"/>
          <w:szCs w:val="28"/>
        </w:rPr>
      </w:pPr>
    </w:p>
    <w:p w14:paraId="7EA9AE7B" w14:textId="77777777" w:rsidR="00716BED" w:rsidRPr="006932F5" w:rsidRDefault="00716BED" w:rsidP="00716BED">
      <w:pPr>
        <w:pStyle w:val="BodyTextIndent3"/>
        <w:ind w:left="360" w:hanging="360"/>
        <w:rPr>
          <w:rFonts w:ascii="Times New Roman" w:hAnsi="Times New Roman"/>
          <w:sz w:val="24"/>
          <w:szCs w:val="24"/>
        </w:rPr>
      </w:pPr>
      <w:r w:rsidRPr="006932F5">
        <w:rPr>
          <w:rFonts w:ascii="Times New Roman" w:hAnsi="Times New Roman"/>
          <w:sz w:val="24"/>
          <w:szCs w:val="24"/>
        </w:rPr>
        <w:t>1.</w:t>
      </w:r>
      <w:r w:rsidRPr="006932F5">
        <w:rPr>
          <w:rFonts w:ascii="Times New Roman" w:hAnsi="Times New Roman"/>
          <w:sz w:val="24"/>
          <w:szCs w:val="24"/>
        </w:rPr>
        <w:tab/>
        <w:t>Recertification</w:t>
      </w:r>
      <w:r>
        <w:rPr>
          <w:rFonts w:ascii="Times New Roman" w:hAnsi="Times New Roman"/>
          <w:sz w:val="24"/>
          <w:szCs w:val="24"/>
        </w:rPr>
        <w:t xml:space="preserve"> is required every five years. </w:t>
      </w:r>
    </w:p>
    <w:p w14:paraId="4E978FE8" w14:textId="77777777" w:rsidR="00716BED" w:rsidRPr="006932F5" w:rsidRDefault="00716BED" w:rsidP="00716BED">
      <w:pPr>
        <w:pStyle w:val="BodyTextIndent3"/>
        <w:ind w:left="720" w:hanging="720"/>
        <w:rPr>
          <w:rFonts w:ascii="Times New Roman" w:hAnsi="Times New Roman"/>
          <w:sz w:val="24"/>
          <w:szCs w:val="24"/>
        </w:rPr>
      </w:pPr>
    </w:p>
    <w:p w14:paraId="27788E6D" w14:textId="77777777" w:rsidR="00716BED" w:rsidRPr="006932F5" w:rsidRDefault="00716BED" w:rsidP="00716BED">
      <w:pPr>
        <w:pStyle w:val="BodyTextIndent3"/>
        <w:ind w:left="360" w:hanging="360"/>
        <w:rPr>
          <w:rFonts w:ascii="Times New Roman" w:hAnsi="Times New Roman"/>
          <w:sz w:val="24"/>
          <w:szCs w:val="24"/>
        </w:rPr>
      </w:pPr>
      <w:r w:rsidRPr="006932F5">
        <w:rPr>
          <w:rFonts w:ascii="Times New Roman" w:hAnsi="Times New Roman"/>
          <w:sz w:val="24"/>
          <w:szCs w:val="24"/>
        </w:rPr>
        <w:t>2.</w:t>
      </w:r>
      <w:r w:rsidRPr="006932F5">
        <w:rPr>
          <w:rFonts w:ascii="Times New Roman" w:hAnsi="Times New Roman"/>
          <w:sz w:val="24"/>
          <w:szCs w:val="24"/>
        </w:rPr>
        <w:tab/>
        <w:t>The certificant must complete the Recertification Application Form</w:t>
      </w:r>
      <w:r>
        <w:rPr>
          <w:rFonts w:ascii="Times New Roman" w:hAnsi="Times New Roman"/>
          <w:sz w:val="24"/>
          <w:szCs w:val="24"/>
        </w:rPr>
        <w:t xml:space="preserve"> online at </w:t>
      </w:r>
      <w:hyperlink r:id="rId14" w:history="1">
        <w:r w:rsidRPr="0091437F">
          <w:rPr>
            <w:rStyle w:val="Hyperlink"/>
            <w:rFonts w:ascii="Times New Roman" w:hAnsi="Times New Roman"/>
            <w:sz w:val="24"/>
            <w:szCs w:val="24"/>
          </w:rPr>
          <w:t>www.acvrep.org</w:t>
        </w:r>
      </w:hyperlink>
      <w:r>
        <w:rPr>
          <w:rFonts w:ascii="Times New Roman" w:hAnsi="Times New Roman"/>
          <w:sz w:val="24"/>
          <w:szCs w:val="24"/>
        </w:rPr>
        <w:t xml:space="preserve">  and submit it with the appropriate R</w:t>
      </w:r>
      <w:r w:rsidRPr="006932F5">
        <w:rPr>
          <w:rFonts w:ascii="Times New Roman" w:hAnsi="Times New Roman"/>
          <w:sz w:val="24"/>
          <w:szCs w:val="24"/>
        </w:rPr>
        <w:t>ecertification</w:t>
      </w:r>
      <w:r>
        <w:rPr>
          <w:rFonts w:ascii="Times New Roman" w:hAnsi="Times New Roman"/>
          <w:sz w:val="24"/>
          <w:szCs w:val="24"/>
        </w:rPr>
        <w:t xml:space="preserve"> Application Fee.  The required supporting documentation for</w:t>
      </w:r>
      <w:r w:rsidRPr="006932F5">
        <w:rPr>
          <w:rFonts w:ascii="Times New Roman" w:hAnsi="Times New Roman"/>
          <w:sz w:val="24"/>
          <w:szCs w:val="24"/>
        </w:rPr>
        <w:t xml:space="preserve"> the 100 </w:t>
      </w:r>
      <w:r w:rsidRPr="006932F5">
        <w:rPr>
          <w:rFonts w:ascii="Times New Roman" w:hAnsi="Times New Roman"/>
          <w:sz w:val="24"/>
          <w:szCs w:val="24"/>
        </w:rPr>
        <w:lastRenderedPageBreak/>
        <w:t xml:space="preserve">points required for </w:t>
      </w:r>
      <w:r>
        <w:rPr>
          <w:rFonts w:ascii="Times New Roman" w:hAnsi="Times New Roman"/>
          <w:sz w:val="24"/>
          <w:szCs w:val="24"/>
        </w:rPr>
        <w:t>recertification should be listed and uploaded into the certificant’s Recertification Tracker in their online account.</w:t>
      </w:r>
    </w:p>
    <w:p w14:paraId="56FCA897" w14:textId="77777777" w:rsidR="00716BED" w:rsidRPr="006932F5" w:rsidRDefault="00716BED" w:rsidP="00716BED">
      <w:pPr>
        <w:pStyle w:val="BodyTextIndent3"/>
        <w:ind w:left="720" w:hanging="720"/>
        <w:rPr>
          <w:rFonts w:ascii="Times New Roman" w:hAnsi="Times New Roman"/>
          <w:sz w:val="24"/>
          <w:szCs w:val="24"/>
        </w:rPr>
      </w:pPr>
    </w:p>
    <w:p w14:paraId="35DC7D27" w14:textId="77777777" w:rsidR="00716BED" w:rsidRDefault="00716BED" w:rsidP="00716BED">
      <w:pPr>
        <w:ind w:left="360" w:hanging="360"/>
        <w:rPr>
          <w:b/>
          <w:bCs/>
          <w:color w:val="008000"/>
        </w:rPr>
      </w:pPr>
      <w:r w:rsidRPr="006932F5">
        <w:t>3.</w:t>
      </w:r>
      <w:r w:rsidRPr="006932F5">
        <w:tab/>
        <w:t>Applicants for recertification must earn 100 points to renew their certification at the end of the five-year cycle.</w:t>
      </w:r>
      <w:r w:rsidRPr="006932F5">
        <w:rPr>
          <w:b/>
          <w:bCs/>
          <w:color w:val="008000"/>
        </w:rPr>
        <w:t xml:space="preserve">  </w:t>
      </w:r>
    </w:p>
    <w:p w14:paraId="66BA01E7" w14:textId="77777777" w:rsidR="00716BED" w:rsidRDefault="00716BED" w:rsidP="00716BED">
      <w:pPr>
        <w:ind w:left="360"/>
        <w:rPr>
          <w:b/>
          <w:bCs/>
          <w:color w:val="008000"/>
        </w:rPr>
      </w:pPr>
    </w:p>
    <w:p w14:paraId="08E7F8BA" w14:textId="77777777" w:rsidR="00716BED" w:rsidRDefault="00716BED" w:rsidP="00716BED">
      <w:pPr>
        <w:ind w:left="360"/>
        <w:rPr>
          <w:color w:val="000000"/>
        </w:rPr>
      </w:pPr>
      <w:r w:rsidRPr="006932F5">
        <w:rPr>
          <w:b/>
          <w:bCs/>
          <w:color w:val="000000"/>
        </w:rPr>
        <w:t>They must submit a minimum of 25 points from Category One – Continuing Education.</w:t>
      </w:r>
      <w:r w:rsidRPr="006932F5">
        <w:rPr>
          <w:color w:val="000000"/>
        </w:rPr>
        <w:t xml:space="preserve">  They may also submit all 100 points from Category One.</w:t>
      </w:r>
      <w:r>
        <w:rPr>
          <w:color w:val="000000"/>
        </w:rPr>
        <w:t xml:space="preserve">  All continuing education must be ACVREP approved for the points to count toward recertification.</w:t>
      </w:r>
      <w:r w:rsidRPr="006932F5">
        <w:rPr>
          <w:color w:val="000000"/>
        </w:rPr>
        <w:t xml:space="preserve">  </w:t>
      </w:r>
    </w:p>
    <w:p w14:paraId="463DAA12" w14:textId="77777777" w:rsidR="00716BED" w:rsidRDefault="00716BED" w:rsidP="00716BED">
      <w:pPr>
        <w:ind w:left="360"/>
        <w:rPr>
          <w:color w:val="000000"/>
        </w:rPr>
      </w:pPr>
    </w:p>
    <w:p w14:paraId="46B25EB6" w14:textId="77777777" w:rsidR="00716BED" w:rsidRDefault="00716BED" w:rsidP="00716BED">
      <w:pPr>
        <w:ind w:left="360"/>
        <w:rPr>
          <w:color w:val="000000"/>
        </w:rPr>
      </w:pPr>
      <w:r w:rsidRPr="006932F5">
        <w:rPr>
          <w:color w:val="000000"/>
        </w:rPr>
        <w:t xml:space="preserve">For the remaining categories (Professional Experience, Publications and Presentations, and Professional Service), applicants are allowed a maximum of 50 points for </w:t>
      </w:r>
      <w:r w:rsidRPr="006932F5">
        <w:rPr>
          <w:color w:val="000000"/>
          <w:u w:val="single"/>
        </w:rPr>
        <w:t>each</w:t>
      </w:r>
      <w:r w:rsidRPr="006932F5">
        <w:rPr>
          <w:color w:val="000000"/>
        </w:rPr>
        <w:t xml:space="preserve"> of these categories.  Please refer to ACVREP’s Recertification Policy for additional information.</w:t>
      </w:r>
    </w:p>
    <w:p w14:paraId="43E854B8" w14:textId="77777777" w:rsidR="00716BED" w:rsidRPr="004A4397" w:rsidRDefault="00716BED" w:rsidP="00716BED">
      <w:pPr>
        <w:ind w:left="360" w:hanging="360"/>
        <w:rPr>
          <w:color w:val="000000"/>
        </w:rPr>
      </w:pPr>
    </w:p>
    <w:p w14:paraId="4306E033" w14:textId="77777777" w:rsidR="00716BED" w:rsidRDefault="00716BED" w:rsidP="00716BED">
      <w:pPr>
        <w:ind w:left="360" w:hanging="360"/>
      </w:pPr>
      <w:r w:rsidRPr="006932F5">
        <w:t>4.</w:t>
      </w:r>
      <w:r w:rsidRPr="006932F5">
        <w:tab/>
        <w:t xml:space="preserve">Early applications for recertification may be accepted and </w:t>
      </w:r>
      <w:r>
        <w:t xml:space="preserve">reviewed only within 6 months prior to the </w:t>
      </w:r>
      <w:r w:rsidRPr="006932F5">
        <w:t>certification expiration date.  However, early applications for recertification will be issued the expiration date of the quarter in which the application was initially approved.</w:t>
      </w:r>
    </w:p>
    <w:p w14:paraId="79D3D7B2" w14:textId="77777777" w:rsidR="00716BED" w:rsidRPr="006932F5" w:rsidRDefault="00716BED" w:rsidP="00716BED">
      <w:pPr>
        <w:ind w:left="360" w:hanging="360"/>
      </w:pPr>
      <w:r w:rsidRPr="006932F5">
        <w:t xml:space="preserve"> </w:t>
      </w:r>
    </w:p>
    <w:p w14:paraId="4F06B954" w14:textId="77777777" w:rsidR="00716BED" w:rsidRPr="006932F5" w:rsidRDefault="00716BED" w:rsidP="00716BED">
      <w:pPr>
        <w:ind w:left="360" w:hanging="360"/>
      </w:pPr>
      <w:r w:rsidRPr="006932F5">
        <w:t>5.</w:t>
      </w:r>
      <w:r w:rsidRPr="006932F5">
        <w:tab/>
        <w:t>It is the responsibility of the ACVREP staf</w:t>
      </w:r>
      <w:r>
        <w:t>f to check each application</w:t>
      </w:r>
      <w:r w:rsidRPr="006932F5">
        <w:t xml:space="preserve"> to see that it is complete</w:t>
      </w:r>
      <w:r>
        <w:t xml:space="preserve"> and that it meets policy guidelines</w:t>
      </w:r>
      <w:r w:rsidRPr="006932F5">
        <w:t>.  If it is not complete</w:t>
      </w:r>
      <w:r>
        <w:t xml:space="preserve"> or does not meet policy guidelines</w:t>
      </w:r>
      <w:r w:rsidRPr="006932F5">
        <w:t>, the applicant will be notified and requested to prov</w:t>
      </w:r>
      <w:r>
        <w:t>ide the required information for recertification.</w:t>
      </w:r>
    </w:p>
    <w:p w14:paraId="5000BA7C" w14:textId="77777777" w:rsidR="00716BED" w:rsidRPr="006932F5" w:rsidRDefault="00716BED" w:rsidP="00716BED"/>
    <w:p w14:paraId="46FF0143" w14:textId="77777777" w:rsidR="00716BED" w:rsidRPr="0062595E" w:rsidRDefault="00716BED" w:rsidP="00716BED">
      <w:pPr>
        <w:pStyle w:val="BodyText"/>
        <w:ind w:left="360" w:hanging="360"/>
        <w:jc w:val="left"/>
        <w:rPr>
          <w:rFonts w:ascii="Times New Roman" w:hAnsi="Times New Roman" w:cs="Times New Roman"/>
          <w:b w:val="0"/>
          <w:bCs w:val="0"/>
          <w:sz w:val="24"/>
        </w:rPr>
      </w:pPr>
      <w:r w:rsidRPr="006932F5">
        <w:rPr>
          <w:rFonts w:ascii="Times New Roman" w:hAnsi="Times New Roman" w:cs="Times New Roman"/>
          <w:b w:val="0"/>
          <w:bCs w:val="0"/>
          <w:sz w:val="24"/>
        </w:rPr>
        <w:t>6.</w:t>
      </w:r>
      <w:r>
        <w:rPr>
          <w:rFonts w:ascii="Times New Roman" w:hAnsi="Times New Roman" w:cs="Times New Roman"/>
          <w:b w:val="0"/>
          <w:bCs w:val="0"/>
          <w:sz w:val="24"/>
        </w:rPr>
        <w:tab/>
        <w:t>Recertification applications must be submitted online</w:t>
      </w:r>
      <w:r w:rsidRPr="006932F5">
        <w:rPr>
          <w:rFonts w:ascii="Times New Roman" w:hAnsi="Times New Roman" w:cs="Times New Roman"/>
          <w:b w:val="0"/>
          <w:bCs w:val="0"/>
          <w:sz w:val="24"/>
        </w:rPr>
        <w:t xml:space="preserve"> by the first</w:t>
      </w:r>
      <w:r>
        <w:rPr>
          <w:rFonts w:ascii="Times New Roman" w:hAnsi="Times New Roman" w:cs="Times New Roman"/>
          <w:b w:val="0"/>
          <w:bCs w:val="0"/>
          <w:sz w:val="24"/>
        </w:rPr>
        <w:t xml:space="preserve"> (1</w:t>
      </w:r>
      <w:r w:rsidRPr="00B068D3">
        <w:rPr>
          <w:rFonts w:ascii="Times New Roman" w:hAnsi="Times New Roman" w:cs="Times New Roman"/>
          <w:b w:val="0"/>
          <w:bCs w:val="0"/>
          <w:sz w:val="24"/>
          <w:vertAlign w:val="superscript"/>
        </w:rPr>
        <w:t>st</w:t>
      </w:r>
      <w:r>
        <w:rPr>
          <w:rFonts w:ascii="Times New Roman" w:hAnsi="Times New Roman" w:cs="Times New Roman"/>
          <w:b w:val="0"/>
          <w:bCs w:val="0"/>
          <w:sz w:val="24"/>
        </w:rPr>
        <w:t>)</w:t>
      </w:r>
      <w:r w:rsidRPr="006932F5">
        <w:rPr>
          <w:rFonts w:ascii="Times New Roman" w:hAnsi="Times New Roman" w:cs="Times New Roman"/>
          <w:b w:val="0"/>
          <w:bCs w:val="0"/>
          <w:sz w:val="24"/>
        </w:rPr>
        <w:t xml:space="preserve"> of March, June, Septemb</w:t>
      </w:r>
      <w:r>
        <w:rPr>
          <w:rFonts w:ascii="Times New Roman" w:hAnsi="Times New Roman" w:cs="Times New Roman"/>
          <w:b w:val="0"/>
          <w:bCs w:val="0"/>
          <w:sz w:val="24"/>
        </w:rPr>
        <w:t>er, and December in the quarter of expiry.  Any application submitted after that date will incur the published late fee.</w:t>
      </w:r>
      <w:r w:rsidRPr="006932F5">
        <w:rPr>
          <w:rFonts w:ascii="Times New Roman" w:hAnsi="Times New Roman" w:cs="Times New Roman"/>
          <w:b w:val="0"/>
          <w:bCs w:val="0"/>
          <w:sz w:val="24"/>
        </w:rPr>
        <w:t xml:space="preserve"> </w:t>
      </w:r>
      <w:r w:rsidR="0062595E">
        <w:rPr>
          <w:rFonts w:ascii="Times New Roman" w:hAnsi="Times New Roman" w:cs="Times New Roman"/>
          <w:color w:val="333333"/>
          <w:sz w:val="24"/>
          <w:shd w:val="clear" w:color="auto" w:fill="FFFFFF"/>
        </w:rPr>
        <w:t>The published late fee</w:t>
      </w:r>
      <w:r w:rsidR="0062595E" w:rsidRPr="0062595E">
        <w:rPr>
          <w:rStyle w:val="apple-converted-space"/>
          <w:rFonts w:ascii="Times New Roman" w:hAnsi="Times New Roman" w:cs="Times New Roman"/>
          <w:b w:val="0"/>
          <w:bCs w:val="0"/>
          <w:color w:val="333333"/>
          <w:sz w:val="24"/>
          <w:shd w:val="clear" w:color="auto" w:fill="FFFFFF"/>
        </w:rPr>
        <w:t> </w:t>
      </w:r>
      <w:r w:rsidR="0062595E" w:rsidRPr="0062595E">
        <w:rPr>
          <w:rFonts w:ascii="Times New Roman" w:hAnsi="Times New Roman" w:cs="Times New Roman"/>
          <w:color w:val="333333"/>
          <w:sz w:val="24"/>
          <w:shd w:val="clear" w:color="auto" w:fill="FFFFFF"/>
        </w:rPr>
        <w:t>will be charged if the recertification application is not submitted online before 11:59 PM Eastern time on the 1s</w:t>
      </w:r>
      <w:r w:rsidR="0062595E">
        <w:rPr>
          <w:rFonts w:ascii="Times New Roman" w:hAnsi="Times New Roman" w:cs="Times New Roman"/>
          <w:color w:val="333333"/>
          <w:sz w:val="24"/>
          <w:shd w:val="clear" w:color="auto" w:fill="FFFFFF"/>
        </w:rPr>
        <w:t>t day of the month in which an applicant’s</w:t>
      </w:r>
      <w:r w:rsidR="0062595E" w:rsidRPr="0062595E">
        <w:rPr>
          <w:rFonts w:ascii="Times New Roman" w:hAnsi="Times New Roman" w:cs="Times New Roman"/>
          <w:color w:val="333333"/>
          <w:sz w:val="24"/>
          <w:shd w:val="clear" w:color="auto" w:fill="FFFFFF"/>
        </w:rPr>
        <w:t xml:space="preserve"> certification expires, for example, by March 1</w:t>
      </w:r>
      <w:r w:rsidR="0062595E">
        <w:rPr>
          <w:rFonts w:ascii="Times New Roman" w:hAnsi="Times New Roman" w:cs="Times New Roman"/>
          <w:color w:val="333333"/>
          <w:sz w:val="24"/>
          <w:shd w:val="clear" w:color="auto" w:fill="FFFFFF"/>
        </w:rPr>
        <w:t xml:space="preserve"> before 11:59 PM Eastern time</w:t>
      </w:r>
      <w:r w:rsidR="0062595E" w:rsidRPr="0062595E">
        <w:rPr>
          <w:rFonts w:ascii="Times New Roman" w:hAnsi="Times New Roman" w:cs="Times New Roman"/>
          <w:color w:val="333333"/>
          <w:sz w:val="24"/>
          <w:shd w:val="clear" w:color="auto" w:fill="FFFFFF"/>
        </w:rPr>
        <w:t xml:space="preserve"> for March 31 expiry. There are no exceptions. The late fee is automatically charged</w:t>
      </w:r>
      <w:r w:rsidR="0062595E">
        <w:rPr>
          <w:rFonts w:ascii="Times New Roman" w:hAnsi="Times New Roman" w:cs="Times New Roman"/>
          <w:color w:val="333333"/>
          <w:sz w:val="24"/>
          <w:shd w:val="clear" w:color="auto" w:fill="FFFFFF"/>
        </w:rPr>
        <w:t xml:space="preserve"> at the time the application is submitted.</w:t>
      </w:r>
    </w:p>
    <w:p w14:paraId="3FE0357E" w14:textId="77777777" w:rsidR="00716BED" w:rsidRPr="0062595E" w:rsidRDefault="00716BED" w:rsidP="00716BED"/>
    <w:p w14:paraId="1770E78F" w14:textId="77777777" w:rsidR="00716BED" w:rsidRDefault="00716BED" w:rsidP="00716BED">
      <w:pPr>
        <w:tabs>
          <w:tab w:val="left" w:pos="360"/>
        </w:tabs>
      </w:pPr>
      <w:r>
        <w:t>9.</w:t>
      </w:r>
      <w:r>
        <w:tab/>
      </w:r>
      <w:r w:rsidRPr="00A920CE">
        <w:t>Re</w:t>
      </w:r>
      <w:r w:rsidR="0062595E">
        <w:t>certification is valid</w:t>
      </w:r>
      <w:r w:rsidRPr="00A920CE">
        <w:t xml:space="preserve"> for five years.</w:t>
      </w:r>
    </w:p>
    <w:p w14:paraId="6170290C" w14:textId="77777777" w:rsidR="00EA3807" w:rsidRDefault="00EA3807" w:rsidP="00716BED">
      <w:pPr>
        <w:tabs>
          <w:tab w:val="left" w:pos="360"/>
        </w:tabs>
      </w:pPr>
    </w:p>
    <w:p w14:paraId="26E391DE" w14:textId="77777777" w:rsidR="00EA3807" w:rsidRPr="00A920CE" w:rsidRDefault="00EA3807" w:rsidP="00EA3807">
      <w:r>
        <w:rPr>
          <w:b/>
        </w:rPr>
        <w:t>It is solely the responsibility of the certificant to be aware of their expiry date and to recertify on time.  A certificant can log into their online account at any time and verify their expiry date.  Additionally, a certificant can verify their expiry date by using the online directory under the “Verify” tab on the ACVREP website.</w:t>
      </w:r>
      <w:r>
        <w:t xml:space="preserve">  </w:t>
      </w:r>
    </w:p>
    <w:p w14:paraId="035FC9B1" w14:textId="77777777" w:rsidR="00716BED" w:rsidRPr="00A920CE" w:rsidRDefault="00716BED" w:rsidP="00716BED"/>
    <w:p w14:paraId="0CC94F30" w14:textId="77777777" w:rsidR="00716BED" w:rsidRDefault="00716BED" w:rsidP="00716BED">
      <w:r w:rsidRPr="008237A1">
        <w:rPr>
          <w:u w:val="single"/>
        </w:rPr>
        <w:t>Please note</w:t>
      </w:r>
      <w:r>
        <w:t xml:space="preserve">:  A </w:t>
      </w:r>
      <w:r w:rsidRPr="008237A1">
        <w:t>fee will</w:t>
      </w:r>
      <w:r>
        <w:t xml:space="preserve"> be charged for an “Expedited Review” at the posted rate at </w:t>
      </w:r>
      <w:hyperlink r:id="rId15" w:history="1">
        <w:r w:rsidRPr="00E0645B">
          <w:rPr>
            <w:rStyle w:val="Hyperlink"/>
          </w:rPr>
          <w:t>www.acvrep.org</w:t>
        </w:r>
      </w:hyperlink>
      <w:r>
        <w:t xml:space="preserve">. </w:t>
      </w:r>
    </w:p>
    <w:p w14:paraId="21EFADA5" w14:textId="77777777" w:rsidR="00716BED" w:rsidRDefault="00716BED" w:rsidP="00716BED"/>
    <w:p w14:paraId="18DADDFA" w14:textId="77777777" w:rsidR="006027B7" w:rsidRPr="00227789" w:rsidRDefault="006027B7">
      <w:pPr>
        <w:pStyle w:val="Heading3"/>
        <w:spacing w:line="360" w:lineRule="auto"/>
        <w:jc w:val="left"/>
        <w:rPr>
          <w:rFonts w:ascii="Times New Roman" w:hAnsi="Times New Roman"/>
          <w:sz w:val="28"/>
          <w:szCs w:val="28"/>
          <w:u w:val="single"/>
        </w:rPr>
      </w:pPr>
      <w:r w:rsidRPr="00227789">
        <w:rPr>
          <w:rFonts w:ascii="Times New Roman" w:hAnsi="Times New Roman"/>
          <w:sz w:val="28"/>
          <w:szCs w:val="28"/>
          <w:u w:val="single"/>
        </w:rPr>
        <w:t>S</w:t>
      </w:r>
      <w:r w:rsidR="00665127">
        <w:rPr>
          <w:rFonts w:ascii="Times New Roman" w:hAnsi="Times New Roman"/>
          <w:sz w:val="28"/>
          <w:szCs w:val="28"/>
          <w:u w:val="single"/>
        </w:rPr>
        <w:t>ection 1</w:t>
      </w:r>
      <w:r w:rsidR="000F44EB">
        <w:rPr>
          <w:rFonts w:ascii="Times New Roman" w:hAnsi="Times New Roman"/>
          <w:sz w:val="28"/>
          <w:szCs w:val="28"/>
          <w:u w:val="single"/>
        </w:rPr>
        <w:t>2</w:t>
      </w:r>
      <w:r w:rsidRPr="00227789">
        <w:rPr>
          <w:rFonts w:ascii="Times New Roman" w:hAnsi="Times New Roman"/>
          <w:sz w:val="28"/>
          <w:szCs w:val="28"/>
          <w:u w:val="single"/>
        </w:rPr>
        <w:t xml:space="preserve"> - Reinstatement of Certification</w:t>
      </w:r>
    </w:p>
    <w:p w14:paraId="1F828AC0" w14:textId="77777777" w:rsidR="006027B7" w:rsidRDefault="006027B7"/>
    <w:p w14:paraId="6E11B3CD" w14:textId="77777777" w:rsidR="006027B7" w:rsidRDefault="006027B7">
      <w:r>
        <w:t>Candidates initially granted certification but who have not made application for recerti</w:t>
      </w:r>
      <w:r w:rsidR="005263B0">
        <w:t xml:space="preserve">fication and, thus, </w:t>
      </w:r>
      <w:r>
        <w:t>have allo</w:t>
      </w:r>
      <w:r w:rsidR="005263B0">
        <w:t>wed their certification to Expire</w:t>
      </w:r>
      <w:r>
        <w:t>, may be reinstated within one calendar year following the recertification date if they meet the recertification requiremen</w:t>
      </w:r>
      <w:r w:rsidR="005263B0">
        <w:t>ts and pay the Recertification Application Fee and the Late fee published at the time they recertify</w:t>
      </w:r>
      <w:r>
        <w:t xml:space="preserve">. </w:t>
      </w:r>
      <w:r w:rsidR="005263B0">
        <w:t>They may choose to recertify by points or by exam during this period.</w:t>
      </w:r>
    </w:p>
    <w:p w14:paraId="382BA753" w14:textId="77777777" w:rsidR="006027B7" w:rsidRDefault="006027B7"/>
    <w:p w14:paraId="7DBEEBB2" w14:textId="77777777" w:rsidR="005263B0" w:rsidRDefault="006027B7">
      <w:r>
        <w:t>If a candidate has al</w:t>
      </w:r>
      <w:r w:rsidR="005263B0">
        <w:t>lowed his/her certification to L</w:t>
      </w:r>
      <w:r>
        <w:t>apse or has been determined to be ineligible for recertification for longe</w:t>
      </w:r>
      <w:r w:rsidR="005263B0">
        <w:t>r than one year, but less than ten years, the candidate may only Recertify by Exam.  If the candidate has been Lapsed for longer than ten years, the candidate must Apply for Eligibility and begin the Certification process again.</w:t>
      </w:r>
    </w:p>
    <w:p w14:paraId="206515FC" w14:textId="77777777" w:rsidR="002A1C4B" w:rsidRPr="002A1C4B" w:rsidRDefault="005263B0" w:rsidP="002A1C4B">
      <w:r>
        <w:t xml:space="preserve"> </w:t>
      </w:r>
    </w:p>
    <w:p w14:paraId="61092402" w14:textId="77777777" w:rsidR="006027B7" w:rsidRPr="00227789" w:rsidRDefault="00665127">
      <w:pPr>
        <w:pStyle w:val="Heading3"/>
        <w:spacing w:line="360" w:lineRule="auto"/>
        <w:jc w:val="left"/>
        <w:rPr>
          <w:rFonts w:ascii="Times New Roman" w:hAnsi="Times New Roman"/>
          <w:bCs/>
          <w:sz w:val="28"/>
          <w:szCs w:val="28"/>
          <w:u w:val="single"/>
        </w:rPr>
      </w:pPr>
      <w:r>
        <w:rPr>
          <w:rFonts w:ascii="Times New Roman" w:hAnsi="Times New Roman"/>
          <w:bCs/>
          <w:sz w:val="28"/>
          <w:szCs w:val="28"/>
          <w:u w:val="single"/>
        </w:rPr>
        <w:lastRenderedPageBreak/>
        <w:t>Section 1</w:t>
      </w:r>
      <w:r w:rsidR="000F44EB">
        <w:rPr>
          <w:rFonts w:ascii="Times New Roman" w:hAnsi="Times New Roman"/>
          <w:bCs/>
          <w:sz w:val="28"/>
          <w:szCs w:val="28"/>
          <w:u w:val="single"/>
        </w:rPr>
        <w:t>3</w:t>
      </w:r>
      <w:r w:rsidR="006027B7" w:rsidRPr="00227789">
        <w:rPr>
          <w:rFonts w:ascii="Times New Roman" w:hAnsi="Times New Roman"/>
          <w:bCs/>
          <w:sz w:val="28"/>
          <w:szCs w:val="28"/>
          <w:u w:val="single"/>
        </w:rPr>
        <w:t xml:space="preserve"> - Appeals Process </w:t>
      </w:r>
    </w:p>
    <w:p w14:paraId="36B75B29" w14:textId="77777777" w:rsidR="006027B7" w:rsidRDefault="006027B7"/>
    <w:p w14:paraId="33310618" w14:textId="77777777" w:rsidR="006027B7" w:rsidRPr="00227789" w:rsidRDefault="006027B7">
      <w:pPr>
        <w:pStyle w:val="Heading2"/>
        <w:rPr>
          <w:rFonts w:ascii="Times New Roman" w:hAnsi="Times New Roman"/>
          <w:sz w:val="24"/>
        </w:rPr>
      </w:pPr>
      <w:r w:rsidRPr="00227789">
        <w:rPr>
          <w:rFonts w:ascii="Times New Roman" w:hAnsi="Times New Roman"/>
          <w:sz w:val="24"/>
        </w:rPr>
        <w:t>Introduction</w:t>
      </w:r>
    </w:p>
    <w:p w14:paraId="7AC38428" w14:textId="77777777" w:rsidR="00C047A3" w:rsidRDefault="00C047A3"/>
    <w:p w14:paraId="39B1F0A3" w14:textId="77777777" w:rsidR="006027B7" w:rsidRDefault="006027B7">
      <w:r>
        <w:t>Eligibility and recertification criteria for certification/recertification is established by the ACVREP Board of Directors, based upon the recommendations</w:t>
      </w:r>
      <w:r w:rsidR="005E385F">
        <w:t xml:space="preserve"> of the Subject Matter Expert Committee for each certification.</w:t>
      </w:r>
    </w:p>
    <w:p w14:paraId="7A696BA9" w14:textId="77777777" w:rsidR="006027B7" w:rsidRDefault="006027B7"/>
    <w:p w14:paraId="3954396B" w14:textId="77777777" w:rsidR="006027B7" w:rsidRDefault="006027B7">
      <w:r>
        <w:t>Unsuccessful candidates will receive written denial of eligibility and/or certification.  A process of appeal upon written submission is available to any candidate who feels that the eligibility criteria have been inaccurately, inconsistently, or unfairly applied.</w:t>
      </w:r>
    </w:p>
    <w:p w14:paraId="6F2B7DA2" w14:textId="77777777" w:rsidR="006027B7" w:rsidRDefault="006027B7"/>
    <w:p w14:paraId="727F9FCB" w14:textId="77777777" w:rsidR="006027B7" w:rsidRDefault="006027B7">
      <w:r>
        <w:t>The process of appeal does NOT permit:</w:t>
      </w:r>
    </w:p>
    <w:p w14:paraId="252216F9" w14:textId="77777777" w:rsidR="006027B7" w:rsidRDefault="006027B7"/>
    <w:p w14:paraId="27D81B69" w14:textId="77777777" w:rsidR="006027B7" w:rsidRDefault="006027B7" w:rsidP="00FD01AF">
      <w:pPr>
        <w:numPr>
          <w:ilvl w:val="0"/>
          <w:numId w:val="4"/>
        </w:numPr>
      </w:pPr>
      <w:r>
        <w:t>An appeal of certification examination results.</w:t>
      </w:r>
    </w:p>
    <w:p w14:paraId="28A05387" w14:textId="77777777" w:rsidR="006027B7" w:rsidRDefault="006027B7" w:rsidP="00FD01AF">
      <w:pPr>
        <w:numPr>
          <w:ilvl w:val="0"/>
          <w:numId w:val="4"/>
        </w:numPr>
      </w:pPr>
      <w:r>
        <w:t>Additional time to acquire education, employment experience or supervision required for certification.</w:t>
      </w:r>
    </w:p>
    <w:p w14:paraId="29B1275A" w14:textId="77777777" w:rsidR="006027B7" w:rsidRDefault="006027B7" w:rsidP="00FD01AF">
      <w:pPr>
        <w:numPr>
          <w:ilvl w:val="0"/>
          <w:numId w:val="4"/>
        </w:numPr>
      </w:pPr>
      <w:r>
        <w:t>Additional time to submit the documentation required for certification.</w:t>
      </w:r>
    </w:p>
    <w:p w14:paraId="0C3F8236" w14:textId="77777777" w:rsidR="006027B7" w:rsidRDefault="006027B7" w:rsidP="00FD01AF">
      <w:pPr>
        <w:numPr>
          <w:ilvl w:val="0"/>
          <w:numId w:val="4"/>
        </w:numPr>
        <w:rPr>
          <w:i/>
        </w:rPr>
      </w:pPr>
      <w:r>
        <w:t>Presentation of additional documentation.</w:t>
      </w:r>
    </w:p>
    <w:p w14:paraId="7B731546" w14:textId="77777777" w:rsidR="00644990" w:rsidRDefault="00644990">
      <w:pPr>
        <w:pStyle w:val="Heading3"/>
        <w:jc w:val="left"/>
        <w:rPr>
          <w:rFonts w:ascii="Times New Roman" w:hAnsi="Times New Roman"/>
          <w:b w:val="0"/>
          <w:bCs/>
          <w:sz w:val="24"/>
          <w:u w:val="single"/>
        </w:rPr>
      </w:pPr>
    </w:p>
    <w:p w14:paraId="09041F76" w14:textId="77777777" w:rsidR="006027B7" w:rsidRPr="00227789" w:rsidRDefault="006027B7">
      <w:pPr>
        <w:pStyle w:val="Heading3"/>
        <w:jc w:val="left"/>
        <w:rPr>
          <w:rFonts w:ascii="Times New Roman" w:hAnsi="Times New Roman"/>
          <w:bCs/>
          <w:sz w:val="24"/>
        </w:rPr>
      </w:pPr>
      <w:r w:rsidRPr="00227789">
        <w:rPr>
          <w:rFonts w:ascii="Times New Roman" w:hAnsi="Times New Roman"/>
          <w:bCs/>
          <w:sz w:val="24"/>
        </w:rPr>
        <w:t>Levels of Appeal</w:t>
      </w:r>
    </w:p>
    <w:p w14:paraId="7E379D3F" w14:textId="77777777" w:rsidR="006027B7" w:rsidRDefault="006027B7">
      <w:pPr>
        <w:ind w:left="360" w:hanging="360"/>
        <w:rPr>
          <w:iCs/>
        </w:rPr>
      </w:pPr>
    </w:p>
    <w:p w14:paraId="3698809C" w14:textId="77777777" w:rsidR="006027B7" w:rsidRDefault="006027B7">
      <w:r>
        <w:t>The appeal process provides for two levels of appeal.  The first is to the respect</w:t>
      </w:r>
      <w:r w:rsidR="005E385F">
        <w:t>ive Subject Matter Expert Committee (SME)</w:t>
      </w:r>
      <w:r>
        <w:t xml:space="preserve"> and the second is to the ACVREP Board of Directors.  This structure assures:</w:t>
      </w:r>
    </w:p>
    <w:p w14:paraId="138AAAEE" w14:textId="77777777" w:rsidR="006027B7" w:rsidRDefault="006027B7">
      <w:pPr>
        <w:ind w:left="360" w:hanging="360"/>
      </w:pPr>
      <w:r>
        <w:t>•</w:t>
      </w:r>
      <w:r>
        <w:tab/>
        <w:t>A review of the relevant facts.</w:t>
      </w:r>
    </w:p>
    <w:p w14:paraId="49CC2029" w14:textId="77777777" w:rsidR="006027B7" w:rsidRDefault="006027B7">
      <w:pPr>
        <w:ind w:left="360" w:hanging="360"/>
      </w:pPr>
      <w:r>
        <w:t>•</w:t>
      </w:r>
      <w:r>
        <w:tab/>
        <w:t>A second, independent evaluation of the materials presented.</w:t>
      </w:r>
    </w:p>
    <w:p w14:paraId="36FAAB79" w14:textId="77777777" w:rsidR="00F522B9" w:rsidRDefault="006027B7" w:rsidP="00F522B9">
      <w:pPr>
        <w:ind w:left="360" w:hanging="360"/>
      </w:pPr>
      <w:r>
        <w:t>•</w:t>
      </w:r>
      <w:r>
        <w:tab/>
        <w:t xml:space="preserve">The fair and consistent application of eligibility criteria. </w:t>
      </w:r>
    </w:p>
    <w:p w14:paraId="49910DFC" w14:textId="77777777" w:rsidR="00CC1056" w:rsidRDefault="00CC1056" w:rsidP="00943FC6">
      <w:pPr>
        <w:pStyle w:val="Heading4"/>
        <w:tabs>
          <w:tab w:val="left" w:pos="900"/>
        </w:tabs>
        <w:jc w:val="left"/>
        <w:rPr>
          <w:rFonts w:ascii="Times New Roman" w:hAnsi="Times New Roman"/>
          <w:sz w:val="24"/>
          <w:u w:val="single"/>
        </w:rPr>
      </w:pPr>
    </w:p>
    <w:p w14:paraId="5CD24BE5" w14:textId="77777777" w:rsidR="00943FC6" w:rsidRPr="00227789" w:rsidRDefault="00943FC6" w:rsidP="00943FC6">
      <w:pPr>
        <w:pStyle w:val="Heading4"/>
        <w:tabs>
          <w:tab w:val="left" w:pos="900"/>
        </w:tabs>
        <w:jc w:val="left"/>
        <w:rPr>
          <w:rFonts w:ascii="Times New Roman" w:hAnsi="Times New Roman"/>
          <w:b/>
          <w:sz w:val="24"/>
        </w:rPr>
      </w:pPr>
      <w:r w:rsidRPr="00227789">
        <w:rPr>
          <w:rFonts w:ascii="Times New Roman" w:hAnsi="Times New Roman"/>
          <w:b/>
          <w:sz w:val="24"/>
        </w:rPr>
        <w:t>The Appeal Process</w:t>
      </w:r>
    </w:p>
    <w:p w14:paraId="0AB677BF" w14:textId="77777777" w:rsidR="006027B7" w:rsidRPr="00227789" w:rsidRDefault="006027B7" w:rsidP="00943FC6">
      <w:pPr>
        <w:rPr>
          <w:iCs/>
        </w:rPr>
      </w:pPr>
    </w:p>
    <w:p w14:paraId="151C8EEA" w14:textId="77777777" w:rsidR="006027B7" w:rsidRPr="000457F5" w:rsidRDefault="006027B7">
      <w:pPr>
        <w:ind w:left="360" w:hanging="360"/>
        <w:rPr>
          <w:b/>
          <w:bCs/>
          <w:i/>
        </w:rPr>
      </w:pPr>
      <w:r>
        <w:rPr>
          <w:b/>
          <w:bCs/>
        </w:rPr>
        <w:t xml:space="preserve">1.  </w:t>
      </w:r>
      <w:r w:rsidRPr="000457F5">
        <w:rPr>
          <w:b/>
          <w:bCs/>
          <w:i/>
        </w:rPr>
        <w:t>First Level of Appeal</w:t>
      </w:r>
    </w:p>
    <w:p w14:paraId="03A36727" w14:textId="77777777" w:rsidR="006027B7" w:rsidRDefault="006027B7"/>
    <w:p w14:paraId="2EB8E2DD" w14:textId="77777777" w:rsidR="006027B7" w:rsidRDefault="006027B7">
      <w:r>
        <w:t xml:space="preserve">The appellant must submit a written request for appeal to the President of ACVREP.  This request must be sent by certified mail, postmarked within 30 days of official receipt of the letter of denial.  The request for appeal must include in a single packet a signed statement of the grounds for appeal (what decision is being appealed and why it is being appealed) and all relevant documentation in support thereof.  </w:t>
      </w:r>
    </w:p>
    <w:p w14:paraId="05E40BC2" w14:textId="77777777" w:rsidR="006027B7" w:rsidRDefault="006027B7"/>
    <w:p w14:paraId="18A3D24B" w14:textId="77777777" w:rsidR="006027B7" w:rsidRDefault="006027B7">
      <w:r>
        <w:t>Only documentation included with the first appeal request will be considered at either level of appeal.  The only exception to this would be if the ACVREP Board of Directors requests additional materials for review following the first level of appeal.  Therefore, it is important for the appellant to submit any information and/or documents that s/he feels might be helpful in presenting and winning his/her appeal.</w:t>
      </w:r>
    </w:p>
    <w:p w14:paraId="5FC73F4A" w14:textId="77777777" w:rsidR="006027B7" w:rsidRDefault="006027B7"/>
    <w:p w14:paraId="79D3F4FD" w14:textId="77777777" w:rsidR="006027B7" w:rsidRDefault="006027B7">
      <w:r>
        <w:t xml:space="preserve">The President will forward the request for appeal to the Chair and members </w:t>
      </w:r>
      <w:r w:rsidR="005E385F">
        <w:t>of the appropriate Subject Matter Expert</w:t>
      </w:r>
      <w:r>
        <w:t xml:space="preserve"> Committee. The decision will be m</w:t>
      </w:r>
      <w:r w:rsidR="005E385F">
        <w:t>ade by a majority vote of the SME, and the Chair of the SME</w:t>
      </w:r>
      <w:r>
        <w:t xml:space="preserve"> will forward written notice of the decision to the ACVREP President.  The President will inform the ACV</w:t>
      </w:r>
      <w:r w:rsidR="005E385F">
        <w:t>REP Board of Directors of the SME</w:t>
      </w:r>
      <w:r>
        <w:t>’s decision and the specific reasons therefore and will inform the appellant to the same effect by certified mail within 30 days of receipt by the President of the request for appeal.</w:t>
      </w:r>
    </w:p>
    <w:p w14:paraId="536A7875" w14:textId="77777777" w:rsidR="006027B7" w:rsidRDefault="006027B7"/>
    <w:p w14:paraId="369C05BC" w14:textId="77777777" w:rsidR="006027B7" w:rsidRDefault="005E385F">
      <w:r>
        <w:t>If the SME</w:t>
      </w:r>
      <w:r w:rsidR="006027B7">
        <w:t xml:space="preserve"> upholds the denial of eligibility or certification, the appellant has the right to petition for a second level of appeal.</w:t>
      </w:r>
    </w:p>
    <w:p w14:paraId="1A94BFFC" w14:textId="77777777" w:rsidR="006027B7" w:rsidRDefault="006027B7"/>
    <w:p w14:paraId="5795F359" w14:textId="77777777" w:rsidR="00E02356" w:rsidRDefault="00E02356">
      <w:pPr>
        <w:rPr>
          <w:b/>
          <w:bCs/>
        </w:rPr>
      </w:pPr>
    </w:p>
    <w:p w14:paraId="2EA57E24" w14:textId="77777777" w:rsidR="006027B7" w:rsidRDefault="006027B7">
      <w:pPr>
        <w:rPr>
          <w:b/>
          <w:bCs/>
        </w:rPr>
      </w:pPr>
      <w:r>
        <w:rPr>
          <w:b/>
          <w:bCs/>
        </w:rPr>
        <w:lastRenderedPageBreak/>
        <w:t xml:space="preserve">2.  </w:t>
      </w:r>
      <w:r w:rsidRPr="000457F5">
        <w:rPr>
          <w:b/>
          <w:bCs/>
          <w:i/>
        </w:rPr>
        <w:t>The Second Level of Appeal</w:t>
      </w:r>
    </w:p>
    <w:p w14:paraId="1DE4F8A2" w14:textId="77777777" w:rsidR="006027B7" w:rsidRDefault="006027B7"/>
    <w:p w14:paraId="74231240" w14:textId="77777777" w:rsidR="006027B7" w:rsidRDefault="006027B7">
      <w:r>
        <w:t>The appellant must submit a written request for a second level of appeal to the President of ACVREP.  This request must be sent by certified mail, postmarked within 30 days of receipt of the decision on first appeal.  The request for a second level of appeal must set forth specific objections to t</w:t>
      </w:r>
      <w:r w:rsidR="005E385F">
        <w:t>he determinations made by the SME</w:t>
      </w:r>
      <w:r>
        <w:t xml:space="preserve"> in rendering its decision in the first appeal.  No additional documentation may be included, unless the ACVREP Board of Directors requests additional materials for review.</w:t>
      </w:r>
    </w:p>
    <w:p w14:paraId="00801252" w14:textId="77777777" w:rsidR="006027B7" w:rsidRDefault="006027B7">
      <w:pPr>
        <w:pStyle w:val="EndnoteText"/>
        <w:widowControl/>
        <w:rPr>
          <w:rFonts w:ascii="Times New Roman" w:hAnsi="Times New Roman"/>
          <w:snapToGrid/>
        </w:rPr>
      </w:pPr>
    </w:p>
    <w:p w14:paraId="4C4B8B03" w14:textId="77777777" w:rsidR="006027B7" w:rsidRDefault="006027B7">
      <w:r>
        <w:t>The President will forward the appellant's written request and all documentation accompanying the request for the first level of appeal to the Chair of the ACVREP Board of Directors.  The Chair of the board will appoint an Ad-hoc Committee comprised of at least three members of the board to review the second level of appeal request and all documentation accompanying the first level of appeal.  None of the Ad-hoc Committee memb</w:t>
      </w:r>
      <w:r w:rsidR="004A0C70">
        <w:t>ers may have been part of the SME</w:t>
      </w:r>
      <w:r>
        <w:t xml:space="preserve"> that rendered the decision on the first appeal. </w:t>
      </w:r>
    </w:p>
    <w:p w14:paraId="0920C6EA" w14:textId="77777777" w:rsidR="006027B7" w:rsidRDefault="006027B7"/>
    <w:p w14:paraId="497BAF43" w14:textId="77777777" w:rsidR="00644990" w:rsidRDefault="006027B7" w:rsidP="00644990">
      <w:r>
        <w:t xml:space="preserve">The Ad-hoc Committee will report its decision to the board, and the Chair of the board will inform the President in writing of the decision.  The Ad-hoc Committee’s decision is final and no further appeals will be heard.  The Chair of the board will inform the appellant of the decision by certified mail within 60 days of the official receipt by the President of the request for a second level of appeal. </w:t>
      </w:r>
    </w:p>
    <w:p w14:paraId="28FF7648" w14:textId="77777777" w:rsidR="00CC1056" w:rsidRDefault="00CC1056" w:rsidP="00644990">
      <w:pPr>
        <w:rPr>
          <w:u w:val="single"/>
        </w:rPr>
      </w:pPr>
    </w:p>
    <w:p w14:paraId="6B6972EF" w14:textId="77777777" w:rsidR="004A0C70" w:rsidRDefault="004A0C70" w:rsidP="00644990">
      <w:pPr>
        <w:rPr>
          <w:b/>
        </w:rPr>
      </w:pPr>
    </w:p>
    <w:p w14:paraId="476B1F4E" w14:textId="77777777" w:rsidR="006027B7" w:rsidRPr="00227789" w:rsidRDefault="006027B7" w:rsidP="00644990">
      <w:pPr>
        <w:rPr>
          <w:b/>
        </w:rPr>
      </w:pPr>
      <w:r w:rsidRPr="00227789">
        <w:rPr>
          <w:b/>
        </w:rPr>
        <w:t>Related Items</w:t>
      </w:r>
    </w:p>
    <w:p w14:paraId="739CBD23" w14:textId="77777777" w:rsidR="006027B7" w:rsidRPr="00227789" w:rsidRDefault="006027B7">
      <w:pPr>
        <w:rPr>
          <w:b/>
        </w:rPr>
      </w:pPr>
      <w:r w:rsidRPr="00227789">
        <w:rPr>
          <w:b/>
        </w:rPr>
        <w:t xml:space="preserve"> </w:t>
      </w:r>
    </w:p>
    <w:p w14:paraId="5F10E4B2" w14:textId="77777777" w:rsidR="006027B7" w:rsidRDefault="006027B7">
      <w:r>
        <w:t>ACVREP is not responsible for any costs incurred by the appellant throughout the appeal process.</w:t>
      </w:r>
    </w:p>
    <w:p w14:paraId="2622599B" w14:textId="77777777" w:rsidR="006027B7" w:rsidRDefault="006027B7"/>
    <w:p w14:paraId="0ED45A17" w14:textId="77777777" w:rsidR="006027B7" w:rsidRDefault="006027B7">
      <w:r>
        <w:t>If the appeal concerns an examination related issue, the appellant is precluded from retesting until the appeal is heard and a final decision has been rendered.</w:t>
      </w:r>
      <w:r w:rsidR="004A0C70">
        <w:t xml:space="preserve">  </w:t>
      </w:r>
      <w:r>
        <w:t>ACVREP will permanently retain all records and reports related to each appeal.</w:t>
      </w:r>
    </w:p>
    <w:p w14:paraId="0390E27A" w14:textId="77777777" w:rsidR="00197EA4" w:rsidRDefault="00197EA4">
      <w:pPr>
        <w:pStyle w:val="Heading1"/>
        <w:jc w:val="left"/>
        <w:rPr>
          <w:rFonts w:ascii="Times New Roman" w:hAnsi="Times New Roman" w:cs="Times New Roman"/>
          <w:sz w:val="24"/>
          <w:u w:val="single"/>
        </w:rPr>
      </w:pPr>
    </w:p>
    <w:p w14:paraId="684D05AF" w14:textId="77777777" w:rsidR="00197EA4" w:rsidRDefault="00197EA4">
      <w:pPr>
        <w:pStyle w:val="Heading1"/>
        <w:jc w:val="left"/>
        <w:rPr>
          <w:rFonts w:ascii="Times New Roman" w:hAnsi="Times New Roman" w:cs="Times New Roman"/>
          <w:sz w:val="24"/>
          <w:u w:val="single"/>
        </w:rPr>
      </w:pPr>
    </w:p>
    <w:p w14:paraId="6DE00095" w14:textId="77777777" w:rsidR="006027B7" w:rsidRPr="00227789" w:rsidRDefault="00665127">
      <w:pPr>
        <w:pStyle w:val="Heading1"/>
        <w:jc w:val="left"/>
        <w:rPr>
          <w:rFonts w:ascii="Times New Roman" w:hAnsi="Times New Roman" w:cs="Times New Roman"/>
          <w:sz w:val="28"/>
          <w:szCs w:val="28"/>
          <w:u w:val="single"/>
        </w:rPr>
      </w:pPr>
      <w:r>
        <w:rPr>
          <w:rFonts w:ascii="Times New Roman" w:hAnsi="Times New Roman" w:cs="Times New Roman"/>
          <w:sz w:val="28"/>
          <w:szCs w:val="28"/>
          <w:u w:val="single"/>
        </w:rPr>
        <w:t>Section 1</w:t>
      </w:r>
      <w:r w:rsidR="000F44EB">
        <w:rPr>
          <w:rFonts w:ascii="Times New Roman" w:hAnsi="Times New Roman" w:cs="Times New Roman"/>
          <w:sz w:val="28"/>
          <w:szCs w:val="28"/>
          <w:u w:val="single"/>
        </w:rPr>
        <w:t>4</w:t>
      </w:r>
      <w:r w:rsidR="006027B7" w:rsidRPr="00227789">
        <w:rPr>
          <w:rFonts w:ascii="Times New Roman" w:hAnsi="Times New Roman" w:cs="Times New Roman"/>
          <w:sz w:val="28"/>
          <w:szCs w:val="28"/>
          <w:u w:val="single"/>
        </w:rPr>
        <w:t xml:space="preserve"> - Disciplinary Procedures and Grounds for Discipline </w:t>
      </w:r>
    </w:p>
    <w:p w14:paraId="4583578E" w14:textId="77777777" w:rsidR="006027B7" w:rsidRDefault="006027B7">
      <w:pPr>
        <w:pStyle w:val="Title"/>
        <w:spacing w:line="360" w:lineRule="auto"/>
        <w:jc w:val="left"/>
        <w:rPr>
          <w:rFonts w:ascii="Times New Roman" w:hAnsi="Times New Roman"/>
          <w:b/>
          <w:bCs/>
        </w:rPr>
      </w:pPr>
    </w:p>
    <w:p w14:paraId="5AC2AD23" w14:textId="77777777" w:rsidR="006027B7" w:rsidRDefault="006027B7">
      <w:pPr>
        <w:pStyle w:val="Title"/>
        <w:jc w:val="left"/>
        <w:rPr>
          <w:rFonts w:ascii="Times New Roman" w:hAnsi="Times New Roman"/>
        </w:rPr>
      </w:pPr>
      <w:r>
        <w:rPr>
          <w:rFonts w:ascii="Times New Roman" w:hAnsi="Times New Roman"/>
        </w:rPr>
        <w:t>Disciplinary procedures are established to provide a fair and impartial determination regarding alleged misconduct by ACVREP certificants and to uphold the Code of Ethics establishing required standards of conduct for all ACVREP certificants.</w:t>
      </w:r>
    </w:p>
    <w:p w14:paraId="79790DA6" w14:textId="77777777" w:rsidR="006027B7" w:rsidRDefault="006027B7">
      <w:pPr>
        <w:pStyle w:val="Title"/>
        <w:jc w:val="left"/>
        <w:rPr>
          <w:rFonts w:ascii="Times New Roman" w:hAnsi="Times New Roman"/>
        </w:rPr>
      </w:pPr>
    </w:p>
    <w:p w14:paraId="340D95C3" w14:textId="77777777" w:rsidR="006027B7" w:rsidRDefault="006027B7">
      <w:pPr>
        <w:pStyle w:val="Title"/>
        <w:jc w:val="left"/>
        <w:rPr>
          <w:rFonts w:ascii="Times New Roman" w:hAnsi="Times New Roman"/>
        </w:rPr>
      </w:pPr>
      <w:r>
        <w:rPr>
          <w:rFonts w:ascii="Times New Roman" w:hAnsi="Times New Roman"/>
        </w:rPr>
        <w:t>ACVREP expects that complainants and certificants will attempt to resolve issues between them amenable to resolution, prior to requesting that ACVREP commence a disciplinary procedure.</w:t>
      </w:r>
    </w:p>
    <w:p w14:paraId="08372871" w14:textId="77777777" w:rsidR="006027B7" w:rsidRDefault="006027B7">
      <w:pPr>
        <w:pStyle w:val="Title"/>
        <w:jc w:val="left"/>
        <w:rPr>
          <w:rFonts w:ascii="Times New Roman" w:hAnsi="Times New Roman"/>
        </w:rPr>
      </w:pPr>
    </w:p>
    <w:p w14:paraId="47173F48" w14:textId="77777777" w:rsidR="006027B7" w:rsidRDefault="006027B7">
      <w:pPr>
        <w:pStyle w:val="Title"/>
        <w:jc w:val="left"/>
        <w:rPr>
          <w:rFonts w:ascii="Times New Roman" w:hAnsi="Times New Roman"/>
        </w:rPr>
      </w:pPr>
      <w:r>
        <w:rPr>
          <w:rFonts w:ascii="Times New Roman" w:hAnsi="Times New Roman"/>
        </w:rPr>
        <w:t xml:space="preserve">To the extent permitted by law, confidentiality shall be maintained by all parties throughout the disciplinary procedure. </w:t>
      </w:r>
    </w:p>
    <w:p w14:paraId="61E38AE4" w14:textId="77777777" w:rsidR="006027B7" w:rsidRDefault="006027B7">
      <w:pPr>
        <w:pStyle w:val="Title"/>
        <w:jc w:val="left"/>
        <w:rPr>
          <w:rFonts w:ascii="Times New Roman" w:hAnsi="Times New Roman"/>
        </w:rPr>
      </w:pPr>
    </w:p>
    <w:p w14:paraId="71542F95" w14:textId="77777777" w:rsidR="006027B7" w:rsidRPr="000F1A0C" w:rsidRDefault="006027B7">
      <w:pPr>
        <w:pStyle w:val="Title"/>
        <w:jc w:val="left"/>
        <w:rPr>
          <w:rFonts w:ascii="Times New Roman" w:hAnsi="Times New Roman"/>
          <w:b/>
        </w:rPr>
      </w:pPr>
      <w:r w:rsidRPr="000F1A0C">
        <w:rPr>
          <w:rFonts w:ascii="Times New Roman" w:hAnsi="Times New Roman"/>
          <w:b/>
        </w:rPr>
        <w:t>Grounds for Discipline</w:t>
      </w:r>
    </w:p>
    <w:p w14:paraId="45B25067" w14:textId="77777777" w:rsidR="006027B7" w:rsidRPr="000F1A0C" w:rsidRDefault="006027B7">
      <w:pPr>
        <w:pStyle w:val="Title"/>
        <w:jc w:val="left"/>
        <w:rPr>
          <w:rFonts w:ascii="Times New Roman" w:hAnsi="Times New Roman"/>
          <w:b/>
        </w:rPr>
      </w:pPr>
    </w:p>
    <w:p w14:paraId="64C36133" w14:textId="77777777" w:rsidR="006027B7" w:rsidRDefault="006027B7">
      <w:pPr>
        <w:pStyle w:val="Title"/>
        <w:jc w:val="left"/>
        <w:rPr>
          <w:rFonts w:ascii="Times New Roman" w:hAnsi="Times New Roman"/>
        </w:rPr>
      </w:pPr>
      <w:r>
        <w:rPr>
          <w:rFonts w:ascii="Times New Roman" w:hAnsi="Times New Roman"/>
        </w:rPr>
        <w:t>Misconduct by an ACVREP certificant, including the following acts or omissions, constitutes grounds for discipline, whether or not the misconduct occurred in the course of a client/student relationship.</w:t>
      </w:r>
    </w:p>
    <w:p w14:paraId="3674BCF1" w14:textId="77777777" w:rsidR="006027B7" w:rsidRDefault="006027B7" w:rsidP="00FD01AF">
      <w:pPr>
        <w:pStyle w:val="Title"/>
        <w:numPr>
          <w:ilvl w:val="0"/>
          <w:numId w:val="5"/>
        </w:numPr>
        <w:tabs>
          <w:tab w:val="left" w:pos="0"/>
        </w:tabs>
        <w:jc w:val="left"/>
        <w:rPr>
          <w:rFonts w:ascii="Times New Roman" w:hAnsi="Times New Roman"/>
        </w:rPr>
      </w:pPr>
      <w:r>
        <w:rPr>
          <w:rFonts w:ascii="Times New Roman" w:hAnsi="Times New Roman"/>
        </w:rPr>
        <w:t>Any act or omission that violates the provisions of the ACVREP Certifications’ Code of Ethics.</w:t>
      </w:r>
    </w:p>
    <w:p w14:paraId="3781341B" w14:textId="77777777" w:rsidR="006027B7" w:rsidRDefault="006027B7" w:rsidP="00FD01AF">
      <w:pPr>
        <w:pStyle w:val="Title"/>
        <w:numPr>
          <w:ilvl w:val="0"/>
          <w:numId w:val="5"/>
        </w:numPr>
        <w:tabs>
          <w:tab w:val="left" w:pos="0"/>
        </w:tabs>
        <w:jc w:val="left"/>
        <w:rPr>
          <w:rFonts w:ascii="Times New Roman" w:hAnsi="Times New Roman"/>
        </w:rPr>
      </w:pPr>
      <w:r>
        <w:rPr>
          <w:rFonts w:ascii="Times New Roman" w:hAnsi="Times New Roman"/>
        </w:rPr>
        <w:t>Any act or omission that violates criminal law which results in a conviction.</w:t>
      </w:r>
    </w:p>
    <w:p w14:paraId="72B8BF61" w14:textId="77777777" w:rsidR="006027B7" w:rsidRDefault="006027B7" w:rsidP="00FD01AF">
      <w:pPr>
        <w:pStyle w:val="Title"/>
        <w:numPr>
          <w:ilvl w:val="0"/>
          <w:numId w:val="5"/>
        </w:numPr>
        <w:tabs>
          <w:tab w:val="left" w:pos="0"/>
        </w:tabs>
        <w:jc w:val="left"/>
        <w:rPr>
          <w:rFonts w:ascii="Times New Roman" w:hAnsi="Times New Roman"/>
        </w:rPr>
      </w:pPr>
      <w:r>
        <w:rPr>
          <w:rFonts w:ascii="Times New Roman" w:hAnsi="Times New Roman"/>
        </w:rPr>
        <w:t>Failure to respond to the allegations as requested by the Chair of the Disciplinary Review Committee.  A failure to respond shall be deemed to occur if the certificant has failed to provide updated, current contact information to the ACVREP office and thus the c</w:t>
      </w:r>
      <w:r w:rsidR="001B3CAD">
        <w:rPr>
          <w:rFonts w:ascii="Times New Roman" w:hAnsi="Times New Roman"/>
        </w:rPr>
        <w:t>omplaint can</w:t>
      </w:r>
      <w:r>
        <w:rPr>
          <w:rFonts w:ascii="Times New Roman" w:hAnsi="Times New Roman"/>
        </w:rPr>
        <w:t xml:space="preserve">not be delivered to the certificant and/or if </w:t>
      </w:r>
      <w:r>
        <w:rPr>
          <w:rFonts w:ascii="Times New Roman" w:hAnsi="Times New Roman"/>
        </w:rPr>
        <w:lastRenderedPageBreak/>
        <w:t>the certificant fails to respond within 30 days to a request in the “Missing Persons” section of the ACVREP newsletter.</w:t>
      </w:r>
    </w:p>
    <w:p w14:paraId="3492E8B2" w14:textId="77777777" w:rsidR="006027B7" w:rsidRDefault="006027B7" w:rsidP="00FD01AF">
      <w:pPr>
        <w:pStyle w:val="Title"/>
        <w:numPr>
          <w:ilvl w:val="0"/>
          <w:numId w:val="5"/>
        </w:numPr>
        <w:tabs>
          <w:tab w:val="left" w:pos="0"/>
        </w:tabs>
        <w:jc w:val="left"/>
        <w:rPr>
          <w:rFonts w:ascii="Times New Roman" w:hAnsi="Times New Roman"/>
        </w:rPr>
      </w:pPr>
      <w:r>
        <w:rPr>
          <w:rFonts w:ascii="Times New Roman" w:hAnsi="Times New Roman"/>
        </w:rPr>
        <w:t xml:space="preserve">Obstruction of the Disciplinary Review Committee’s performance of its duties. </w:t>
      </w:r>
    </w:p>
    <w:p w14:paraId="02F5C345" w14:textId="77777777" w:rsidR="006027B7" w:rsidRDefault="006027B7" w:rsidP="00FD01AF">
      <w:pPr>
        <w:pStyle w:val="Title"/>
        <w:numPr>
          <w:ilvl w:val="0"/>
          <w:numId w:val="5"/>
        </w:numPr>
        <w:jc w:val="left"/>
        <w:rPr>
          <w:rFonts w:ascii="Times New Roman" w:hAnsi="Times New Roman"/>
        </w:rPr>
      </w:pPr>
      <w:r>
        <w:rPr>
          <w:rFonts w:ascii="Times New Roman" w:hAnsi="Times New Roman"/>
        </w:rPr>
        <w:t>Any false or misleading statements made to ACVREP.</w:t>
      </w:r>
    </w:p>
    <w:p w14:paraId="2950CFF0" w14:textId="77777777" w:rsidR="00C047A3" w:rsidRDefault="00C047A3">
      <w:pPr>
        <w:pStyle w:val="Title"/>
        <w:jc w:val="left"/>
        <w:rPr>
          <w:rFonts w:ascii="Times New Roman" w:hAnsi="Times New Roman"/>
          <w:b/>
        </w:rPr>
      </w:pPr>
    </w:p>
    <w:p w14:paraId="1C45E190" w14:textId="77777777" w:rsidR="00C047A3" w:rsidRDefault="00C047A3">
      <w:pPr>
        <w:pStyle w:val="Title"/>
        <w:jc w:val="left"/>
        <w:rPr>
          <w:rFonts w:ascii="Times New Roman" w:hAnsi="Times New Roman"/>
          <w:b/>
        </w:rPr>
      </w:pPr>
    </w:p>
    <w:p w14:paraId="3FEB24B5" w14:textId="77777777" w:rsidR="006027B7" w:rsidRPr="000F1A0C" w:rsidRDefault="006027B7">
      <w:pPr>
        <w:pStyle w:val="Title"/>
        <w:jc w:val="left"/>
        <w:rPr>
          <w:rFonts w:ascii="Times New Roman" w:hAnsi="Times New Roman"/>
          <w:b/>
        </w:rPr>
      </w:pPr>
      <w:r w:rsidRPr="000F1A0C">
        <w:rPr>
          <w:rFonts w:ascii="Times New Roman" w:hAnsi="Times New Roman"/>
          <w:b/>
        </w:rPr>
        <w:t>Complaint</w:t>
      </w:r>
    </w:p>
    <w:p w14:paraId="3AEC13F6" w14:textId="77777777" w:rsidR="00C047A3" w:rsidRDefault="00C047A3">
      <w:pPr>
        <w:pStyle w:val="Title"/>
        <w:jc w:val="left"/>
        <w:rPr>
          <w:rFonts w:ascii="Times New Roman" w:hAnsi="Times New Roman"/>
          <w:u w:val="single"/>
        </w:rPr>
      </w:pPr>
    </w:p>
    <w:p w14:paraId="0DC6A6E7" w14:textId="77777777" w:rsidR="006027B7" w:rsidRDefault="006027B7">
      <w:pPr>
        <w:pStyle w:val="Title"/>
        <w:jc w:val="left"/>
        <w:rPr>
          <w:rFonts w:ascii="Times New Roman" w:hAnsi="Times New Roman"/>
        </w:rPr>
      </w:pPr>
      <w:r>
        <w:rPr>
          <w:rFonts w:ascii="Times New Roman" w:hAnsi="Times New Roman"/>
        </w:rPr>
        <w:t xml:space="preserve">Upon receipt of a written complaint, the President shall forward to the complainant a copy of the appropriate Code of Ethics with a request that the complainant identify the specific Code provisions alleged to have been violated by the certificant or any act that is a violation of criminal law which results in a conviction, and provide to ACVREP evidence supporting each allegation.  The complainant should use the ACVREP Complaint Form and Affidavit which can be obtained from the ACVREP office or “Download” page on ACVREP’s website. </w:t>
      </w:r>
    </w:p>
    <w:p w14:paraId="18FD99ED" w14:textId="77777777" w:rsidR="006027B7" w:rsidRDefault="006027B7">
      <w:pPr>
        <w:pStyle w:val="Title"/>
        <w:jc w:val="left"/>
        <w:rPr>
          <w:rFonts w:ascii="Times New Roman" w:hAnsi="Times New Roman"/>
        </w:rPr>
      </w:pPr>
    </w:p>
    <w:p w14:paraId="5406E0CE" w14:textId="77777777" w:rsidR="006027B7" w:rsidRDefault="006027B7">
      <w:pPr>
        <w:pStyle w:val="Title"/>
        <w:jc w:val="left"/>
        <w:rPr>
          <w:rFonts w:ascii="Times New Roman" w:hAnsi="Times New Roman"/>
        </w:rPr>
      </w:pPr>
      <w:r>
        <w:rPr>
          <w:rFonts w:ascii="Times New Roman" w:hAnsi="Times New Roman"/>
        </w:rPr>
        <w:t xml:space="preserve">The President shall forward the complainant’s written complaint, response, and accompanying evidence to the Chair of the Disciplinary Review Committee for review.  The Chair shall determine whether there is probable cause that a Code of Ethics violation has occurred or that there has been a violation of criminal law that resulted in a conviction.  Should the Chair determine that there is no probable cause to believe the Code has been violated, the complainant shall be so informed and the file shall be closed.  Upon determination by the Chair that there is probable cause to believe the Code has been violated, the Chair shall forward all information received from the complainant to legal counsel for independent review and advice.  </w:t>
      </w:r>
    </w:p>
    <w:p w14:paraId="26EB1228" w14:textId="77777777" w:rsidR="006027B7" w:rsidRDefault="006027B7">
      <w:pPr>
        <w:pStyle w:val="Title"/>
        <w:jc w:val="left"/>
        <w:rPr>
          <w:rFonts w:ascii="Times New Roman" w:hAnsi="Times New Roman"/>
        </w:rPr>
      </w:pPr>
    </w:p>
    <w:p w14:paraId="232461C6" w14:textId="77777777" w:rsidR="006027B7" w:rsidRDefault="006027B7">
      <w:pPr>
        <w:pStyle w:val="Title"/>
        <w:jc w:val="left"/>
        <w:rPr>
          <w:rFonts w:ascii="Times New Roman" w:hAnsi="Times New Roman"/>
        </w:rPr>
      </w:pPr>
      <w:r>
        <w:rPr>
          <w:rFonts w:ascii="Times New Roman" w:hAnsi="Times New Roman"/>
        </w:rPr>
        <w:t xml:space="preserve">If the advice of legal counsel is that no probable cause exists to believe a Code of Ethics violation has occurred, or that there has not been a violation of criminal law resulting in a conviction, the Chair shall close the file and so inform the complainant of the rationale therefore.  If legal counsel concurs in the Chair’s determination that there is probable cause to believe a Code violation has occurred or that there has been a violation of criminal law resulting in a conviction, the Chair will assume the responsibility for proceeding with an investigation.   </w:t>
      </w:r>
    </w:p>
    <w:p w14:paraId="45C7A938" w14:textId="77777777" w:rsidR="006027B7" w:rsidRDefault="006027B7">
      <w:pPr>
        <w:pStyle w:val="Title"/>
        <w:jc w:val="left"/>
        <w:rPr>
          <w:rFonts w:ascii="Times New Roman" w:hAnsi="Times New Roman"/>
        </w:rPr>
      </w:pPr>
    </w:p>
    <w:p w14:paraId="17B39D57" w14:textId="77777777" w:rsidR="002638BC" w:rsidRDefault="002638BC">
      <w:pPr>
        <w:pStyle w:val="Title"/>
        <w:jc w:val="left"/>
        <w:rPr>
          <w:rFonts w:ascii="Times New Roman" w:hAnsi="Times New Roman"/>
          <w:b/>
        </w:rPr>
      </w:pPr>
    </w:p>
    <w:p w14:paraId="60A7DDD5" w14:textId="77777777" w:rsidR="006027B7" w:rsidRPr="000F1A0C" w:rsidRDefault="006027B7">
      <w:pPr>
        <w:pStyle w:val="Title"/>
        <w:jc w:val="left"/>
        <w:rPr>
          <w:rFonts w:ascii="Times New Roman" w:hAnsi="Times New Roman"/>
          <w:b/>
        </w:rPr>
      </w:pPr>
      <w:r w:rsidRPr="000F1A0C">
        <w:rPr>
          <w:rFonts w:ascii="Times New Roman" w:hAnsi="Times New Roman"/>
          <w:b/>
        </w:rPr>
        <w:t>Investigation</w:t>
      </w:r>
    </w:p>
    <w:p w14:paraId="22F61C4E" w14:textId="77777777" w:rsidR="006027B7" w:rsidRDefault="006027B7">
      <w:pPr>
        <w:pStyle w:val="Title"/>
        <w:jc w:val="left"/>
        <w:rPr>
          <w:rFonts w:ascii="Times New Roman" w:hAnsi="Times New Roman"/>
          <w:u w:val="single"/>
        </w:rPr>
      </w:pPr>
    </w:p>
    <w:p w14:paraId="56A8B3B4" w14:textId="77777777" w:rsidR="006027B7" w:rsidRDefault="006027B7">
      <w:pPr>
        <w:pStyle w:val="Title"/>
        <w:jc w:val="left"/>
        <w:rPr>
          <w:rFonts w:ascii="Times New Roman" w:hAnsi="Times New Roman"/>
        </w:rPr>
      </w:pPr>
      <w:r>
        <w:rPr>
          <w:rFonts w:ascii="Times New Roman" w:hAnsi="Times New Roman"/>
        </w:rPr>
        <w:t>The Chair shall inform the ACVREP certificant under investigation in writing of the allegations and the supporting evidence, and describe the steps to be taken in proceeding with the investigation.  The certificant will have twenty (20) working days within which to file a written response.  The certificant will be notified by certified mail, return receipt requested, or its equivalent, at certificant’s most current address on file.</w:t>
      </w:r>
    </w:p>
    <w:p w14:paraId="2102D24A" w14:textId="77777777" w:rsidR="006027B7" w:rsidRDefault="006027B7">
      <w:pPr>
        <w:pStyle w:val="Title"/>
        <w:jc w:val="left"/>
        <w:rPr>
          <w:rFonts w:ascii="Times New Roman" w:hAnsi="Times New Roman"/>
        </w:rPr>
      </w:pPr>
    </w:p>
    <w:p w14:paraId="044A28D1" w14:textId="77777777" w:rsidR="006027B7" w:rsidRDefault="006027B7">
      <w:pPr>
        <w:pStyle w:val="Title"/>
        <w:jc w:val="left"/>
        <w:rPr>
          <w:rFonts w:ascii="Times New Roman" w:hAnsi="Times New Roman"/>
        </w:rPr>
      </w:pPr>
      <w:r>
        <w:rPr>
          <w:rFonts w:ascii="Times New Roman" w:hAnsi="Times New Roman"/>
        </w:rPr>
        <w:t>Upon receipt of a response from the certificant, the Chair shall forward the response to the complainant and to legal counsel.  The complainant shall be requested to advise the Chair of his/her willingness to participate in a hearing on the complaint, in order to allow the certificant to face and question the complainant.  If the complainant is unwilling to participate in the hearing, the Chair shall close the file</w:t>
      </w:r>
      <w:r>
        <w:rPr>
          <w:rFonts w:ascii="Times New Roman" w:hAnsi="Times New Roman"/>
          <w:i/>
          <w:iCs/>
        </w:rPr>
        <w:t>,</w:t>
      </w:r>
      <w:r>
        <w:rPr>
          <w:rFonts w:ascii="Times New Roman" w:hAnsi="Times New Roman"/>
        </w:rPr>
        <w:t xml:space="preserve"> unless the DRC by a majority vote finds that the investigation and hearing should proceed.  If no response is received from the certificant within twenty (20) working days, a formal complaint will be issued and the case scheduled for a hearing.</w:t>
      </w:r>
    </w:p>
    <w:p w14:paraId="2C0C9BCA" w14:textId="77777777" w:rsidR="000F1A0C" w:rsidRDefault="000F1A0C">
      <w:pPr>
        <w:pStyle w:val="Title"/>
        <w:jc w:val="left"/>
        <w:rPr>
          <w:rFonts w:ascii="Times New Roman" w:hAnsi="Times New Roman"/>
          <w:u w:val="single"/>
        </w:rPr>
      </w:pPr>
    </w:p>
    <w:p w14:paraId="7AC16142" w14:textId="77777777" w:rsidR="000F1A0C" w:rsidRDefault="000F1A0C">
      <w:pPr>
        <w:pStyle w:val="Title"/>
        <w:jc w:val="left"/>
        <w:rPr>
          <w:rFonts w:ascii="Times New Roman" w:hAnsi="Times New Roman"/>
          <w:u w:val="single"/>
        </w:rPr>
      </w:pPr>
    </w:p>
    <w:p w14:paraId="67BD08C0" w14:textId="77777777" w:rsidR="006027B7" w:rsidRPr="000F1A0C" w:rsidRDefault="006027B7">
      <w:pPr>
        <w:pStyle w:val="Title"/>
        <w:jc w:val="left"/>
        <w:rPr>
          <w:rFonts w:ascii="Times New Roman" w:hAnsi="Times New Roman"/>
          <w:b/>
        </w:rPr>
      </w:pPr>
      <w:r w:rsidRPr="000F1A0C">
        <w:rPr>
          <w:rFonts w:ascii="Times New Roman" w:hAnsi="Times New Roman"/>
          <w:b/>
        </w:rPr>
        <w:t>Hearing</w:t>
      </w:r>
    </w:p>
    <w:p w14:paraId="5A059D9E" w14:textId="77777777" w:rsidR="006027B7" w:rsidRDefault="006027B7">
      <w:pPr>
        <w:pStyle w:val="Title"/>
        <w:jc w:val="left"/>
        <w:rPr>
          <w:rFonts w:ascii="Times New Roman" w:hAnsi="Times New Roman"/>
          <w:u w:val="single"/>
        </w:rPr>
      </w:pPr>
    </w:p>
    <w:p w14:paraId="247C9782" w14:textId="77777777" w:rsidR="006027B7" w:rsidRDefault="006027B7">
      <w:pPr>
        <w:pStyle w:val="Title"/>
        <w:jc w:val="left"/>
        <w:rPr>
          <w:rFonts w:ascii="Times New Roman" w:hAnsi="Times New Roman"/>
        </w:rPr>
      </w:pPr>
      <w:r>
        <w:rPr>
          <w:rFonts w:ascii="Times New Roman" w:hAnsi="Times New Roman"/>
        </w:rPr>
        <w:t xml:space="preserve">The hearing shall be held by the Disciplinary Review Committee, either via a teleconference call or face-to-face meeting, with the Chair conducting the proceedings as a nonvoting committee member.  The complainant shall present the evidence supporting the allegations against the certificant.  Admissibility of evidence is within the sole discretion of the Chair.  The certificant, who has the right to participate in the hearing (in person or via a </w:t>
      </w:r>
      <w:r>
        <w:rPr>
          <w:rFonts w:ascii="Times New Roman" w:hAnsi="Times New Roman"/>
        </w:rPr>
        <w:lastRenderedPageBreak/>
        <w:t>teleconference call), may respond and provide evidence in defense against the complainant’s allegations and may be represented by counsel.  The voting members of the committee, exclusive of the Chair, shall determine whether a Code violation has occurred and</w:t>
      </w:r>
      <w:r>
        <w:rPr>
          <w:rFonts w:ascii="Times New Roman" w:hAnsi="Times New Roman"/>
          <w:i/>
          <w:iCs/>
        </w:rPr>
        <w:t xml:space="preserve"> </w:t>
      </w:r>
      <w:r>
        <w:rPr>
          <w:rFonts w:ascii="Times New Roman" w:hAnsi="Times New Roman"/>
        </w:rPr>
        <w:t>make its findings and determination based upon a majority vote of those members eligible to vote.</w:t>
      </w:r>
    </w:p>
    <w:p w14:paraId="5ACD1949" w14:textId="77777777" w:rsidR="006027B7" w:rsidRDefault="006027B7">
      <w:pPr>
        <w:pStyle w:val="Title"/>
        <w:jc w:val="left"/>
        <w:rPr>
          <w:rFonts w:ascii="Times New Roman" w:hAnsi="Times New Roman"/>
        </w:rPr>
      </w:pPr>
    </w:p>
    <w:p w14:paraId="094FF52B" w14:textId="77777777" w:rsidR="006027B7" w:rsidRDefault="006027B7">
      <w:pPr>
        <w:pStyle w:val="Title"/>
        <w:jc w:val="left"/>
        <w:rPr>
          <w:rFonts w:ascii="Times New Roman" w:hAnsi="Times New Roman"/>
        </w:rPr>
      </w:pPr>
      <w:r>
        <w:rPr>
          <w:rFonts w:ascii="Times New Roman" w:hAnsi="Times New Roman"/>
          <w:u w:val="single"/>
        </w:rPr>
        <w:t>Please note</w:t>
      </w:r>
      <w:r>
        <w:rPr>
          <w:rFonts w:ascii="Times New Roman" w:hAnsi="Times New Roman"/>
        </w:rPr>
        <w:t xml:space="preserve">:  If a face-to-face hearing is requested by the complainant and/or certificant, they will be responsible for covering all of their expenses related to attending the hearing, including expenses for their legal counsel. </w:t>
      </w:r>
    </w:p>
    <w:p w14:paraId="5B7D1875" w14:textId="77777777" w:rsidR="006027B7" w:rsidRDefault="006027B7">
      <w:pPr>
        <w:pStyle w:val="Title"/>
        <w:jc w:val="left"/>
        <w:rPr>
          <w:rFonts w:ascii="Times New Roman" w:hAnsi="Times New Roman"/>
        </w:rPr>
      </w:pPr>
    </w:p>
    <w:p w14:paraId="6920364A" w14:textId="77777777" w:rsidR="006027B7" w:rsidRPr="000F1A0C" w:rsidRDefault="006027B7">
      <w:pPr>
        <w:pStyle w:val="Title"/>
        <w:jc w:val="left"/>
        <w:rPr>
          <w:rFonts w:ascii="Times New Roman" w:hAnsi="Times New Roman"/>
          <w:b/>
        </w:rPr>
      </w:pPr>
      <w:r w:rsidRPr="000F1A0C">
        <w:rPr>
          <w:rFonts w:ascii="Times New Roman" w:hAnsi="Times New Roman"/>
          <w:b/>
        </w:rPr>
        <w:t>Appeal and Final Decision</w:t>
      </w:r>
    </w:p>
    <w:p w14:paraId="13CFA368" w14:textId="77777777" w:rsidR="006027B7" w:rsidRPr="000F1A0C" w:rsidRDefault="006027B7">
      <w:pPr>
        <w:pStyle w:val="Title"/>
        <w:jc w:val="left"/>
        <w:rPr>
          <w:rFonts w:ascii="Times New Roman" w:hAnsi="Times New Roman"/>
          <w:b/>
        </w:rPr>
      </w:pPr>
    </w:p>
    <w:p w14:paraId="1FBC7D30" w14:textId="77777777" w:rsidR="006027B7" w:rsidRDefault="006027B7">
      <w:pPr>
        <w:pStyle w:val="Title"/>
        <w:jc w:val="left"/>
        <w:rPr>
          <w:rFonts w:ascii="Times New Roman" w:hAnsi="Times New Roman"/>
        </w:rPr>
      </w:pPr>
      <w:r>
        <w:rPr>
          <w:rFonts w:ascii="Times New Roman" w:hAnsi="Times New Roman"/>
        </w:rPr>
        <w:t>In cases where the hearing leads to formal disciplinary action, the certificant may appeal the Disciplinary Review Committee’s decision to the full ACVREP Board of Directors by written notice to the ACVREP office within 20 working days via certified mail or its equivalent.  The Chair of the committee shall then submit the committee’s</w:t>
      </w:r>
      <w:r>
        <w:rPr>
          <w:rFonts w:ascii="Times New Roman" w:hAnsi="Times New Roman"/>
          <w:i/>
          <w:iCs/>
        </w:rPr>
        <w:t xml:space="preserve"> </w:t>
      </w:r>
      <w:r>
        <w:rPr>
          <w:rFonts w:ascii="Times New Roman" w:hAnsi="Times New Roman"/>
        </w:rPr>
        <w:t>findings and determination, along with the case file, to the full board which shall render a final decision as to the Code violations committed by the certificant and the disciplinary action to be taken.  Unless requested by the board, no additional information may be introduced by the committee or certificant during the appeal process.  The board’s decision shall be final, with notification provided to the certificant, via certified mail or its equivalent, within 45 working days from the date the ACVREP office received the certificant’s letter of appeal, unless the board has requested additional information during the appeal process or the board has decided to render a final decision at its next scheduled board meeting.  In the event the board decides to render a decision at its next meeting, notice will be sent to all interested parties.</w:t>
      </w:r>
    </w:p>
    <w:p w14:paraId="1D1B5AF4" w14:textId="77777777" w:rsidR="00DA2D41" w:rsidRDefault="00DA2D41">
      <w:pPr>
        <w:pStyle w:val="Title"/>
        <w:jc w:val="left"/>
        <w:rPr>
          <w:rFonts w:ascii="Times New Roman" w:hAnsi="Times New Roman"/>
          <w:b/>
        </w:rPr>
      </w:pPr>
    </w:p>
    <w:p w14:paraId="3D7D052D" w14:textId="77777777" w:rsidR="006027B7" w:rsidRDefault="006027B7">
      <w:pPr>
        <w:pStyle w:val="Title"/>
        <w:jc w:val="left"/>
        <w:rPr>
          <w:rFonts w:ascii="Times New Roman" w:hAnsi="Times New Roman"/>
          <w:b/>
        </w:rPr>
      </w:pPr>
      <w:r w:rsidRPr="000F1A0C">
        <w:rPr>
          <w:rFonts w:ascii="Times New Roman" w:hAnsi="Times New Roman"/>
          <w:b/>
        </w:rPr>
        <w:t>Forms of Discipline</w:t>
      </w:r>
    </w:p>
    <w:p w14:paraId="003C7494" w14:textId="77777777" w:rsidR="00335873" w:rsidRPr="00335873" w:rsidRDefault="00335873">
      <w:pPr>
        <w:pStyle w:val="Title"/>
        <w:jc w:val="left"/>
        <w:rPr>
          <w:rFonts w:ascii="Times New Roman" w:hAnsi="Times New Roman"/>
          <w:b/>
        </w:rPr>
      </w:pPr>
    </w:p>
    <w:p w14:paraId="2A511474" w14:textId="77777777" w:rsidR="006027B7" w:rsidRDefault="006027B7">
      <w:pPr>
        <w:pStyle w:val="Title"/>
        <w:jc w:val="left"/>
        <w:rPr>
          <w:rFonts w:ascii="Times New Roman" w:hAnsi="Times New Roman"/>
        </w:rPr>
      </w:pPr>
      <w:r>
        <w:rPr>
          <w:rFonts w:ascii="Times New Roman" w:hAnsi="Times New Roman"/>
        </w:rPr>
        <w:t xml:space="preserve">The Board may impose any of the forms of discipline set forth below. All disciplinary actions, with the exception of private written censure, shall be publicly disseminated.  </w:t>
      </w:r>
    </w:p>
    <w:p w14:paraId="038A72F3" w14:textId="77777777" w:rsidR="006027B7" w:rsidRDefault="006027B7" w:rsidP="00FD01AF">
      <w:pPr>
        <w:pStyle w:val="Title"/>
        <w:numPr>
          <w:ilvl w:val="0"/>
          <w:numId w:val="6"/>
        </w:numPr>
        <w:jc w:val="left"/>
        <w:rPr>
          <w:rFonts w:ascii="Times New Roman" w:hAnsi="Times New Roman"/>
        </w:rPr>
      </w:pPr>
      <w:r>
        <w:rPr>
          <w:rFonts w:ascii="Times New Roman" w:hAnsi="Times New Roman"/>
        </w:rPr>
        <w:t>Private written censure</w:t>
      </w:r>
    </w:p>
    <w:p w14:paraId="716876BE" w14:textId="77777777" w:rsidR="006027B7" w:rsidRDefault="006027B7" w:rsidP="00FD01AF">
      <w:pPr>
        <w:pStyle w:val="Title"/>
        <w:numPr>
          <w:ilvl w:val="0"/>
          <w:numId w:val="6"/>
        </w:numPr>
        <w:jc w:val="left"/>
        <w:rPr>
          <w:rFonts w:ascii="Times New Roman" w:hAnsi="Times New Roman"/>
        </w:rPr>
      </w:pPr>
      <w:r>
        <w:rPr>
          <w:rFonts w:ascii="Times New Roman" w:hAnsi="Times New Roman"/>
        </w:rPr>
        <w:t>Public letter of admonition</w:t>
      </w:r>
    </w:p>
    <w:p w14:paraId="4FA04624" w14:textId="77777777" w:rsidR="006027B7" w:rsidRDefault="006027B7" w:rsidP="00FD01AF">
      <w:pPr>
        <w:pStyle w:val="Title"/>
        <w:numPr>
          <w:ilvl w:val="0"/>
          <w:numId w:val="6"/>
        </w:numPr>
        <w:jc w:val="left"/>
        <w:rPr>
          <w:rFonts w:ascii="Times New Roman" w:hAnsi="Times New Roman"/>
        </w:rPr>
      </w:pPr>
      <w:r>
        <w:rPr>
          <w:rFonts w:ascii="Times New Roman" w:hAnsi="Times New Roman"/>
        </w:rPr>
        <w:t xml:space="preserve">Suspension of certification and the right to use the ACVREP </w:t>
      </w:r>
      <w:r w:rsidR="00973395">
        <w:rPr>
          <w:rFonts w:ascii="Times New Roman" w:hAnsi="Times New Roman"/>
        </w:rPr>
        <w:t xml:space="preserve">certification </w:t>
      </w:r>
      <w:r>
        <w:rPr>
          <w:rFonts w:ascii="Times New Roman" w:hAnsi="Times New Roman"/>
        </w:rPr>
        <w:t>marks for a specified period of time, not to exceed five years</w:t>
      </w:r>
    </w:p>
    <w:p w14:paraId="52AFBB4D" w14:textId="77777777" w:rsidR="006027B7" w:rsidRDefault="006027B7" w:rsidP="00FD01AF">
      <w:pPr>
        <w:pStyle w:val="Title"/>
        <w:numPr>
          <w:ilvl w:val="0"/>
          <w:numId w:val="6"/>
        </w:numPr>
        <w:jc w:val="left"/>
        <w:rPr>
          <w:rFonts w:ascii="Times New Roman" w:hAnsi="Times New Roman"/>
        </w:rPr>
      </w:pPr>
      <w:r>
        <w:rPr>
          <w:rFonts w:ascii="Times New Roman" w:hAnsi="Times New Roman"/>
        </w:rPr>
        <w:t>Permanent termination of certification and of the right to use the ACVREP certification marks</w:t>
      </w:r>
    </w:p>
    <w:p w14:paraId="3AB16C37" w14:textId="77777777" w:rsidR="006027B7" w:rsidRDefault="006027B7">
      <w:pPr>
        <w:pStyle w:val="Title"/>
        <w:jc w:val="left"/>
        <w:rPr>
          <w:rFonts w:ascii="Times New Roman" w:hAnsi="Times New Roman"/>
        </w:rPr>
      </w:pPr>
    </w:p>
    <w:p w14:paraId="43913B65" w14:textId="77777777" w:rsidR="006027B7" w:rsidRPr="000F1A0C" w:rsidRDefault="006027B7">
      <w:pPr>
        <w:pStyle w:val="Title"/>
        <w:jc w:val="left"/>
        <w:rPr>
          <w:rFonts w:ascii="Times New Roman" w:hAnsi="Times New Roman"/>
          <w:b/>
        </w:rPr>
      </w:pPr>
      <w:r w:rsidRPr="000F1A0C">
        <w:rPr>
          <w:rFonts w:ascii="Times New Roman" w:hAnsi="Times New Roman"/>
          <w:b/>
        </w:rPr>
        <w:t>Reinstatement</w:t>
      </w:r>
    </w:p>
    <w:p w14:paraId="35A05B1F" w14:textId="77777777" w:rsidR="006027B7" w:rsidRDefault="006027B7">
      <w:pPr>
        <w:pStyle w:val="Title"/>
        <w:jc w:val="left"/>
        <w:rPr>
          <w:rFonts w:ascii="Times New Roman" w:hAnsi="Times New Roman"/>
          <w:u w:val="single"/>
        </w:rPr>
      </w:pPr>
    </w:p>
    <w:p w14:paraId="63D48E66" w14:textId="77777777" w:rsidR="006027B7" w:rsidRDefault="006027B7">
      <w:pPr>
        <w:pStyle w:val="BodyText2"/>
        <w:rPr>
          <w:rFonts w:ascii="Times New Roman" w:hAnsi="Times New Roman"/>
        </w:rPr>
      </w:pPr>
      <w:r>
        <w:rPr>
          <w:rFonts w:ascii="Times New Roman" w:hAnsi="Times New Roman"/>
        </w:rPr>
        <w:t xml:space="preserve">Reinstatement of suspended certification shall occur at the end of the period of suspension, upon the terms and conditions provided by the ACVREP Board of Directors.  </w:t>
      </w:r>
    </w:p>
    <w:p w14:paraId="6C67CC99" w14:textId="77777777" w:rsidR="00FB65CD" w:rsidRDefault="00FB65CD" w:rsidP="00CF28F3">
      <w:pPr>
        <w:pStyle w:val="BodyText2"/>
        <w:rPr>
          <w:rFonts w:ascii="Times New Roman" w:hAnsi="Times New Roman" w:cs="Times New Roman"/>
          <w:b/>
          <w:u w:val="single"/>
        </w:rPr>
      </w:pPr>
    </w:p>
    <w:p w14:paraId="6520F8D9" w14:textId="77777777" w:rsidR="00FB65CD" w:rsidRDefault="00FB65CD" w:rsidP="00CF28F3">
      <w:pPr>
        <w:pStyle w:val="BodyText2"/>
        <w:rPr>
          <w:rFonts w:ascii="Times New Roman" w:hAnsi="Times New Roman" w:cs="Times New Roman"/>
          <w:b/>
          <w:u w:val="single"/>
        </w:rPr>
      </w:pPr>
    </w:p>
    <w:p w14:paraId="3CF792FF" w14:textId="77777777" w:rsidR="006027B7" w:rsidRPr="00FB65CD" w:rsidRDefault="00665127" w:rsidP="00CF28F3">
      <w:pPr>
        <w:pStyle w:val="BodyText2"/>
        <w:rPr>
          <w:rFonts w:ascii="Times New Roman" w:hAnsi="Times New Roman" w:cs="Times New Roman"/>
          <w:b/>
          <w:bCs/>
          <w:sz w:val="28"/>
          <w:szCs w:val="28"/>
          <w:u w:val="single"/>
        </w:rPr>
      </w:pPr>
      <w:r>
        <w:rPr>
          <w:rFonts w:ascii="Times New Roman" w:hAnsi="Times New Roman" w:cs="Times New Roman"/>
          <w:b/>
          <w:sz w:val="28"/>
          <w:szCs w:val="28"/>
          <w:u w:val="single"/>
        </w:rPr>
        <w:t>Section 1</w:t>
      </w:r>
      <w:r w:rsidR="000F44EB">
        <w:rPr>
          <w:rFonts w:ascii="Times New Roman" w:hAnsi="Times New Roman" w:cs="Times New Roman"/>
          <w:b/>
          <w:sz w:val="28"/>
          <w:szCs w:val="28"/>
          <w:u w:val="single"/>
        </w:rPr>
        <w:t>5</w:t>
      </w:r>
      <w:r w:rsidR="006027B7" w:rsidRPr="00FB65CD">
        <w:rPr>
          <w:rFonts w:ascii="Times New Roman" w:hAnsi="Times New Roman" w:cs="Times New Roman"/>
          <w:b/>
          <w:sz w:val="28"/>
          <w:szCs w:val="28"/>
          <w:u w:val="single"/>
        </w:rPr>
        <w:t xml:space="preserve"> - Use Of The Service Mark</w:t>
      </w:r>
    </w:p>
    <w:p w14:paraId="00CF0546" w14:textId="77777777" w:rsidR="006027B7" w:rsidRDefault="006027B7"/>
    <w:p w14:paraId="210A1098" w14:textId="77777777" w:rsidR="006027B7" w:rsidRDefault="006027B7">
      <w:r>
        <w:t>The service mark</w:t>
      </w:r>
      <w:r w:rsidR="00AE60DE">
        <w:t>s</w:t>
      </w:r>
      <w:r>
        <w:t xml:space="preserve"> “</w:t>
      </w:r>
      <w:r w:rsidR="00AE60DE">
        <w:t xml:space="preserve">Certified </w:t>
      </w:r>
      <w:r>
        <w:t xml:space="preserve">Vision Rehabilitation Therapist” </w:t>
      </w:r>
      <w:r w:rsidR="00AE60DE">
        <w:t xml:space="preserve">and “CVRT” are registered with the United States Patent and Trademark Office and </w:t>
      </w:r>
      <w:r>
        <w:t>owned by ACVREP.  Th</w:t>
      </w:r>
      <w:r w:rsidR="00AE60DE">
        <w:t>e</w:t>
      </w:r>
      <w:r>
        <w:t>s</w:t>
      </w:r>
      <w:r w:rsidR="00AE60DE">
        <w:t>e</w:t>
      </w:r>
      <w:r>
        <w:t xml:space="preserve"> mark</w:t>
      </w:r>
      <w:r w:rsidR="00AE60DE">
        <w:t>s identify</w:t>
      </w:r>
      <w:r>
        <w:t xml:space="preserve"> and distinguish the services of the ACVREP </w:t>
      </w:r>
      <w:r w:rsidR="00AE60DE">
        <w:t xml:space="preserve">Certified </w:t>
      </w:r>
      <w:r>
        <w:t>Vision Rehabilitation Therapist</w:t>
      </w:r>
      <w:r w:rsidR="00973395">
        <w:t>®</w:t>
      </w:r>
      <w:r>
        <w:t xml:space="preserve"> (CVRT</w:t>
      </w:r>
      <w:r w:rsidR="00973395">
        <w:t>®</w:t>
      </w:r>
      <w:r>
        <w:t>) from services provided by others.  The ACVREP CVRT has the exclusive right to use the mark in connection with the service of vision rehabilitation the</w:t>
      </w:r>
      <w:r w:rsidR="00E765EB">
        <w:t>rapy.</w:t>
      </w:r>
    </w:p>
    <w:p w14:paraId="1A2B599C" w14:textId="77777777" w:rsidR="00E765EB" w:rsidRDefault="00E765EB"/>
    <w:p w14:paraId="0C19721B" w14:textId="77777777" w:rsidR="00E765EB" w:rsidRPr="00BA0121" w:rsidRDefault="00E765EB" w:rsidP="00E765EB">
      <w:r w:rsidRPr="00BA0121">
        <w:t>Proper usage of these certification</w:t>
      </w:r>
      <w:r>
        <w:t xml:space="preserve"> marks is a crucial part of a certificant’s communication to his/her</w:t>
      </w:r>
      <w:r w:rsidRPr="00BA0121">
        <w:t xml:space="preserve"> employer, organization, current or potential students, and clients.  When properly used, these marks represent rigorous recognized standards for service delivery to persons with vision </w:t>
      </w:r>
      <w:r>
        <w:t xml:space="preserve">impairment and demonstrate the certificant’s </w:t>
      </w:r>
      <w:r w:rsidRPr="00BA0121">
        <w:t>commitment to upholding these standards.</w:t>
      </w:r>
    </w:p>
    <w:p w14:paraId="473B2906" w14:textId="77777777" w:rsidR="00E765EB" w:rsidRPr="00BA0121" w:rsidRDefault="00E765EB" w:rsidP="00E765EB"/>
    <w:p w14:paraId="43A197A5" w14:textId="77777777" w:rsidR="00E765EB" w:rsidRPr="00D80E28" w:rsidRDefault="00E765EB" w:rsidP="00E765EB">
      <w:r w:rsidRPr="00BA0121">
        <w:lastRenderedPageBreak/>
        <w:t xml:space="preserve">Individuals who have been officially granted </w:t>
      </w:r>
      <w:r>
        <w:t xml:space="preserve">a certification </w:t>
      </w:r>
      <w:r w:rsidRPr="00BA0121">
        <w:t>credential</w:t>
      </w:r>
      <w:r>
        <w:t xml:space="preserve"> (</w:t>
      </w:r>
      <w:r w:rsidRPr="00BA0121">
        <w:t>s</w:t>
      </w:r>
      <w:r>
        <w:t>)</w:t>
      </w:r>
      <w:r w:rsidRPr="00BA0121">
        <w:t xml:space="preserve"> by ACVREP shall adhere to all ACVREP accountability standards during the period in which they remain certified.  Certificants are autho</w:t>
      </w:r>
      <w:r>
        <w:t xml:space="preserve">rized to use the following mark in communications </w:t>
      </w:r>
      <w:r w:rsidRPr="00BA0121">
        <w:t>and collateral materials:</w:t>
      </w:r>
      <w:r>
        <w:t xml:space="preserve">  </w:t>
      </w:r>
      <w:r w:rsidR="00B842D7">
        <w:rPr>
          <w:b/>
        </w:rPr>
        <w:t>C</w:t>
      </w:r>
      <w:r w:rsidRPr="00BA0121">
        <w:rPr>
          <w:b/>
        </w:rPr>
        <w:t>V</w:t>
      </w:r>
      <w:r w:rsidR="00B842D7">
        <w:rPr>
          <w:b/>
        </w:rPr>
        <w:t>R</w:t>
      </w:r>
      <w:r w:rsidRPr="00BA0121">
        <w:rPr>
          <w:b/>
        </w:rPr>
        <w:t>T</w:t>
      </w:r>
      <w:r>
        <w:rPr>
          <w:b/>
        </w:rPr>
        <w:t xml:space="preserve"> </w:t>
      </w:r>
    </w:p>
    <w:p w14:paraId="2943699D" w14:textId="77777777" w:rsidR="00E765EB" w:rsidRPr="00BA0121" w:rsidRDefault="00E765EB" w:rsidP="00E765EB">
      <w:pPr>
        <w:ind w:left="1080"/>
        <w:rPr>
          <w:b/>
        </w:rPr>
      </w:pPr>
    </w:p>
    <w:p w14:paraId="1A376941" w14:textId="77777777" w:rsidR="00E765EB" w:rsidRPr="0074690D" w:rsidRDefault="00E765EB" w:rsidP="0045552E">
      <w:pPr>
        <w:numPr>
          <w:ilvl w:val="0"/>
          <w:numId w:val="48"/>
        </w:numPr>
        <w:rPr>
          <w:b/>
        </w:rPr>
      </w:pPr>
      <w:r w:rsidRPr="00BA0121">
        <w:t>Always use all capital letters</w:t>
      </w:r>
    </w:p>
    <w:p w14:paraId="5ACDA573" w14:textId="77777777" w:rsidR="00E765EB" w:rsidRDefault="00E765EB" w:rsidP="00E765EB">
      <w:pPr>
        <w:ind w:left="720"/>
        <w:rPr>
          <w:b/>
        </w:rPr>
      </w:pPr>
    </w:p>
    <w:p w14:paraId="1E510785" w14:textId="77777777" w:rsidR="00E765EB" w:rsidRPr="0074690D" w:rsidRDefault="00E765EB" w:rsidP="0045552E">
      <w:pPr>
        <w:numPr>
          <w:ilvl w:val="0"/>
          <w:numId w:val="48"/>
        </w:numPr>
        <w:rPr>
          <w:b/>
        </w:rPr>
      </w:pPr>
      <w:r w:rsidRPr="0074690D">
        <w:t>Never use periods</w:t>
      </w:r>
    </w:p>
    <w:p w14:paraId="259A2B85" w14:textId="77777777" w:rsidR="00E765EB" w:rsidRDefault="00E765EB" w:rsidP="00E765EB"/>
    <w:p w14:paraId="26845B9E" w14:textId="77777777" w:rsidR="00E765EB" w:rsidRPr="00BA0121" w:rsidRDefault="00E765EB" w:rsidP="00E765EB">
      <w:pPr>
        <w:ind w:left="720" w:firstLine="720"/>
      </w:pPr>
      <w:r w:rsidRPr="00BA0121">
        <w:rPr>
          <w:b/>
        </w:rPr>
        <w:t>Correct:</w:t>
      </w:r>
      <w:r w:rsidRPr="00BA0121">
        <w:rPr>
          <w:b/>
        </w:rPr>
        <w:tab/>
      </w:r>
      <w:r w:rsidR="00B842D7">
        <w:t>Jane Doe, C</w:t>
      </w:r>
      <w:r w:rsidRPr="00BA0121">
        <w:t>V</w:t>
      </w:r>
      <w:r w:rsidR="00B842D7">
        <w:t>R</w:t>
      </w:r>
      <w:r w:rsidRPr="00BA0121">
        <w:t>T</w:t>
      </w:r>
    </w:p>
    <w:p w14:paraId="3EBB8F1F" w14:textId="77777777" w:rsidR="00E765EB" w:rsidRPr="00BA0121" w:rsidRDefault="00E765EB" w:rsidP="00E765EB"/>
    <w:p w14:paraId="3C6E601E" w14:textId="77777777" w:rsidR="00E765EB" w:rsidRPr="00BA0121" w:rsidRDefault="00E765EB" w:rsidP="00E765EB">
      <w:r w:rsidRPr="00BA0121">
        <w:t xml:space="preserve">          </w:t>
      </w:r>
      <w:r>
        <w:tab/>
      </w:r>
      <w:r>
        <w:tab/>
      </w:r>
      <w:r w:rsidRPr="00BA0121">
        <w:t xml:space="preserve"> </w:t>
      </w:r>
      <w:r w:rsidRPr="00BA0121">
        <w:rPr>
          <w:b/>
        </w:rPr>
        <w:t>Incorrect:</w:t>
      </w:r>
      <w:r w:rsidR="00B842D7">
        <w:tab/>
        <w:t>Jane Doe, C.V.R</w:t>
      </w:r>
      <w:r w:rsidRPr="00BA0121">
        <w:t>.T.</w:t>
      </w:r>
    </w:p>
    <w:p w14:paraId="716A4027" w14:textId="77777777" w:rsidR="00E765EB" w:rsidRPr="00BA0121" w:rsidRDefault="00E765EB" w:rsidP="00E765EB"/>
    <w:p w14:paraId="142C0F88" w14:textId="77777777" w:rsidR="00E765EB" w:rsidRPr="00BA0121" w:rsidRDefault="00E765EB" w:rsidP="00E765EB">
      <w:r w:rsidRPr="00BA0121">
        <w:t xml:space="preserve">           </w:t>
      </w:r>
      <w:r>
        <w:tab/>
      </w:r>
      <w:r>
        <w:tab/>
        <w:t xml:space="preserve"> </w:t>
      </w:r>
      <w:r w:rsidRPr="00BA0121">
        <w:rPr>
          <w:b/>
        </w:rPr>
        <w:t>Incorrect</w:t>
      </w:r>
      <w:r w:rsidR="00B842D7">
        <w:t>:</w:t>
      </w:r>
      <w:r w:rsidR="00B842D7">
        <w:tab/>
        <w:t>Jane Doe, Cvr</w:t>
      </w:r>
      <w:r w:rsidRPr="00BA0121">
        <w:t>t</w:t>
      </w:r>
    </w:p>
    <w:p w14:paraId="795C9584" w14:textId="77777777" w:rsidR="00E765EB" w:rsidRPr="00BA0121" w:rsidRDefault="00E765EB" w:rsidP="00E765EB">
      <w:pPr>
        <w:rPr>
          <w:b/>
        </w:rPr>
      </w:pPr>
    </w:p>
    <w:p w14:paraId="6FE0E33C" w14:textId="77777777" w:rsidR="00E765EB" w:rsidRPr="0016347A" w:rsidRDefault="00E765EB" w:rsidP="0045552E">
      <w:pPr>
        <w:numPr>
          <w:ilvl w:val="0"/>
          <w:numId w:val="48"/>
        </w:numPr>
        <w:rPr>
          <w:b/>
        </w:rPr>
      </w:pPr>
      <w:r w:rsidRPr="00BA0121">
        <w:t>Always singular, never plural</w:t>
      </w:r>
    </w:p>
    <w:p w14:paraId="217A5F6C" w14:textId="77777777" w:rsidR="00E765EB" w:rsidRDefault="00E765EB" w:rsidP="00E765EB">
      <w:pPr>
        <w:ind w:left="720"/>
        <w:rPr>
          <w:b/>
        </w:rPr>
      </w:pPr>
    </w:p>
    <w:p w14:paraId="6EAB77FD" w14:textId="77777777" w:rsidR="00E765EB" w:rsidRPr="0016347A" w:rsidRDefault="00E765EB" w:rsidP="0045552E">
      <w:pPr>
        <w:numPr>
          <w:ilvl w:val="0"/>
          <w:numId w:val="48"/>
        </w:numPr>
        <w:rPr>
          <w:b/>
        </w:rPr>
      </w:pPr>
      <w:r w:rsidRPr="0016347A">
        <w:t>First letters always capitalized</w:t>
      </w:r>
    </w:p>
    <w:p w14:paraId="4327293C" w14:textId="77777777" w:rsidR="00E765EB" w:rsidRPr="00BA0121" w:rsidRDefault="00E765EB" w:rsidP="00E765EB"/>
    <w:p w14:paraId="5065B43E" w14:textId="77777777" w:rsidR="00E765EB" w:rsidRPr="00BA0121" w:rsidRDefault="00E765EB" w:rsidP="00E765EB">
      <w:pPr>
        <w:ind w:left="720" w:firstLine="720"/>
      </w:pPr>
      <w:r w:rsidRPr="00BA0121">
        <w:rPr>
          <w:b/>
        </w:rPr>
        <w:t>Correct:</w:t>
      </w:r>
      <w:r w:rsidRPr="00BA0121">
        <w:rPr>
          <w:b/>
        </w:rPr>
        <w:tab/>
      </w:r>
      <w:r w:rsidRPr="00BA0121">
        <w:t xml:space="preserve">John Doe is </w:t>
      </w:r>
      <w:r>
        <w:t>a</w:t>
      </w:r>
      <w:r w:rsidR="00B842D7">
        <w:t xml:space="preserve"> Certified </w:t>
      </w:r>
      <w:r>
        <w:t xml:space="preserve">Vision </w:t>
      </w:r>
      <w:r w:rsidR="00B842D7">
        <w:t xml:space="preserve">Rehabilitation </w:t>
      </w:r>
      <w:r>
        <w:t>Therapist</w:t>
      </w:r>
      <w:r w:rsidRPr="00BA0121">
        <w:t>.</w:t>
      </w:r>
    </w:p>
    <w:p w14:paraId="68C0995E" w14:textId="77777777" w:rsidR="00E765EB" w:rsidRPr="00BA0121" w:rsidRDefault="00E765EB" w:rsidP="00E765EB">
      <w:pPr>
        <w:ind w:left="720"/>
        <w:rPr>
          <w:b/>
        </w:rPr>
      </w:pPr>
    </w:p>
    <w:p w14:paraId="3FC8AC1A" w14:textId="77777777" w:rsidR="00E765EB" w:rsidRPr="00BA0121" w:rsidRDefault="00E765EB" w:rsidP="00E765EB">
      <w:pPr>
        <w:ind w:left="720" w:firstLine="720"/>
      </w:pPr>
      <w:r w:rsidRPr="00BA0121">
        <w:rPr>
          <w:b/>
        </w:rPr>
        <w:t>Correct:</w:t>
      </w:r>
      <w:r w:rsidRPr="00BA0121">
        <w:rPr>
          <w:b/>
        </w:rPr>
        <w:tab/>
      </w:r>
      <w:r w:rsidRPr="00BA0121">
        <w:t xml:space="preserve">The organization employs12 people who hold the Certified </w:t>
      </w:r>
      <w:r w:rsidRPr="00BA0121">
        <w:tab/>
      </w:r>
      <w:r w:rsidRPr="00BA0121">
        <w:tab/>
      </w:r>
      <w:r w:rsidRPr="00BA0121">
        <w:tab/>
      </w:r>
      <w:r>
        <w:tab/>
      </w:r>
      <w:r>
        <w:tab/>
      </w:r>
      <w:r w:rsidR="00C047A3">
        <w:tab/>
      </w:r>
      <w:r w:rsidR="00C047A3">
        <w:tab/>
      </w:r>
      <w:r>
        <w:t>Vision</w:t>
      </w:r>
      <w:r w:rsidR="00B842D7">
        <w:t xml:space="preserve"> Rehabilitation</w:t>
      </w:r>
      <w:r w:rsidRPr="00BA0121">
        <w:t xml:space="preserve"> Therapist credential.</w:t>
      </w:r>
    </w:p>
    <w:p w14:paraId="107F2C14" w14:textId="77777777" w:rsidR="00E765EB" w:rsidRPr="00BA0121" w:rsidRDefault="00E765EB" w:rsidP="00E765EB">
      <w:pPr>
        <w:ind w:left="720"/>
        <w:rPr>
          <w:b/>
        </w:rPr>
      </w:pPr>
    </w:p>
    <w:p w14:paraId="79CAAB71" w14:textId="77777777" w:rsidR="00E765EB" w:rsidRPr="00BA0121" w:rsidRDefault="00E765EB" w:rsidP="00E765EB">
      <w:pPr>
        <w:ind w:left="720" w:firstLine="720"/>
      </w:pPr>
      <w:r>
        <w:rPr>
          <w:b/>
        </w:rPr>
        <w:t xml:space="preserve"> </w:t>
      </w:r>
      <w:r w:rsidRPr="00BA0121">
        <w:rPr>
          <w:b/>
        </w:rPr>
        <w:t>Incorrect:</w:t>
      </w:r>
      <w:r w:rsidRPr="00BA0121">
        <w:rPr>
          <w:b/>
        </w:rPr>
        <w:tab/>
      </w:r>
      <w:r w:rsidR="00B842D7">
        <w:t>A group of certified</w:t>
      </w:r>
      <w:r w:rsidRPr="00BA0121">
        <w:t xml:space="preserve"> vision</w:t>
      </w:r>
      <w:r w:rsidR="00B842D7">
        <w:t xml:space="preserve"> rehabilitation</w:t>
      </w:r>
      <w:r w:rsidRPr="00BA0121">
        <w:t xml:space="preserve"> therapists are doing the </w:t>
      </w:r>
      <w:r w:rsidRPr="00BA0121">
        <w:tab/>
      </w:r>
      <w:r w:rsidRPr="00BA0121">
        <w:tab/>
      </w:r>
      <w:r w:rsidRPr="00BA0121">
        <w:tab/>
      </w:r>
      <w:r w:rsidR="00B842D7">
        <w:tab/>
      </w:r>
      <w:r w:rsidR="00C047A3">
        <w:tab/>
      </w:r>
      <w:r w:rsidR="00C047A3">
        <w:tab/>
      </w:r>
      <w:r w:rsidRPr="00BA0121">
        <w:t>presentation.</w:t>
      </w:r>
    </w:p>
    <w:p w14:paraId="6F200662" w14:textId="77777777" w:rsidR="00E765EB" w:rsidRPr="00633CD7" w:rsidRDefault="00E765EB" w:rsidP="00E765EB"/>
    <w:p w14:paraId="3AA1D304" w14:textId="77777777" w:rsidR="00E765EB" w:rsidRPr="005D4BB3" w:rsidRDefault="00E765EB" w:rsidP="00E765EB">
      <w:pPr>
        <w:rPr>
          <w:b/>
        </w:rPr>
      </w:pPr>
      <w:r w:rsidRPr="005D4BB3">
        <w:rPr>
          <w:b/>
        </w:rPr>
        <w:t>Use of Certification Marks</w:t>
      </w:r>
    </w:p>
    <w:p w14:paraId="6D290C34" w14:textId="77777777" w:rsidR="00E765EB" w:rsidRPr="00633CD7" w:rsidRDefault="00E765EB" w:rsidP="00E765EB"/>
    <w:p w14:paraId="5AC6193B" w14:textId="77777777" w:rsidR="00E765EB" w:rsidRPr="00633CD7" w:rsidRDefault="00C6255A" w:rsidP="00E765EB">
      <w:r>
        <w:t>If a c</w:t>
      </w:r>
      <w:r w:rsidR="00E765EB">
        <w:t>ertificant</w:t>
      </w:r>
      <w:r w:rsidR="00E765EB" w:rsidRPr="00633CD7">
        <w:t xml:space="preserve"> choose</w:t>
      </w:r>
      <w:r w:rsidR="00E765EB">
        <w:t>s</w:t>
      </w:r>
      <w:r w:rsidR="00E765EB" w:rsidRPr="00633CD7">
        <w:t xml:space="preserve"> to use</w:t>
      </w:r>
      <w:r w:rsidR="00E765EB">
        <w:t xml:space="preserve"> the trademark on any of his/her materials, he/she is</w:t>
      </w:r>
      <w:r w:rsidR="00E765EB" w:rsidRPr="00633CD7">
        <w:t xml:space="preserve"> requ</w:t>
      </w:r>
      <w:r w:rsidR="00E765EB">
        <w:t xml:space="preserve">ired to follow these guidelines.  </w:t>
      </w:r>
      <w:r w:rsidR="00E765EB" w:rsidRPr="00633CD7">
        <w:t>Under no circumstances may these marks be altered, modified, reproduced or electronically scanned in such poor quality as to distort or significantly alter its appearance.</w:t>
      </w:r>
    </w:p>
    <w:p w14:paraId="7CC2CD76" w14:textId="77777777" w:rsidR="00E765EB" w:rsidRPr="00BA0121" w:rsidRDefault="00E765EB" w:rsidP="00E765EB">
      <w:pPr>
        <w:ind w:left="720"/>
      </w:pPr>
    </w:p>
    <w:p w14:paraId="585130AF" w14:textId="77777777" w:rsidR="00E765EB" w:rsidRPr="00BA0121" w:rsidRDefault="00E765EB" w:rsidP="00E765EB">
      <w:pPr>
        <w:rPr>
          <w:b/>
        </w:rPr>
      </w:pPr>
      <w:r w:rsidRPr="00BA0121">
        <w:rPr>
          <w:b/>
        </w:rPr>
        <w:t>Authorized Use of the Marks for Individuals:</w:t>
      </w:r>
    </w:p>
    <w:p w14:paraId="3DC59D7D" w14:textId="77777777" w:rsidR="00E765EB" w:rsidRPr="00BA0121" w:rsidRDefault="00E765EB" w:rsidP="00E765EB">
      <w:pPr>
        <w:ind w:left="720"/>
        <w:rPr>
          <w:b/>
        </w:rPr>
      </w:pPr>
    </w:p>
    <w:p w14:paraId="61379E2C" w14:textId="77777777" w:rsidR="00E765EB" w:rsidRPr="00BA0121" w:rsidRDefault="00E765EB" w:rsidP="00E765EB">
      <w:pPr>
        <w:pStyle w:val="BodyTextIndent"/>
        <w:rPr>
          <w:rFonts w:ascii="Times New Roman" w:hAnsi="Times New Roman"/>
          <w:sz w:val="24"/>
          <w:szCs w:val="24"/>
        </w:rPr>
      </w:pPr>
      <w:r w:rsidRPr="00BA0121">
        <w:rPr>
          <w:rFonts w:ascii="Times New Roman" w:hAnsi="Times New Roman"/>
          <w:sz w:val="24"/>
          <w:szCs w:val="24"/>
        </w:rPr>
        <w:t>The marks may be used on the following materials:</w:t>
      </w:r>
    </w:p>
    <w:p w14:paraId="2DBBEF0D" w14:textId="77777777" w:rsidR="00E765EB" w:rsidRPr="00BA0121" w:rsidRDefault="00E765EB" w:rsidP="00E765EB">
      <w:pPr>
        <w:ind w:left="720"/>
      </w:pPr>
    </w:p>
    <w:p w14:paraId="1DCEA33C" w14:textId="77777777" w:rsidR="00E765EB" w:rsidRPr="00BA0121" w:rsidRDefault="00E765EB" w:rsidP="0045552E">
      <w:pPr>
        <w:numPr>
          <w:ilvl w:val="0"/>
          <w:numId w:val="47"/>
        </w:numPr>
        <w:tabs>
          <w:tab w:val="clear" w:pos="360"/>
          <w:tab w:val="num" w:pos="1080"/>
        </w:tabs>
        <w:ind w:left="1080"/>
      </w:pPr>
      <w:r w:rsidRPr="00BA0121">
        <w:t>On business cards</w:t>
      </w:r>
    </w:p>
    <w:p w14:paraId="1B5902A6" w14:textId="77777777" w:rsidR="00E765EB" w:rsidRPr="00BA0121" w:rsidRDefault="00E765EB" w:rsidP="0045552E">
      <w:pPr>
        <w:numPr>
          <w:ilvl w:val="0"/>
          <w:numId w:val="47"/>
        </w:numPr>
        <w:tabs>
          <w:tab w:val="clear" w:pos="360"/>
          <w:tab w:val="num" w:pos="1080"/>
        </w:tabs>
        <w:ind w:left="1080"/>
      </w:pPr>
      <w:r w:rsidRPr="00BA0121">
        <w:t>On stationery</w:t>
      </w:r>
    </w:p>
    <w:p w14:paraId="40C76994" w14:textId="77777777" w:rsidR="00E765EB" w:rsidRPr="00BA0121" w:rsidRDefault="00E765EB" w:rsidP="0045552E">
      <w:pPr>
        <w:numPr>
          <w:ilvl w:val="0"/>
          <w:numId w:val="47"/>
        </w:numPr>
        <w:tabs>
          <w:tab w:val="clear" w:pos="360"/>
          <w:tab w:val="num" w:pos="1080"/>
        </w:tabs>
        <w:ind w:left="1080"/>
      </w:pPr>
      <w:r w:rsidRPr="00BA0121">
        <w:t>Directory listings</w:t>
      </w:r>
    </w:p>
    <w:p w14:paraId="3D2A3359" w14:textId="77777777" w:rsidR="00E765EB" w:rsidRPr="00BA0121" w:rsidRDefault="00E765EB" w:rsidP="0045552E">
      <w:pPr>
        <w:numPr>
          <w:ilvl w:val="0"/>
          <w:numId w:val="47"/>
        </w:numPr>
        <w:tabs>
          <w:tab w:val="clear" w:pos="360"/>
          <w:tab w:val="num" w:pos="1080"/>
        </w:tabs>
        <w:ind w:left="1080"/>
      </w:pPr>
      <w:r w:rsidRPr="00BA0121">
        <w:t>On brochures and signage, provided it is clearly linked to an individual certified by ACVREP</w:t>
      </w:r>
    </w:p>
    <w:p w14:paraId="1700BC58" w14:textId="77777777" w:rsidR="00E765EB" w:rsidRPr="00BA0121" w:rsidRDefault="00E765EB" w:rsidP="0045552E">
      <w:pPr>
        <w:numPr>
          <w:ilvl w:val="0"/>
          <w:numId w:val="47"/>
        </w:numPr>
        <w:tabs>
          <w:tab w:val="clear" w:pos="360"/>
          <w:tab w:val="num" w:pos="1080"/>
        </w:tabs>
        <w:ind w:left="1080"/>
      </w:pPr>
      <w:r w:rsidRPr="00BA0121">
        <w:t>Display advertising, provided it is clearly linked to an individual certified by ACVREP</w:t>
      </w:r>
    </w:p>
    <w:p w14:paraId="12463BBC" w14:textId="77777777" w:rsidR="00E765EB" w:rsidRPr="00BA0121" w:rsidRDefault="00E765EB" w:rsidP="0045552E">
      <w:pPr>
        <w:numPr>
          <w:ilvl w:val="0"/>
          <w:numId w:val="47"/>
        </w:numPr>
        <w:tabs>
          <w:tab w:val="clear" w:pos="360"/>
          <w:tab w:val="num" w:pos="1080"/>
        </w:tabs>
        <w:ind w:left="1080"/>
      </w:pPr>
      <w:r w:rsidRPr="00BA0121">
        <w:t>As a hyperlink on an individual’s web site if it is linked directly to ACVREP’s home page (</w:t>
      </w:r>
      <w:hyperlink r:id="rId16" w:history="1">
        <w:r w:rsidRPr="00BA0121">
          <w:rPr>
            <w:rStyle w:val="Hyperlink"/>
          </w:rPr>
          <w:t>www.acvrep.org</w:t>
        </w:r>
      </w:hyperlink>
      <w:r w:rsidRPr="00BA0121">
        <w:t>)</w:t>
      </w:r>
    </w:p>
    <w:p w14:paraId="2B6E64E1" w14:textId="77777777" w:rsidR="00E765EB" w:rsidRPr="00BA0121" w:rsidRDefault="00E765EB" w:rsidP="00E765EB"/>
    <w:p w14:paraId="4520CD73" w14:textId="77777777" w:rsidR="00E765EB" w:rsidRDefault="00E765EB" w:rsidP="00E765EB">
      <w:pPr>
        <w:rPr>
          <w:b/>
        </w:rPr>
      </w:pPr>
    </w:p>
    <w:p w14:paraId="16769A15" w14:textId="77777777" w:rsidR="00E765EB" w:rsidRPr="000326F9" w:rsidRDefault="00E765EB" w:rsidP="00E765EB">
      <w:pPr>
        <w:rPr>
          <w:b/>
        </w:rPr>
      </w:pPr>
      <w:r w:rsidRPr="000326F9">
        <w:rPr>
          <w:b/>
        </w:rPr>
        <w:t>Unacceptable Uses of the Marks</w:t>
      </w:r>
    </w:p>
    <w:p w14:paraId="5F01E148" w14:textId="77777777" w:rsidR="00E765EB" w:rsidRPr="000326F9" w:rsidRDefault="00E765EB" w:rsidP="00E765EB">
      <w:pPr>
        <w:ind w:firstLine="720"/>
        <w:rPr>
          <w:b/>
        </w:rPr>
      </w:pPr>
    </w:p>
    <w:p w14:paraId="662C7633" w14:textId="77777777" w:rsidR="00E765EB" w:rsidRPr="00BA0121" w:rsidRDefault="00E765EB" w:rsidP="0045552E">
      <w:pPr>
        <w:numPr>
          <w:ilvl w:val="0"/>
          <w:numId w:val="49"/>
        </w:numPr>
      </w:pPr>
      <w:r>
        <w:t xml:space="preserve">Trademarks </w:t>
      </w:r>
      <w:r w:rsidRPr="00BA0121">
        <w:t xml:space="preserve">may </w:t>
      </w:r>
      <w:r w:rsidRPr="00BA0121">
        <w:rPr>
          <w:b/>
        </w:rPr>
        <w:t xml:space="preserve">not </w:t>
      </w:r>
      <w:r w:rsidRPr="00BA0121">
        <w:t>be used to imply ACVREP’s sponsorship or endorsement</w:t>
      </w:r>
      <w:r>
        <w:t xml:space="preserve"> of an organization (even when </w:t>
      </w:r>
      <w:r w:rsidRPr="00BA0121">
        <w:t>one or more members are certified).</w:t>
      </w:r>
    </w:p>
    <w:p w14:paraId="52BF63B5" w14:textId="77777777" w:rsidR="00E765EB" w:rsidRPr="00633CD7" w:rsidRDefault="00E765EB" w:rsidP="00E765EB"/>
    <w:p w14:paraId="13610726" w14:textId="77777777" w:rsidR="00E765EB" w:rsidRDefault="00E765EB" w:rsidP="00E765EB"/>
    <w:p w14:paraId="0C5C01F8" w14:textId="77777777" w:rsidR="00E765EB" w:rsidRPr="00633CD7" w:rsidRDefault="00E765EB" w:rsidP="00E765EB">
      <w:pPr>
        <w:ind w:firstLine="720"/>
      </w:pPr>
      <w:r w:rsidRPr="00633CD7">
        <w:rPr>
          <w:b/>
        </w:rPr>
        <w:t>Correct:</w:t>
      </w:r>
      <w:r w:rsidRPr="00633CD7">
        <w:tab/>
        <w:t>Doe Agency for the Visually Impaired</w:t>
      </w:r>
    </w:p>
    <w:p w14:paraId="40C42D4F" w14:textId="77777777" w:rsidR="00E765EB" w:rsidRPr="00633CD7" w:rsidRDefault="00E765EB" w:rsidP="00E765EB">
      <w:r w:rsidRPr="00633CD7">
        <w:t xml:space="preserve">            </w:t>
      </w:r>
      <w:r>
        <w:tab/>
      </w:r>
      <w:r w:rsidR="005D4BB3">
        <w:t xml:space="preserve">    </w:t>
      </w:r>
      <w:r w:rsidR="005D4BB3">
        <w:tab/>
        <w:t>Jane Doe, C</w:t>
      </w:r>
      <w:r w:rsidRPr="00633CD7">
        <w:t>V</w:t>
      </w:r>
      <w:r w:rsidR="005D4BB3">
        <w:t>R</w:t>
      </w:r>
      <w:r w:rsidRPr="00633CD7">
        <w:t>T</w:t>
      </w:r>
    </w:p>
    <w:p w14:paraId="410AFB9A" w14:textId="77777777" w:rsidR="00E765EB" w:rsidRPr="00633CD7" w:rsidRDefault="00E765EB" w:rsidP="00E765EB">
      <w:r w:rsidRPr="00633CD7">
        <w:t xml:space="preserve">                </w:t>
      </w:r>
      <w:r w:rsidRPr="00633CD7">
        <w:tab/>
      </w:r>
      <w:r>
        <w:tab/>
      </w:r>
      <w:r w:rsidR="005D4BB3">
        <w:t>John Doe, C</w:t>
      </w:r>
      <w:r>
        <w:t>V</w:t>
      </w:r>
      <w:r w:rsidR="005D4BB3">
        <w:t>R</w:t>
      </w:r>
      <w:r>
        <w:t>T</w:t>
      </w:r>
    </w:p>
    <w:p w14:paraId="5D631CDC" w14:textId="77777777" w:rsidR="00E765EB" w:rsidRPr="00633CD7" w:rsidRDefault="00E765EB" w:rsidP="00E765EB">
      <w:r w:rsidRPr="00633CD7">
        <w:t xml:space="preserve">                </w:t>
      </w:r>
      <w:r w:rsidRPr="00633CD7">
        <w:tab/>
      </w:r>
      <w:r>
        <w:tab/>
      </w:r>
      <w:r w:rsidRPr="00633CD7">
        <w:t>Allison West</w:t>
      </w:r>
      <w:r w:rsidR="005D4BB3">
        <w:t>, C</w:t>
      </w:r>
      <w:r>
        <w:t>V</w:t>
      </w:r>
      <w:r w:rsidR="005D4BB3">
        <w:t>R</w:t>
      </w:r>
      <w:r>
        <w:t>T</w:t>
      </w:r>
    </w:p>
    <w:p w14:paraId="3E56FC90" w14:textId="77777777" w:rsidR="00E765EB" w:rsidRPr="00633CD7" w:rsidRDefault="00E765EB" w:rsidP="00E765EB"/>
    <w:p w14:paraId="2A23F595" w14:textId="77777777" w:rsidR="00E765EB" w:rsidRPr="00BA0121" w:rsidRDefault="00E765EB" w:rsidP="005D4BB3">
      <w:pPr>
        <w:ind w:left="2160" w:hanging="1440"/>
      </w:pPr>
      <w:r w:rsidRPr="00BA0121">
        <w:rPr>
          <w:b/>
        </w:rPr>
        <w:t>Incorrect:</w:t>
      </w:r>
      <w:r w:rsidRPr="00BA0121">
        <w:tab/>
        <w:t>Doe Agency for the Visually Im</w:t>
      </w:r>
      <w:r w:rsidR="005D4BB3">
        <w:t xml:space="preserve">paired: Certified </w:t>
      </w:r>
      <w:r>
        <w:t xml:space="preserve">Vision </w:t>
      </w:r>
      <w:r w:rsidR="005D4BB3">
        <w:t xml:space="preserve">Rehabilitation </w:t>
      </w:r>
      <w:r w:rsidRPr="00BA0121">
        <w:t>Therapists</w:t>
      </w:r>
    </w:p>
    <w:p w14:paraId="409123BB" w14:textId="77777777" w:rsidR="00E765EB" w:rsidRPr="00BA0121" w:rsidRDefault="00E765EB" w:rsidP="00E765EB">
      <w:pPr>
        <w:ind w:left="1080"/>
        <w:rPr>
          <w:b/>
        </w:rPr>
      </w:pPr>
    </w:p>
    <w:p w14:paraId="1B14852B" w14:textId="77777777" w:rsidR="00E765EB" w:rsidRPr="00BA0121" w:rsidRDefault="00E765EB" w:rsidP="00E765EB">
      <w:pPr>
        <w:ind w:left="720"/>
      </w:pPr>
      <w:r w:rsidRPr="00BA0121">
        <w:rPr>
          <w:b/>
        </w:rPr>
        <w:t>Incorrect:</w:t>
      </w:r>
      <w:r w:rsidRPr="00BA0121">
        <w:rPr>
          <w:b/>
        </w:rPr>
        <w:tab/>
      </w:r>
      <w:r w:rsidR="005D4BB3">
        <w:t>Jane Doe, C</w:t>
      </w:r>
      <w:r w:rsidRPr="00BA0121">
        <w:t>V</w:t>
      </w:r>
      <w:r w:rsidR="005D4BB3">
        <w:t>R</w:t>
      </w:r>
      <w:r w:rsidRPr="00BA0121">
        <w:t>T and Associates, Inc.</w:t>
      </w:r>
    </w:p>
    <w:p w14:paraId="7D4579FD" w14:textId="77777777" w:rsidR="00E765EB" w:rsidRPr="00BA0121" w:rsidRDefault="00E765EB" w:rsidP="00E765EB">
      <w:pPr>
        <w:ind w:left="1080"/>
        <w:rPr>
          <w:b/>
        </w:rPr>
      </w:pPr>
    </w:p>
    <w:p w14:paraId="6D65E807" w14:textId="77777777" w:rsidR="00E765EB" w:rsidRPr="00642D17" w:rsidRDefault="00E765EB" w:rsidP="0045552E">
      <w:pPr>
        <w:numPr>
          <w:ilvl w:val="0"/>
          <w:numId w:val="49"/>
        </w:numPr>
      </w:pPr>
      <w:r w:rsidRPr="000B2B6F">
        <w:t xml:space="preserve">Trademarks </w:t>
      </w:r>
      <w:r w:rsidRPr="00BA0121">
        <w:t xml:space="preserve">may </w:t>
      </w:r>
      <w:r w:rsidRPr="00BA0121">
        <w:rPr>
          <w:b/>
        </w:rPr>
        <w:t xml:space="preserve">not </w:t>
      </w:r>
      <w:r w:rsidRPr="00BA0121">
        <w:t>be</w:t>
      </w:r>
      <w:r>
        <w:t xml:space="preserve"> used to imply ACVREP’s </w:t>
      </w:r>
      <w:r w:rsidRPr="00642D17">
        <w:t>sponsorship or endorsement of a particular product or service, nor may the marks and/or their derivatives be used as, or in the name or title of products or services nor provided directly by ACVREP (including, but not limited to, educational programs, books, software tools, consulting services, etc.)</w:t>
      </w:r>
      <w:r>
        <w:t>.</w:t>
      </w:r>
    </w:p>
    <w:p w14:paraId="79833DF7" w14:textId="77777777" w:rsidR="00E765EB" w:rsidRPr="00112296" w:rsidRDefault="00E765EB" w:rsidP="00E765EB"/>
    <w:p w14:paraId="3AED1C73" w14:textId="77777777" w:rsidR="00E765EB" w:rsidRPr="00112296" w:rsidRDefault="00E765EB" w:rsidP="00E765EB">
      <w:r>
        <w:tab/>
      </w:r>
      <w:r w:rsidRPr="00112296">
        <w:rPr>
          <w:b/>
        </w:rPr>
        <w:t>Correct:</w:t>
      </w:r>
      <w:r w:rsidR="005D4BB3">
        <w:tab/>
        <w:t>Mary Smith, C</w:t>
      </w:r>
      <w:r>
        <w:t>V</w:t>
      </w:r>
      <w:r w:rsidR="005D4BB3">
        <w:t>R</w:t>
      </w:r>
      <w:r>
        <w:t>T</w:t>
      </w:r>
    </w:p>
    <w:p w14:paraId="35693B06" w14:textId="77777777" w:rsidR="00E765EB" w:rsidRPr="00112296" w:rsidRDefault="00E765EB" w:rsidP="00E765EB"/>
    <w:p w14:paraId="210A2774" w14:textId="77777777" w:rsidR="00E765EB" w:rsidRPr="00112296" w:rsidRDefault="00E765EB" w:rsidP="00E765EB">
      <w:r>
        <w:tab/>
      </w:r>
      <w:r w:rsidRPr="00112296">
        <w:rPr>
          <w:b/>
        </w:rPr>
        <w:t>Correct:</w:t>
      </w:r>
      <w:r w:rsidRPr="00112296">
        <w:tab/>
        <w:t>Mary Smith</w:t>
      </w:r>
      <w:r w:rsidR="005D4BB3">
        <w:t xml:space="preserve">, Certified </w:t>
      </w:r>
      <w:r>
        <w:t>Vision</w:t>
      </w:r>
      <w:r w:rsidR="005D4BB3">
        <w:t xml:space="preserve"> Rehabilitation</w:t>
      </w:r>
      <w:r>
        <w:t xml:space="preserve"> Therapist</w:t>
      </w:r>
    </w:p>
    <w:p w14:paraId="1D98518D" w14:textId="77777777" w:rsidR="00E765EB" w:rsidRPr="00112296" w:rsidRDefault="00E765EB" w:rsidP="00E765EB"/>
    <w:p w14:paraId="777D61D7" w14:textId="77777777" w:rsidR="00E765EB" w:rsidRPr="00112296" w:rsidRDefault="00E765EB" w:rsidP="00E765EB">
      <w:r>
        <w:tab/>
      </w:r>
      <w:r w:rsidRPr="00112296">
        <w:rPr>
          <w:b/>
        </w:rPr>
        <w:t>Incorrect:</w:t>
      </w:r>
      <w:r w:rsidRPr="00112296">
        <w:tab/>
        <w:t>Doe Certifi</w:t>
      </w:r>
      <w:r w:rsidR="005D4BB3">
        <w:t>ed</w:t>
      </w:r>
      <w:r>
        <w:t xml:space="preserve"> Vision</w:t>
      </w:r>
      <w:r w:rsidR="005D4BB3">
        <w:t xml:space="preserve"> Rehabilitation</w:t>
      </w:r>
      <w:r>
        <w:t xml:space="preserve"> Services</w:t>
      </w:r>
    </w:p>
    <w:p w14:paraId="201F6A38" w14:textId="77777777" w:rsidR="00E765EB" w:rsidRPr="00112296" w:rsidRDefault="00E765EB" w:rsidP="00E765EB"/>
    <w:p w14:paraId="703ABC95" w14:textId="77777777" w:rsidR="00E765EB" w:rsidRPr="00BA0121" w:rsidRDefault="00E765EB" w:rsidP="00E765EB">
      <w:r w:rsidRPr="00BA0121">
        <w:t xml:space="preserve">       </w:t>
      </w:r>
      <w:r>
        <w:tab/>
      </w:r>
      <w:r w:rsidRPr="00BA0121">
        <w:rPr>
          <w:b/>
        </w:rPr>
        <w:t>Incorrect:</w:t>
      </w:r>
      <w:r w:rsidRPr="00BA0121">
        <w:rPr>
          <w:b/>
        </w:rPr>
        <w:tab/>
      </w:r>
      <w:r w:rsidRPr="00BA0121">
        <w:t xml:space="preserve">Teaching Tips </w:t>
      </w:r>
      <w:r w:rsidR="005D4BB3">
        <w:t>for C</w:t>
      </w:r>
      <w:r>
        <w:t>V</w:t>
      </w:r>
      <w:r w:rsidR="005D4BB3">
        <w:t>R</w:t>
      </w:r>
      <w:r>
        <w:t>T</w:t>
      </w:r>
    </w:p>
    <w:p w14:paraId="1861A2F5" w14:textId="77777777" w:rsidR="00E765EB" w:rsidRPr="00BA0121" w:rsidRDefault="00E765EB" w:rsidP="00E765EB"/>
    <w:p w14:paraId="74B54A2C" w14:textId="77777777" w:rsidR="00E765EB" w:rsidRDefault="00E765EB" w:rsidP="0045552E">
      <w:pPr>
        <w:numPr>
          <w:ilvl w:val="0"/>
          <w:numId w:val="49"/>
        </w:numPr>
      </w:pPr>
      <w:r w:rsidRPr="00E30928">
        <w:t>Trademarks</w:t>
      </w:r>
      <w:r>
        <w:rPr>
          <w:b/>
        </w:rPr>
        <w:t xml:space="preserve"> </w:t>
      </w:r>
      <w:r w:rsidRPr="00BA0121">
        <w:t xml:space="preserve">may </w:t>
      </w:r>
      <w:r w:rsidRPr="00BA0121">
        <w:rPr>
          <w:b/>
        </w:rPr>
        <w:t xml:space="preserve">not </w:t>
      </w:r>
      <w:r w:rsidRPr="00BA0121">
        <w:t>be used on</w:t>
      </w:r>
      <w:r>
        <w:t xml:space="preserve"> </w:t>
      </w:r>
      <w:r w:rsidRPr="00BA0121">
        <w:t xml:space="preserve">promotional items </w:t>
      </w:r>
      <w:r>
        <w:tab/>
      </w:r>
      <w:r w:rsidRPr="00BA0121">
        <w:t>except by ACVREP, w</w:t>
      </w:r>
      <w:r>
        <w:t xml:space="preserve">hich retains the sole right to </w:t>
      </w:r>
      <w:r w:rsidRPr="00BA0121">
        <w:t xml:space="preserve">produce, sell or provide such items to other </w:t>
      </w:r>
      <w:r>
        <w:t>organizations for distribution or re-sale.</w:t>
      </w:r>
    </w:p>
    <w:p w14:paraId="69EB6A86" w14:textId="77777777" w:rsidR="00E765EB" w:rsidRDefault="00E765EB" w:rsidP="00E765EB">
      <w:pPr>
        <w:ind w:left="720"/>
      </w:pPr>
    </w:p>
    <w:p w14:paraId="0762904B" w14:textId="77777777" w:rsidR="00E765EB" w:rsidRPr="00AE315B" w:rsidRDefault="00E765EB" w:rsidP="0045552E">
      <w:pPr>
        <w:numPr>
          <w:ilvl w:val="0"/>
          <w:numId w:val="49"/>
        </w:numPr>
      </w:pPr>
      <w:r w:rsidRPr="00AE315B">
        <w:rPr>
          <w:b/>
        </w:rPr>
        <w:t>It is not appropriate, under any circumstances, for an individual to represent him or</w:t>
      </w:r>
    </w:p>
    <w:p w14:paraId="6B463927" w14:textId="77777777" w:rsidR="00E765EB" w:rsidRPr="00BA0121" w:rsidRDefault="00E765EB" w:rsidP="00E765EB">
      <w:pPr>
        <w:ind w:left="720"/>
      </w:pPr>
      <w:r w:rsidRPr="00BA0121">
        <w:rPr>
          <w:b/>
        </w:rPr>
        <w:t>herself as a candidate for certification, because this implies t</w:t>
      </w:r>
      <w:r>
        <w:rPr>
          <w:b/>
        </w:rPr>
        <w:t xml:space="preserve">hat the individual will receive </w:t>
      </w:r>
      <w:r w:rsidRPr="00BA0121">
        <w:rPr>
          <w:b/>
        </w:rPr>
        <w:t>certification</w:t>
      </w:r>
      <w:r w:rsidRPr="00BA0121">
        <w:t>.  If a prospective</w:t>
      </w:r>
      <w:r>
        <w:t xml:space="preserve"> </w:t>
      </w:r>
      <w:r w:rsidRPr="00BA0121">
        <w:t>employer requires verification of applica</w:t>
      </w:r>
      <w:r>
        <w:t xml:space="preserve">tion for certification, </w:t>
      </w:r>
      <w:r w:rsidRPr="00BA0121">
        <w:t>ACVREP can provide this upon receipt of a written request to do so from the candidate.</w:t>
      </w:r>
    </w:p>
    <w:p w14:paraId="000B77F2" w14:textId="77777777" w:rsidR="00E765EB" w:rsidRPr="00BA0121" w:rsidRDefault="00E765EB" w:rsidP="00E765EB">
      <w:pPr>
        <w:ind w:left="1080" w:hanging="360"/>
      </w:pPr>
    </w:p>
    <w:p w14:paraId="53052C3F" w14:textId="77777777" w:rsidR="00E765EB" w:rsidRPr="00BA0121" w:rsidRDefault="00E765EB" w:rsidP="00E765EB">
      <w:pPr>
        <w:ind w:left="360" w:hanging="360"/>
      </w:pPr>
      <w:r w:rsidRPr="00BA0121">
        <w:rPr>
          <w:b/>
        </w:rPr>
        <w:tab/>
      </w:r>
      <w:r w:rsidRPr="00BA0121">
        <w:rPr>
          <w:b/>
        </w:rPr>
        <w:tab/>
        <w:t>Correct:</w:t>
      </w:r>
      <w:r w:rsidRPr="00BA0121">
        <w:rPr>
          <w:b/>
        </w:rPr>
        <w:tab/>
      </w:r>
      <w:r w:rsidRPr="00BA0121">
        <w:t>Maria Callas</w:t>
      </w:r>
    </w:p>
    <w:p w14:paraId="087F429C" w14:textId="77777777" w:rsidR="00E765EB" w:rsidRPr="00BA0121" w:rsidRDefault="00E765EB" w:rsidP="00E765EB">
      <w:pPr>
        <w:ind w:left="1080" w:hanging="360"/>
        <w:rPr>
          <w:b/>
        </w:rPr>
      </w:pPr>
    </w:p>
    <w:p w14:paraId="152B13FF" w14:textId="77777777" w:rsidR="00E765EB" w:rsidRPr="00BA0121" w:rsidRDefault="00E765EB" w:rsidP="00E765EB">
      <w:r w:rsidRPr="00BA0121">
        <w:rPr>
          <w:b/>
        </w:rPr>
        <w:tab/>
        <w:t>Incorrect:</w:t>
      </w:r>
      <w:r w:rsidRPr="00BA0121">
        <w:rPr>
          <w:b/>
        </w:rPr>
        <w:tab/>
      </w:r>
      <w:r w:rsidR="00690C59">
        <w:t>Maria Callas, C</w:t>
      </w:r>
      <w:r>
        <w:t>V</w:t>
      </w:r>
      <w:r w:rsidR="00690C59">
        <w:t>R</w:t>
      </w:r>
      <w:r>
        <w:t>T</w:t>
      </w:r>
      <w:r w:rsidRPr="00BA0121">
        <w:t xml:space="preserve"> (expected June 2007)</w:t>
      </w:r>
    </w:p>
    <w:p w14:paraId="30AACF64" w14:textId="77777777" w:rsidR="00E765EB" w:rsidRPr="00BA0121" w:rsidRDefault="00E765EB" w:rsidP="00E765EB">
      <w:pPr>
        <w:ind w:left="1080" w:hanging="360"/>
        <w:rPr>
          <w:b/>
        </w:rPr>
      </w:pPr>
    </w:p>
    <w:p w14:paraId="23E2FA2F" w14:textId="77777777" w:rsidR="00E765EB" w:rsidRPr="00BA0121" w:rsidRDefault="00E765EB" w:rsidP="00E765EB">
      <w:pPr>
        <w:ind w:left="360" w:hanging="360"/>
      </w:pPr>
      <w:r w:rsidRPr="00BA0121">
        <w:rPr>
          <w:b/>
        </w:rPr>
        <w:tab/>
      </w:r>
      <w:r w:rsidRPr="00BA0121">
        <w:rPr>
          <w:b/>
        </w:rPr>
        <w:tab/>
        <w:t>Incorrect:</w:t>
      </w:r>
      <w:r w:rsidRPr="00BA0121">
        <w:rPr>
          <w:b/>
        </w:rPr>
        <w:tab/>
      </w:r>
      <w:r w:rsidRPr="00BA0121">
        <w:t>Maria Cal</w:t>
      </w:r>
      <w:r w:rsidR="00690C59">
        <w:t>las, who applied to take the C</w:t>
      </w:r>
      <w:r>
        <w:t>V</w:t>
      </w:r>
      <w:r w:rsidR="00690C59">
        <w:t>R</w:t>
      </w:r>
      <w:r w:rsidRPr="00BA0121">
        <w:t>T exam.</w:t>
      </w:r>
    </w:p>
    <w:p w14:paraId="55A4A228" w14:textId="77777777" w:rsidR="00E765EB" w:rsidRPr="00BA0121" w:rsidRDefault="00E765EB" w:rsidP="00E765EB">
      <w:pPr>
        <w:ind w:left="1080" w:hanging="360"/>
      </w:pPr>
    </w:p>
    <w:p w14:paraId="27EDC481" w14:textId="77777777" w:rsidR="00E765EB" w:rsidRPr="00BA0121" w:rsidRDefault="00E765EB" w:rsidP="00E765EB">
      <w:pPr>
        <w:ind w:left="360" w:hanging="360"/>
      </w:pPr>
      <w:r w:rsidRPr="00BA0121">
        <w:rPr>
          <w:b/>
        </w:rPr>
        <w:tab/>
      </w:r>
      <w:r w:rsidRPr="00BA0121">
        <w:rPr>
          <w:b/>
        </w:rPr>
        <w:tab/>
        <w:t>Incorrect:</w:t>
      </w:r>
      <w:r w:rsidRPr="00BA0121">
        <w:rPr>
          <w:b/>
        </w:rPr>
        <w:tab/>
      </w:r>
      <w:r w:rsidRPr="00BA0121">
        <w:t>Mar</w:t>
      </w:r>
      <w:r>
        <w:t>ia Callas, who sat for the CV</w:t>
      </w:r>
      <w:r w:rsidR="00690C59">
        <w:t>R</w:t>
      </w:r>
      <w:r w:rsidRPr="00BA0121">
        <w:t>T exam in April.</w:t>
      </w:r>
    </w:p>
    <w:p w14:paraId="679858E2" w14:textId="77777777" w:rsidR="00E765EB" w:rsidRPr="00BA0121" w:rsidRDefault="00E765EB" w:rsidP="00E765EB">
      <w:pPr>
        <w:ind w:left="1080" w:hanging="360"/>
        <w:rPr>
          <w:b/>
        </w:rPr>
      </w:pPr>
    </w:p>
    <w:p w14:paraId="5A96D601" w14:textId="77777777" w:rsidR="00E765EB" w:rsidRPr="00BA0121" w:rsidRDefault="00E765EB" w:rsidP="0045552E">
      <w:pPr>
        <w:numPr>
          <w:ilvl w:val="0"/>
          <w:numId w:val="49"/>
        </w:numPr>
        <w:rPr>
          <w:b/>
        </w:rPr>
      </w:pPr>
      <w:r w:rsidRPr="00BA0121">
        <w:t>Individuals who have previously held certification may list this accomplishment on a resume or biographical statement as long as the</w:t>
      </w:r>
      <w:r>
        <w:t xml:space="preserve"> </w:t>
      </w:r>
      <w:r w:rsidRPr="00BA0121">
        <w:t>statement clearly indicates the years during which the candidate held certification, and does not imply in any way that a candidate is currently certified.</w:t>
      </w:r>
    </w:p>
    <w:p w14:paraId="679CC086" w14:textId="77777777" w:rsidR="00E765EB" w:rsidRPr="00BA0121" w:rsidRDefault="00E765EB" w:rsidP="00E765EB"/>
    <w:p w14:paraId="0392BE8F" w14:textId="77777777" w:rsidR="00E765EB" w:rsidRPr="00BA0121" w:rsidRDefault="00E765EB" w:rsidP="00E765EB">
      <w:pPr>
        <w:ind w:left="2160" w:hanging="1440"/>
      </w:pPr>
      <w:r w:rsidRPr="00BA0121">
        <w:rPr>
          <w:b/>
        </w:rPr>
        <w:t>Correct:</w:t>
      </w:r>
      <w:r w:rsidRPr="00BA0121">
        <w:rPr>
          <w:b/>
        </w:rPr>
        <w:tab/>
      </w:r>
      <w:r w:rsidRPr="00BA0121">
        <w:t>Jane Doe is Director of D</w:t>
      </w:r>
      <w:r>
        <w:t xml:space="preserve">oe Agency for the Visually </w:t>
      </w:r>
      <w:r w:rsidRPr="00BA0121">
        <w:t xml:space="preserve">Impaired.  Ms. Doe was a Certified </w:t>
      </w:r>
      <w:r>
        <w:t>Vision</w:t>
      </w:r>
      <w:r w:rsidR="00690C59">
        <w:t xml:space="preserve"> Rehabili</w:t>
      </w:r>
      <w:r w:rsidR="00C6255A">
        <w:t>ta</w:t>
      </w:r>
      <w:r w:rsidR="00690C59">
        <w:t>tion</w:t>
      </w:r>
      <w:r>
        <w:t xml:space="preserve"> Therapist </w:t>
      </w:r>
      <w:r w:rsidRPr="00BA0121">
        <w:t xml:space="preserve">from 2000-2005. </w:t>
      </w:r>
    </w:p>
    <w:p w14:paraId="2FA51A50" w14:textId="77777777" w:rsidR="00E765EB" w:rsidRPr="00BA0121" w:rsidRDefault="00E765EB" w:rsidP="00E765EB">
      <w:pPr>
        <w:ind w:left="1050"/>
        <w:rPr>
          <w:b/>
        </w:rPr>
      </w:pPr>
    </w:p>
    <w:p w14:paraId="6BEF48E6" w14:textId="77777777" w:rsidR="00E765EB" w:rsidRPr="00BA0121" w:rsidRDefault="00E765EB" w:rsidP="00E765EB">
      <w:r w:rsidRPr="00BA0121">
        <w:rPr>
          <w:b/>
        </w:rPr>
        <w:tab/>
        <w:t>Correct:</w:t>
      </w:r>
      <w:r w:rsidRPr="00BA0121">
        <w:rPr>
          <w:b/>
        </w:rPr>
        <w:tab/>
      </w:r>
      <w:r w:rsidR="00690C59">
        <w:t>Jane Doe (C</w:t>
      </w:r>
      <w:r w:rsidRPr="00BA0121">
        <w:t>V</w:t>
      </w:r>
      <w:r w:rsidR="00690C59">
        <w:t>R</w:t>
      </w:r>
      <w:r w:rsidRPr="00BA0121">
        <w:t>T, 2000-2005)</w:t>
      </w:r>
    </w:p>
    <w:p w14:paraId="55CC9797" w14:textId="77777777" w:rsidR="00E765EB" w:rsidRPr="00BA0121" w:rsidRDefault="00E765EB" w:rsidP="00E765EB"/>
    <w:p w14:paraId="24E05566" w14:textId="77777777" w:rsidR="00E765EB" w:rsidRPr="00670253" w:rsidRDefault="00E765EB" w:rsidP="00E765EB">
      <w:r w:rsidRPr="00BA0121">
        <w:rPr>
          <w:b/>
        </w:rPr>
        <w:tab/>
        <w:t>Incorrect:</w:t>
      </w:r>
      <w:r w:rsidRPr="00BA0121">
        <w:rPr>
          <w:b/>
        </w:rPr>
        <w:tab/>
      </w:r>
      <w:r w:rsidR="00690C59">
        <w:t>Jane Doe, C</w:t>
      </w:r>
      <w:r w:rsidRPr="00BA0121">
        <w:t>V</w:t>
      </w:r>
      <w:r w:rsidR="00690C59">
        <w:t>R</w:t>
      </w:r>
      <w:r w:rsidRPr="00BA0121">
        <w:t>T (2000- 2005)</w:t>
      </w:r>
    </w:p>
    <w:p w14:paraId="4D38DFDA" w14:textId="77777777" w:rsidR="00E765EB" w:rsidRDefault="00E765EB" w:rsidP="00E765EB">
      <w:pPr>
        <w:rPr>
          <w:b/>
          <w:i/>
          <w:u w:val="single"/>
        </w:rPr>
      </w:pPr>
    </w:p>
    <w:p w14:paraId="19F09812" w14:textId="77777777" w:rsidR="00D04BD8" w:rsidRDefault="00D04BD8" w:rsidP="00E765EB">
      <w:pPr>
        <w:rPr>
          <w:b/>
        </w:rPr>
      </w:pPr>
    </w:p>
    <w:p w14:paraId="3E06B744" w14:textId="77777777" w:rsidR="00E765EB" w:rsidRPr="006D40C1" w:rsidRDefault="00E765EB" w:rsidP="00E765EB">
      <w:pPr>
        <w:rPr>
          <w:b/>
        </w:rPr>
      </w:pPr>
      <w:r w:rsidRPr="006D40C1">
        <w:rPr>
          <w:b/>
        </w:rPr>
        <w:lastRenderedPageBreak/>
        <w:t>Unauthorized Use of Certification Marks</w:t>
      </w:r>
    </w:p>
    <w:p w14:paraId="22B1858B" w14:textId="77777777" w:rsidR="00E765EB" w:rsidRPr="00BA0121" w:rsidRDefault="00E765EB" w:rsidP="00E765EB">
      <w:pPr>
        <w:rPr>
          <w:b/>
          <w:u w:val="single"/>
        </w:rPr>
      </w:pPr>
    </w:p>
    <w:p w14:paraId="0F5CF72C" w14:textId="77777777" w:rsidR="00E765EB" w:rsidRPr="00BA0121" w:rsidRDefault="00E765EB" w:rsidP="00E765EB">
      <w:r w:rsidRPr="00BA0121">
        <w:t>ACVREP has the authority and obligation to make public the names of individuals who are authorized to use the ACVREP certification marks.  ACVREP will publish the</w:t>
      </w:r>
      <w:r>
        <w:t xml:space="preserve"> names in its directory</w:t>
      </w:r>
      <w:r w:rsidRPr="00BA0121">
        <w:t xml:space="preserve"> on the ACVREP web site (</w:t>
      </w:r>
      <w:hyperlink r:id="rId17" w:history="1">
        <w:r w:rsidRPr="00BA0121">
          <w:rPr>
            <w:rStyle w:val="Hyperlink"/>
          </w:rPr>
          <w:t>http://www.acvrep.org</w:t>
        </w:r>
      </w:hyperlink>
      <w:r w:rsidRPr="00BA0121">
        <w:t>).</w:t>
      </w:r>
    </w:p>
    <w:p w14:paraId="7C830602" w14:textId="77777777" w:rsidR="00CC77CA" w:rsidRPr="00CC77CA" w:rsidRDefault="00CC77CA" w:rsidP="00CC77CA">
      <w:pPr>
        <w:pStyle w:val="Heading1"/>
        <w:pBdr>
          <w:bottom w:val="single" w:sz="6" w:space="6" w:color="EEEEEE"/>
        </w:pBdr>
        <w:spacing w:before="300" w:after="180"/>
        <w:jc w:val="left"/>
        <w:rPr>
          <w:rStyle w:val="Strong"/>
          <w:rFonts w:ascii="Times New Roman" w:hAnsi="Times New Roman" w:cs="Times New Roman"/>
          <w:b/>
          <w:bCs/>
          <w:color w:val="111111"/>
          <w:sz w:val="24"/>
          <w:shd w:val="clear" w:color="auto" w:fill="FFFFFF"/>
        </w:rPr>
      </w:pPr>
      <w:r w:rsidRPr="00CC77CA">
        <w:rPr>
          <w:rStyle w:val="Strong"/>
          <w:rFonts w:ascii="Times New Roman" w:hAnsi="Times New Roman" w:cs="Times New Roman"/>
          <w:b/>
          <w:bCs/>
          <w:color w:val="111111"/>
          <w:sz w:val="24"/>
          <w:shd w:val="clear" w:color="auto" w:fill="FFFFFF"/>
        </w:rPr>
        <w:t>Unethical Representation of ACVREP Certification:</w:t>
      </w:r>
    </w:p>
    <w:p w14:paraId="498A6F51" w14:textId="77777777" w:rsidR="00CC77CA" w:rsidRPr="003D1F55" w:rsidRDefault="003D1F55" w:rsidP="00CC77CA">
      <w:pPr>
        <w:pStyle w:val="NormalWeb"/>
        <w:spacing w:before="0" w:beforeAutospacing="0" w:after="0" w:afterAutospacing="0"/>
        <w:rPr>
          <w:bCs/>
          <w:color w:val="333333"/>
        </w:rPr>
      </w:pPr>
      <w:r>
        <w:rPr>
          <w:bCs/>
          <w:color w:val="333333"/>
          <w:shd w:val="clear" w:color="auto" w:fill="FFFFFF"/>
        </w:rPr>
        <w:t>I</w:t>
      </w:r>
      <w:r w:rsidR="00CC77CA" w:rsidRPr="003D1F55">
        <w:rPr>
          <w:bCs/>
          <w:color w:val="333333"/>
          <w:shd w:val="clear" w:color="auto" w:fill="FFFFFF"/>
        </w:rPr>
        <w:t>f an Applicant represents him/herself as ACVREP certified prior to the applicant receiving a certification number, or if a once-certified individual continues to represent him/herself as certified after that certification has expired or lapsed, ACVREP, upon learning of such misrepresentation, shall provide written notice to the individual to cease and desist misrepresenting him/herself as ACVREP certified, and the individual shall then have seven calendar days to comply with the cease and desist order. If the individual fails to comply with the cease and desist order, the individual shall pay ACVREP a fine of $100, in addition to any other fees due, and the individual shall have to wait six months following the date that ACVREP assesses the fine before reapplying for ACVREP certification.</w:t>
      </w:r>
    </w:p>
    <w:p w14:paraId="5EDD422D" w14:textId="77777777" w:rsidR="00F522B9" w:rsidRPr="00F522B9" w:rsidRDefault="00F522B9" w:rsidP="00F522B9"/>
    <w:p w14:paraId="6940AAB0" w14:textId="77777777" w:rsidR="00CF28F3" w:rsidRPr="00B17002" w:rsidRDefault="00665127" w:rsidP="00B17002">
      <w:pPr>
        <w:pStyle w:val="Heading4"/>
        <w:jc w:val="left"/>
        <w:rPr>
          <w:rFonts w:ascii="Times New Roman" w:hAnsi="Times New Roman"/>
          <w:b/>
          <w:bCs/>
          <w:sz w:val="28"/>
          <w:szCs w:val="28"/>
          <w:u w:val="single"/>
        </w:rPr>
      </w:pPr>
      <w:r>
        <w:rPr>
          <w:rFonts w:ascii="Times New Roman" w:hAnsi="Times New Roman"/>
          <w:b/>
          <w:bCs/>
          <w:sz w:val="28"/>
          <w:szCs w:val="28"/>
          <w:u w:val="single"/>
        </w:rPr>
        <w:t>Section 1</w:t>
      </w:r>
      <w:r w:rsidR="000F44EB">
        <w:rPr>
          <w:rFonts w:ascii="Times New Roman" w:hAnsi="Times New Roman"/>
          <w:b/>
          <w:bCs/>
          <w:sz w:val="28"/>
          <w:szCs w:val="28"/>
          <w:u w:val="single"/>
        </w:rPr>
        <w:t>6</w:t>
      </w:r>
      <w:r w:rsidR="006027B7" w:rsidRPr="003D1F55">
        <w:rPr>
          <w:rFonts w:ascii="Times New Roman" w:hAnsi="Times New Roman"/>
          <w:b/>
          <w:bCs/>
          <w:sz w:val="28"/>
          <w:szCs w:val="28"/>
          <w:u w:val="single"/>
        </w:rPr>
        <w:t xml:space="preserve"> - Certification And Recertification Record Retention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2160"/>
        <w:gridCol w:w="1368"/>
      </w:tblGrid>
      <w:tr w:rsidR="006027B7" w14:paraId="5E50118C" w14:textId="77777777">
        <w:tc>
          <w:tcPr>
            <w:tcW w:w="5508" w:type="dxa"/>
            <w:tcBorders>
              <w:top w:val="nil"/>
              <w:left w:val="nil"/>
              <w:bottom w:val="nil"/>
              <w:right w:val="nil"/>
            </w:tcBorders>
          </w:tcPr>
          <w:p w14:paraId="70E102D1" w14:textId="77777777" w:rsidR="006027B7" w:rsidRDefault="006027B7"/>
        </w:tc>
        <w:tc>
          <w:tcPr>
            <w:tcW w:w="2160" w:type="dxa"/>
            <w:tcBorders>
              <w:top w:val="nil"/>
              <w:left w:val="nil"/>
              <w:bottom w:val="nil"/>
              <w:right w:val="nil"/>
            </w:tcBorders>
          </w:tcPr>
          <w:p w14:paraId="033606D0" w14:textId="77777777" w:rsidR="006027B7" w:rsidRDefault="006027B7"/>
        </w:tc>
        <w:tc>
          <w:tcPr>
            <w:tcW w:w="1368" w:type="dxa"/>
            <w:tcBorders>
              <w:top w:val="nil"/>
              <w:left w:val="nil"/>
              <w:bottom w:val="nil"/>
              <w:right w:val="nil"/>
            </w:tcBorders>
          </w:tcPr>
          <w:p w14:paraId="4AB008D8" w14:textId="77777777" w:rsidR="006027B7" w:rsidRDefault="006027B7"/>
        </w:tc>
      </w:tr>
      <w:tr w:rsidR="006027B7" w14:paraId="549BBDCF" w14:textId="77777777">
        <w:tc>
          <w:tcPr>
            <w:tcW w:w="5508" w:type="dxa"/>
            <w:tcBorders>
              <w:top w:val="nil"/>
              <w:left w:val="nil"/>
              <w:bottom w:val="nil"/>
              <w:right w:val="nil"/>
            </w:tcBorders>
          </w:tcPr>
          <w:p w14:paraId="40BE18DA" w14:textId="77777777" w:rsidR="006027B7" w:rsidRPr="00B17002" w:rsidRDefault="006027B7" w:rsidP="00B17002">
            <w:pPr>
              <w:pStyle w:val="Heading1"/>
              <w:jc w:val="left"/>
              <w:rPr>
                <w:rFonts w:ascii="Times New Roman" w:hAnsi="Times New Roman" w:cs="Times New Roman"/>
                <w:bCs w:val="0"/>
                <w:sz w:val="24"/>
                <w:u w:val="single"/>
              </w:rPr>
            </w:pPr>
            <w:r w:rsidRPr="00B17002">
              <w:rPr>
                <w:rFonts w:ascii="Times New Roman" w:hAnsi="Times New Roman" w:cs="Times New Roman"/>
                <w:bCs w:val="0"/>
                <w:sz w:val="24"/>
                <w:u w:val="single"/>
              </w:rPr>
              <w:t>Certificant Files</w:t>
            </w:r>
          </w:p>
          <w:p w14:paraId="57CC39BD" w14:textId="77777777" w:rsidR="00B17002" w:rsidRPr="00B17002" w:rsidRDefault="00B17002" w:rsidP="00B17002"/>
        </w:tc>
        <w:tc>
          <w:tcPr>
            <w:tcW w:w="2160" w:type="dxa"/>
            <w:tcBorders>
              <w:top w:val="nil"/>
              <w:left w:val="nil"/>
              <w:bottom w:val="nil"/>
              <w:right w:val="nil"/>
            </w:tcBorders>
          </w:tcPr>
          <w:p w14:paraId="50CFD9A2" w14:textId="77777777" w:rsidR="006027B7" w:rsidRDefault="006027B7">
            <w:pPr>
              <w:rPr>
                <w:u w:val="single"/>
              </w:rPr>
            </w:pPr>
            <w:r>
              <w:rPr>
                <w:u w:val="single"/>
              </w:rPr>
              <w:t>Retention Period</w:t>
            </w:r>
          </w:p>
          <w:p w14:paraId="50DCEAC0" w14:textId="77777777" w:rsidR="006027B7" w:rsidRDefault="006027B7">
            <w:pPr>
              <w:rPr>
                <w:u w:val="single"/>
              </w:rPr>
            </w:pPr>
          </w:p>
        </w:tc>
        <w:tc>
          <w:tcPr>
            <w:tcW w:w="1368" w:type="dxa"/>
            <w:tcBorders>
              <w:top w:val="nil"/>
              <w:left w:val="nil"/>
              <w:bottom w:val="nil"/>
              <w:right w:val="nil"/>
            </w:tcBorders>
          </w:tcPr>
          <w:p w14:paraId="4626ABDB" w14:textId="77777777" w:rsidR="006027B7" w:rsidRDefault="006027B7"/>
        </w:tc>
      </w:tr>
      <w:tr w:rsidR="006027B7" w14:paraId="18291FDA" w14:textId="77777777">
        <w:tc>
          <w:tcPr>
            <w:tcW w:w="5508" w:type="dxa"/>
            <w:tcBorders>
              <w:top w:val="nil"/>
              <w:left w:val="nil"/>
              <w:bottom w:val="nil"/>
              <w:right w:val="nil"/>
            </w:tcBorders>
          </w:tcPr>
          <w:p w14:paraId="75CD9273" w14:textId="77777777" w:rsidR="006027B7" w:rsidRDefault="006027B7">
            <w:r>
              <w:t>Active</w:t>
            </w:r>
          </w:p>
        </w:tc>
        <w:tc>
          <w:tcPr>
            <w:tcW w:w="2160" w:type="dxa"/>
            <w:tcBorders>
              <w:top w:val="nil"/>
              <w:left w:val="nil"/>
              <w:bottom w:val="nil"/>
              <w:right w:val="nil"/>
            </w:tcBorders>
          </w:tcPr>
          <w:p w14:paraId="6A784753" w14:textId="77777777" w:rsidR="006027B7" w:rsidRDefault="006027B7">
            <w:r>
              <w:t>Permanently</w:t>
            </w:r>
          </w:p>
        </w:tc>
        <w:tc>
          <w:tcPr>
            <w:tcW w:w="1368" w:type="dxa"/>
            <w:tcBorders>
              <w:top w:val="nil"/>
              <w:left w:val="nil"/>
              <w:bottom w:val="nil"/>
              <w:right w:val="nil"/>
            </w:tcBorders>
          </w:tcPr>
          <w:p w14:paraId="23553D9B" w14:textId="77777777" w:rsidR="006027B7" w:rsidRDefault="006027B7"/>
        </w:tc>
      </w:tr>
      <w:tr w:rsidR="006027B7" w14:paraId="19B65330" w14:textId="77777777">
        <w:tc>
          <w:tcPr>
            <w:tcW w:w="5508" w:type="dxa"/>
            <w:tcBorders>
              <w:top w:val="nil"/>
              <w:left w:val="nil"/>
              <w:bottom w:val="nil"/>
              <w:right w:val="nil"/>
            </w:tcBorders>
          </w:tcPr>
          <w:p w14:paraId="7CB7BF0A" w14:textId="77777777" w:rsidR="006027B7" w:rsidRDefault="006027B7">
            <w:r>
              <w:t>Disciplined</w:t>
            </w:r>
          </w:p>
        </w:tc>
        <w:tc>
          <w:tcPr>
            <w:tcW w:w="2160" w:type="dxa"/>
            <w:tcBorders>
              <w:top w:val="nil"/>
              <w:left w:val="nil"/>
              <w:bottom w:val="nil"/>
              <w:right w:val="nil"/>
            </w:tcBorders>
          </w:tcPr>
          <w:p w14:paraId="3028E276" w14:textId="77777777" w:rsidR="006027B7" w:rsidRDefault="006027B7">
            <w:r>
              <w:t>Permanently</w:t>
            </w:r>
          </w:p>
        </w:tc>
        <w:tc>
          <w:tcPr>
            <w:tcW w:w="1368" w:type="dxa"/>
            <w:tcBorders>
              <w:top w:val="nil"/>
              <w:left w:val="nil"/>
              <w:bottom w:val="nil"/>
              <w:right w:val="nil"/>
            </w:tcBorders>
          </w:tcPr>
          <w:p w14:paraId="2B849E36" w14:textId="77777777" w:rsidR="006027B7" w:rsidRDefault="006027B7"/>
        </w:tc>
      </w:tr>
      <w:tr w:rsidR="006027B7" w14:paraId="22B1EB31" w14:textId="77777777">
        <w:tc>
          <w:tcPr>
            <w:tcW w:w="5508" w:type="dxa"/>
            <w:tcBorders>
              <w:top w:val="nil"/>
              <w:left w:val="nil"/>
              <w:bottom w:val="nil"/>
              <w:right w:val="nil"/>
            </w:tcBorders>
          </w:tcPr>
          <w:p w14:paraId="02A21C8D" w14:textId="77777777" w:rsidR="006027B7" w:rsidRDefault="006027B7">
            <w:r>
              <w:t>Denied certification or recertification</w:t>
            </w:r>
          </w:p>
        </w:tc>
        <w:tc>
          <w:tcPr>
            <w:tcW w:w="2160" w:type="dxa"/>
            <w:tcBorders>
              <w:top w:val="nil"/>
              <w:left w:val="nil"/>
              <w:bottom w:val="nil"/>
              <w:right w:val="nil"/>
            </w:tcBorders>
          </w:tcPr>
          <w:p w14:paraId="202E04F9" w14:textId="23A58018" w:rsidR="006027B7" w:rsidRDefault="009A00FB">
            <w:r>
              <w:t>Permanently</w:t>
            </w:r>
          </w:p>
        </w:tc>
        <w:tc>
          <w:tcPr>
            <w:tcW w:w="1368" w:type="dxa"/>
            <w:tcBorders>
              <w:top w:val="nil"/>
              <w:left w:val="nil"/>
              <w:bottom w:val="nil"/>
              <w:right w:val="nil"/>
            </w:tcBorders>
          </w:tcPr>
          <w:p w14:paraId="20817D55" w14:textId="77777777" w:rsidR="006027B7" w:rsidRDefault="006027B7"/>
        </w:tc>
      </w:tr>
      <w:tr w:rsidR="006027B7" w14:paraId="0C6298D1" w14:textId="77777777">
        <w:tc>
          <w:tcPr>
            <w:tcW w:w="5508" w:type="dxa"/>
            <w:tcBorders>
              <w:top w:val="nil"/>
              <w:left w:val="nil"/>
              <w:bottom w:val="nil"/>
              <w:right w:val="nil"/>
            </w:tcBorders>
          </w:tcPr>
          <w:p w14:paraId="1E986AF4" w14:textId="77777777" w:rsidR="006027B7" w:rsidRDefault="006027B7">
            <w:r>
              <w:t>Lapsed</w:t>
            </w:r>
          </w:p>
        </w:tc>
        <w:tc>
          <w:tcPr>
            <w:tcW w:w="2160" w:type="dxa"/>
            <w:tcBorders>
              <w:top w:val="nil"/>
              <w:left w:val="nil"/>
              <w:bottom w:val="nil"/>
              <w:right w:val="nil"/>
            </w:tcBorders>
          </w:tcPr>
          <w:p w14:paraId="584BD64D" w14:textId="4A7156EA" w:rsidR="006027B7" w:rsidRDefault="009A00FB">
            <w:r>
              <w:t>Permanently</w:t>
            </w:r>
          </w:p>
        </w:tc>
        <w:tc>
          <w:tcPr>
            <w:tcW w:w="1368" w:type="dxa"/>
            <w:tcBorders>
              <w:top w:val="nil"/>
              <w:left w:val="nil"/>
              <w:bottom w:val="nil"/>
              <w:right w:val="nil"/>
            </w:tcBorders>
          </w:tcPr>
          <w:p w14:paraId="706922A2" w14:textId="77777777" w:rsidR="006027B7" w:rsidRDefault="006027B7"/>
        </w:tc>
      </w:tr>
      <w:tr w:rsidR="006027B7" w14:paraId="0E9632D2" w14:textId="77777777">
        <w:tc>
          <w:tcPr>
            <w:tcW w:w="5508" w:type="dxa"/>
            <w:tcBorders>
              <w:top w:val="nil"/>
              <w:left w:val="nil"/>
              <w:bottom w:val="nil"/>
              <w:right w:val="nil"/>
            </w:tcBorders>
          </w:tcPr>
          <w:p w14:paraId="3D8D360F" w14:textId="77777777" w:rsidR="006027B7" w:rsidRDefault="006027B7">
            <w:r>
              <w:t>Revoked</w:t>
            </w:r>
          </w:p>
        </w:tc>
        <w:tc>
          <w:tcPr>
            <w:tcW w:w="2160" w:type="dxa"/>
            <w:tcBorders>
              <w:top w:val="nil"/>
              <w:left w:val="nil"/>
              <w:bottom w:val="nil"/>
              <w:right w:val="nil"/>
            </w:tcBorders>
          </w:tcPr>
          <w:p w14:paraId="6D5FB6C3" w14:textId="77777777" w:rsidR="006027B7" w:rsidRDefault="006027B7">
            <w:r>
              <w:t>Permanently</w:t>
            </w:r>
          </w:p>
        </w:tc>
        <w:tc>
          <w:tcPr>
            <w:tcW w:w="1368" w:type="dxa"/>
            <w:tcBorders>
              <w:top w:val="nil"/>
              <w:left w:val="nil"/>
              <w:bottom w:val="nil"/>
              <w:right w:val="nil"/>
            </w:tcBorders>
          </w:tcPr>
          <w:p w14:paraId="0BF34477" w14:textId="77777777" w:rsidR="006027B7" w:rsidRDefault="006027B7"/>
        </w:tc>
      </w:tr>
      <w:tr w:rsidR="006027B7" w14:paraId="7999A4C2" w14:textId="77777777">
        <w:tc>
          <w:tcPr>
            <w:tcW w:w="5508" w:type="dxa"/>
            <w:tcBorders>
              <w:top w:val="nil"/>
              <w:left w:val="nil"/>
              <w:bottom w:val="nil"/>
              <w:right w:val="nil"/>
            </w:tcBorders>
          </w:tcPr>
          <w:p w14:paraId="33284E7F" w14:textId="77777777" w:rsidR="006027B7" w:rsidRDefault="006027B7">
            <w:r>
              <w:t>Deceased</w:t>
            </w:r>
          </w:p>
        </w:tc>
        <w:tc>
          <w:tcPr>
            <w:tcW w:w="2160" w:type="dxa"/>
            <w:tcBorders>
              <w:top w:val="nil"/>
              <w:left w:val="nil"/>
              <w:bottom w:val="nil"/>
              <w:right w:val="nil"/>
            </w:tcBorders>
          </w:tcPr>
          <w:p w14:paraId="2C583E6C" w14:textId="6F0F6FBD" w:rsidR="006027B7" w:rsidRDefault="009A00FB">
            <w:r>
              <w:t>Permanently</w:t>
            </w:r>
          </w:p>
        </w:tc>
        <w:tc>
          <w:tcPr>
            <w:tcW w:w="1368" w:type="dxa"/>
            <w:tcBorders>
              <w:top w:val="nil"/>
              <w:left w:val="nil"/>
              <w:bottom w:val="nil"/>
              <w:right w:val="nil"/>
            </w:tcBorders>
          </w:tcPr>
          <w:p w14:paraId="505F785F" w14:textId="77777777" w:rsidR="006027B7" w:rsidRDefault="006027B7"/>
        </w:tc>
      </w:tr>
      <w:tr w:rsidR="006027B7" w14:paraId="305300E0" w14:textId="77777777">
        <w:tc>
          <w:tcPr>
            <w:tcW w:w="5508" w:type="dxa"/>
            <w:tcBorders>
              <w:top w:val="nil"/>
              <w:left w:val="nil"/>
              <w:bottom w:val="nil"/>
              <w:right w:val="nil"/>
            </w:tcBorders>
          </w:tcPr>
          <w:p w14:paraId="165294EC" w14:textId="77777777" w:rsidR="006027B7" w:rsidRDefault="006027B7">
            <w:r>
              <w:t>Historical list of names of certificants for each year</w:t>
            </w:r>
          </w:p>
        </w:tc>
        <w:tc>
          <w:tcPr>
            <w:tcW w:w="2160" w:type="dxa"/>
            <w:tcBorders>
              <w:top w:val="nil"/>
              <w:left w:val="nil"/>
              <w:bottom w:val="nil"/>
              <w:right w:val="nil"/>
            </w:tcBorders>
          </w:tcPr>
          <w:p w14:paraId="7927F1AE" w14:textId="77777777" w:rsidR="006027B7" w:rsidRDefault="006027B7">
            <w:r>
              <w:t>Permanently</w:t>
            </w:r>
          </w:p>
        </w:tc>
        <w:tc>
          <w:tcPr>
            <w:tcW w:w="1368" w:type="dxa"/>
            <w:tcBorders>
              <w:top w:val="nil"/>
              <w:left w:val="nil"/>
              <w:bottom w:val="nil"/>
              <w:right w:val="nil"/>
            </w:tcBorders>
          </w:tcPr>
          <w:p w14:paraId="0C6F9926" w14:textId="77777777" w:rsidR="006027B7" w:rsidRDefault="006027B7"/>
        </w:tc>
      </w:tr>
      <w:tr w:rsidR="00EB4F8B" w14:paraId="6B1283D2" w14:textId="77777777">
        <w:tc>
          <w:tcPr>
            <w:tcW w:w="5508" w:type="dxa"/>
            <w:tcBorders>
              <w:top w:val="nil"/>
              <w:left w:val="nil"/>
              <w:bottom w:val="nil"/>
              <w:right w:val="nil"/>
            </w:tcBorders>
          </w:tcPr>
          <w:p w14:paraId="7B556272" w14:textId="77777777" w:rsidR="00EB4F8B" w:rsidRPr="00B17002" w:rsidRDefault="00EB4F8B">
            <w:pPr>
              <w:rPr>
                <w:b/>
                <w:u w:val="single"/>
              </w:rPr>
            </w:pPr>
          </w:p>
        </w:tc>
        <w:tc>
          <w:tcPr>
            <w:tcW w:w="2160" w:type="dxa"/>
            <w:tcBorders>
              <w:top w:val="nil"/>
              <w:left w:val="nil"/>
              <w:bottom w:val="nil"/>
              <w:right w:val="nil"/>
            </w:tcBorders>
          </w:tcPr>
          <w:p w14:paraId="15AE9DC9" w14:textId="77777777" w:rsidR="00EB4F8B" w:rsidRDefault="00EB4F8B"/>
        </w:tc>
        <w:tc>
          <w:tcPr>
            <w:tcW w:w="1368" w:type="dxa"/>
            <w:tcBorders>
              <w:top w:val="nil"/>
              <w:left w:val="nil"/>
              <w:bottom w:val="nil"/>
              <w:right w:val="nil"/>
            </w:tcBorders>
          </w:tcPr>
          <w:p w14:paraId="66E7F0EC" w14:textId="77777777" w:rsidR="00EB4F8B" w:rsidRDefault="00EB4F8B"/>
        </w:tc>
      </w:tr>
      <w:tr w:rsidR="006027B7" w14:paraId="270A96B7" w14:textId="77777777">
        <w:tc>
          <w:tcPr>
            <w:tcW w:w="5508" w:type="dxa"/>
            <w:tcBorders>
              <w:top w:val="nil"/>
              <w:left w:val="nil"/>
              <w:bottom w:val="nil"/>
              <w:right w:val="nil"/>
            </w:tcBorders>
          </w:tcPr>
          <w:p w14:paraId="4057F352" w14:textId="77777777" w:rsidR="006027B7" w:rsidRPr="00B17002" w:rsidRDefault="006027B7">
            <w:pPr>
              <w:rPr>
                <w:b/>
                <w:u w:val="single"/>
              </w:rPr>
            </w:pPr>
            <w:r w:rsidRPr="00B17002">
              <w:rPr>
                <w:b/>
                <w:u w:val="single"/>
              </w:rPr>
              <w:t>Certification Application Forms</w:t>
            </w:r>
          </w:p>
        </w:tc>
        <w:tc>
          <w:tcPr>
            <w:tcW w:w="2160" w:type="dxa"/>
            <w:tcBorders>
              <w:top w:val="nil"/>
              <w:left w:val="nil"/>
              <w:bottom w:val="nil"/>
              <w:right w:val="nil"/>
            </w:tcBorders>
          </w:tcPr>
          <w:p w14:paraId="091E5727" w14:textId="77777777" w:rsidR="006027B7" w:rsidRDefault="006027B7"/>
        </w:tc>
        <w:tc>
          <w:tcPr>
            <w:tcW w:w="1368" w:type="dxa"/>
            <w:tcBorders>
              <w:top w:val="nil"/>
              <w:left w:val="nil"/>
              <w:bottom w:val="nil"/>
              <w:right w:val="nil"/>
            </w:tcBorders>
          </w:tcPr>
          <w:p w14:paraId="6C0215C8" w14:textId="77777777" w:rsidR="006027B7" w:rsidRDefault="006027B7"/>
        </w:tc>
      </w:tr>
      <w:tr w:rsidR="006027B7" w14:paraId="7A4C6A02" w14:textId="77777777">
        <w:tc>
          <w:tcPr>
            <w:tcW w:w="5508" w:type="dxa"/>
            <w:tcBorders>
              <w:top w:val="nil"/>
              <w:left w:val="nil"/>
              <w:bottom w:val="nil"/>
              <w:right w:val="nil"/>
            </w:tcBorders>
          </w:tcPr>
          <w:p w14:paraId="5C44A419" w14:textId="77777777" w:rsidR="006027B7" w:rsidRDefault="006027B7">
            <w:r>
              <w:t>Completed applications</w:t>
            </w:r>
          </w:p>
        </w:tc>
        <w:tc>
          <w:tcPr>
            <w:tcW w:w="2160" w:type="dxa"/>
            <w:tcBorders>
              <w:top w:val="nil"/>
              <w:left w:val="nil"/>
              <w:bottom w:val="nil"/>
              <w:right w:val="nil"/>
            </w:tcBorders>
          </w:tcPr>
          <w:p w14:paraId="50584712" w14:textId="7B1F746E" w:rsidR="006027B7" w:rsidRDefault="009A00FB">
            <w:r>
              <w:t>Permanently</w:t>
            </w:r>
          </w:p>
        </w:tc>
        <w:tc>
          <w:tcPr>
            <w:tcW w:w="1368" w:type="dxa"/>
            <w:tcBorders>
              <w:top w:val="nil"/>
              <w:left w:val="nil"/>
              <w:bottom w:val="nil"/>
              <w:right w:val="nil"/>
            </w:tcBorders>
          </w:tcPr>
          <w:p w14:paraId="65AB5E45" w14:textId="77777777" w:rsidR="006027B7" w:rsidRDefault="006027B7"/>
        </w:tc>
      </w:tr>
      <w:tr w:rsidR="006027B7" w14:paraId="491B8B17" w14:textId="77777777">
        <w:tc>
          <w:tcPr>
            <w:tcW w:w="5508" w:type="dxa"/>
            <w:tcBorders>
              <w:top w:val="nil"/>
              <w:left w:val="nil"/>
              <w:bottom w:val="nil"/>
              <w:right w:val="nil"/>
            </w:tcBorders>
          </w:tcPr>
          <w:p w14:paraId="608BD2F9" w14:textId="77777777" w:rsidR="006027B7" w:rsidRDefault="006027B7">
            <w:r>
              <w:t>Incomplete applications</w:t>
            </w:r>
          </w:p>
        </w:tc>
        <w:tc>
          <w:tcPr>
            <w:tcW w:w="2160" w:type="dxa"/>
            <w:tcBorders>
              <w:top w:val="nil"/>
              <w:left w:val="nil"/>
              <w:bottom w:val="nil"/>
              <w:right w:val="nil"/>
            </w:tcBorders>
          </w:tcPr>
          <w:p w14:paraId="6F298B39" w14:textId="716547D9" w:rsidR="006027B7" w:rsidRDefault="009A00FB">
            <w:r>
              <w:t>Permanently</w:t>
            </w:r>
          </w:p>
        </w:tc>
        <w:tc>
          <w:tcPr>
            <w:tcW w:w="1368" w:type="dxa"/>
            <w:tcBorders>
              <w:top w:val="nil"/>
              <w:left w:val="nil"/>
              <w:bottom w:val="nil"/>
              <w:right w:val="nil"/>
            </w:tcBorders>
          </w:tcPr>
          <w:p w14:paraId="27CEF1B6" w14:textId="77777777" w:rsidR="006027B7" w:rsidRDefault="006027B7"/>
        </w:tc>
      </w:tr>
      <w:tr w:rsidR="006027B7" w14:paraId="4FA6D2EE" w14:textId="77777777">
        <w:tc>
          <w:tcPr>
            <w:tcW w:w="5508" w:type="dxa"/>
            <w:tcBorders>
              <w:top w:val="nil"/>
              <w:left w:val="nil"/>
              <w:bottom w:val="nil"/>
              <w:right w:val="nil"/>
            </w:tcBorders>
          </w:tcPr>
          <w:p w14:paraId="40B3BF22" w14:textId="77777777" w:rsidR="006027B7" w:rsidRDefault="006027B7">
            <w:r>
              <w:t>Candidates found to be ineligible</w:t>
            </w:r>
          </w:p>
        </w:tc>
        <w:tc>
          <w:tcPr>
            <w:tcW w:w="2160" w:type="dxa"/>
            <w:tcBorders>
              <w:top w:val="nil"/>
              <w:left w:val="nil"/>
              <w:bottom w:val="nil"/>
              <w:right w:val="nil"/>
            </w:tcBorders>
          </w:tcPr>
          <w:p w14:paraId="4AB843A8" w14:textId="2E88A510" w:rsidR="006027B7" w:rsidRDefault="009A00FB">
            <w:r>
              <w:t>Permanently</w:t>
            </w:r>
          </w:p>
        </w:tc>
        <w:tc>
          <w:tcPr>
            <w:tcW w:w="1368" w:type="dxa"/>
            <w:tcBorders>
              <w:top w:val="nil"/>
              <w:left w:val="nil"/>
              <w:bottom w:val="nil"/>
              <w:right w:val="nil"/>
            </w:tcBorders>
          </w:tcPr>
          <w:p w14:paraId="1A0868BD" w14:textId="77777777" w:rsidR="006027B7" w:rsidRDefault="006027B7">
            <w:pPr>
              <w:pStyle w:val="Footer"/>
              <w:tabs>
                <w:tab w:val="clear" w:pos="4320"/>
                <w:tab w:val="clear" w:pos="8640"/>
              </w:tabs>
            </w:pPr>
          </w:p>
        </w:tc>
      </w:tr>
      <w:tr w:rsidR="006027B7" w14:paraId="0A8885E4" w14:textId="77777777">
        <w:tc>
          <w:tcPr>
            <w:tcW w:w="5508" w:type="dxa"/>
            <w:tcBorders>
              <w:top w:val="nil"/>
              <w:left w:val="nil"/>
              <w:bottom w:val="nil"/>
              <w:right w:val="nil"/>
            </w:tcBorders>
          </w:tcPr>
          <w:p w14:paraId="4DF6DE1C" w14:textId="77777777" w:rsidR="006027B7" w:rsidRDefault="006027B7">
            <w:r>
              <w:t>Candidates otherwise not granted certification</w:t>
            </w:r>
          </w:p>
        </w:tc>
        <w:tc>
          <w:tcPr>
            <w:tcW w:w="2160" w:type="dxa"/>
            <w:tcBorders>
              <w:top w:val="nil"/>
              <w:left w:val="nil"/>
              <w:bottom w:val="nil"/>
              <w:right w:val="nil"/>
            </w:tcBorders>
          </w:tcPr>
          <w:p w14:paraId="12B3B65C" w14:textId="425C8FB1" w:rsidR="006027B7" w:rsidRDefault="009A00FB">
            <w:r>
              <w:t>Permanently</w:t>
            </w:r>
          </w:p>
        </w:tc>
        <w:tc>
          <w:tcPr>
            <w:tcW w:w="1368" w:type="dxa"/>
            <w:tcBorders>
              <w:top w:val="nil"/>
              <w:left w:val="nil"/>
              <w:bottom w:val="nil"/>
              <w:right w:val="nil"/>
            </w:tcBorders>
          </w:tcPr>
          <w:p w14:paraId="1367A744" w14:textId="77777777" w:rsidR="006027B7" w:rsidRDefault="006027B7"/>
        </w:tc>
      </w:tr>
      <w:tr w:rsidR="006027B7" w14:paraId="4244637F" w14:textId="77777777">
        <w:tc>
          <w:tcPr>
            <w:tcW w:w="5508" w:type="dxa"/>
            <w:tcBorders>
              <w:top w:val="nil"/>
              <w:left w:val="nil"/>
              <w:bottom w:val="nil"/>
              <w:right w:val="nil"/>
            </w:tcBorders>
          </w:tcPr>
          <w:p w14:paraId="3285396C" w14:textId="77777777" w:rsidR="006027B7" w:rsidRDefault="006027B7">
            <w:r>
              <w:t>Candidates granted certification</w:t>
            </w:r>
          </w:p>
        </w:tc>
        <w:tc>
          <w:tcPr>
            <w:tcW w:w="2160" w:type="dxa"/>
            <w:tcBorders>
              <w:top w:val="nil"/>
              <w:left w:val="nil"/>
              <w:bottom w:val="nil"/>
              <w:right w:val="nil"/>
            </w:tcBorders>
          </w:tcPr>
          <w:p w14:paraId="3BF8A38D" w14:textId="77777777" w:rsidR="006027B7" w:rsidRDefault="006027B7">
            <w:r>
              <w:t>Permanently</w:t>
            </w:r>
          </w:p>
        </w:tc>
        <w:tc>
          <w:tcPr>
            <w:tcW w:w="1368" w:type="dxa"/>
            <w:tcBorders>
              <w:top w:val="nil"/>
              <w:left w:val="nil"/>
              <w:bottom w:val="nil"/>
              <w:right w:val="nil"/>
            </w:tcBorders>
          </w:tcPr>
          <w:p w14:paraId="4CA71E5B" w14:textId="77777777" w:rsidR="006027B7" w:rsidRDefault="006027B7"/>
        </w:tc>
      </w:tr>
    </w:tbl>
    <w:p w14:paraId="54A9E231" w14:textId="77777777" w:rsidR="006027B7" w:rsidRDefault="006027B7"/>
    <w:p w14:paraId="14575097" w14:textId="77777777" w:rsidR="000457F5" w:rsidRDefault="000457F5"/>
    <w:p w14:paraId="74BB5BB6" w14:textId="77777777" w:rsidR="00531C8C" w:rsidRPr="00ED236E" w:rsidRDefault="00665127" w:rsidP="00531C8C">
      <w:pPr>
        <w:pStyle w:val="Heading2"/>
        <w:widowControl w:val="0"/>
        <w:spacing w:line="360" w:lineRule="auto"/>
        <w:rPr>
          <w:rFonts w:ascii="Times New Roman" w:hAnsi="Times New Roman"/>
          <w:sz w:val="28"/>
          <w:szCs w:val="28"/>
          <w:u w:val="single"/>
        </w:rPr>
      </w:pPr>
      <w:r>
        <w:rPr>
          <w:rFonts w:ascii="Times New Roman" w:hAnsi="Times New Roman"/>
          <w:sz w:val="28"/>
          <w:szCs w:val="28"/>
          <w:u w:val="single"/>
        </w:rPr>
        <w:t>Section 1</w:t>
      </w:r>
      <w:r w:rsidR="000F44EB">
        <w:rPr>
          <w:rFonts w:ascii="Times New Roman" w:hAnsi="Times New Roman"/>
          <w:sz w:val="28"/>
          <w:szCs w:val="28"/>
          <w:u w:val="single"/>
        </w:rPr>
        <w:t>7</w:t>
      </w:r>
      <w:r w:rsidR="00531C8C" w:rsidRPr="00ED236E">
        <w:rPr>
          <w:rFonts w:ascii="Times New Roman" w:hAnsi="Times New Roman"/>
          <w:sz w:val="28"/>
          <w:szCs w:val="28"/>
          <w:u w:val="single"/>
        </w:rPr>
        <w:t xml:space="preserve"> - Fee Information</w:t>
      </w:r>
    </w:p>
    <w:p w14:paraId="52BA516C" w14:textId="77777777" w:rsidR="00E57BD0" w:rsidRPr="006932F5" w:rsidRDefault="00E57BD0" w:rsidP="00E57BD0">
      <w:r>
        <w:t>Fees are as published on the ACVREP website.</w:t>
      </w:r>
      <w:r w:rsidRPr="00E57BD0">
        <w:t xml:space="preserve"> </w:t>
      </w:r>
      <w:r>
        <w:t xml:space="preserve"> ACVREP will provide notice of any changes in fees 90 days prior to the new fees becoming effective</w:t>
      </w:r>
    </w:p>
    <w:p w14:paraId="50D28343" w14:textId="77777777" w:rsidR="00E57BD0" w:rsidRDefault="00E57BD0" w:rsidP="00531C8C">
      <w:pPr>
        <w:jc w:val="both"/>
        <w:rPr>
          <w:b/>
          <w:bCs/>
        </w:rPr>
      </w:pPr>
    </w:p>
    <w:p w14:paraId="370271D0" w14:textId="77777777" w:rsidR="00531C8C" w:rsidRPr="006932F5" w:rsidRDefault="00531C8C" w:rsidP="00531C8C">
      <w:pPr>
        <w:jc w:val="both"/>
      </w:pPr>
      <w:r w:rsidRPr="006932F5">
        <w:rPr>
          <w:b/>
          <w:bCs/>
        </w:rPr>
        <w:t>Refund policy</w:t>
      </w:r>
      <w:r w:rsidRPr="006932F5">
        <w:t xml:space="preserve"> </w:t>
      </w:r>
    </w:p>
    <w:p w14:paraId="73D5158C" w14:textId="77777777" w:rsidR="00531C8C" w:rsidRPr="006932F5" w:rsidRDefault="00531C8C" w:rsidP="00531C8C">
      <w:pPr>
        <w:jc w:val="both"/>
      </w:pPr>
      <w:r w:rsidRPr="006932F5">
        <w:t xml:space="preserve"> </w:t>
      </w:r>
    </w:p>
    <w:p w14:paraId="50A885A8" w14:textId="77777777" w:rsidR="00EE7567" w:rsidRDefault="00531C8C" w:rsidP="00B17002">
      <w:pPr>
        <w:jc w:val="both"/>
      </w:pPr>
      <w:r>
        <w:t xml:space="preserve">All fees once paid are non-refundable. </w:t>
      </w:r>
    </w:p>
    <w:p w14:paraId="6C1C6A27" w14:textId="77777777" w:rsidR="00855C75" w:rsidRPr="00855C75" w:rsidRDefault="00EE7567" w:rsidP="00855C75">
      <w:pPr>
        <w:pStyle w:val="Heading2"/>
        <w:spacing w:before="55"/>
        <w:ind w:left="2637" w:right="3192"/>
        <w:jc w:val="center"/>
        <w:rPr>
          <w:rFonts w:hAnsi="Times New Roman" w:cstheme="minorBidi"/>
          <w:sz w:val="24"/>
          <w:u w:val="thick" w:color="000000"/>
        </w:rPr>
      </w:pPr>
      <w:r>
        <w:br w:type="page"/>
      </w:r>
    </w:p>
    <w:p w14:paraId="19213821" w14:textId="77777777" w:rsidR="00855C75" w:rsidRPr="00EC6C53" w:rsidRDefault="00855C75" w:rsidP="00855C75">
      <w:pPr>
        <w:pStyle w:val="Heading2"/>
        <w:spacing w:before="55"/>
        <w:ind w:left="2637" w:right="3192"/>
        <w:jc w:val="center"/>
        <w:rPr>
          <w:rFonts w:eastAsia="Arial" w:cs="Arial"/>
          <w:b w:val="0"/>
          <w:bCs w:val="0"/>
          <w:sz w:val="28"/>
          <w:szCs w:val="28"/>
        </w:rPr>
      </w:pPr>
      <w:r w:rsidRPr="00EC6C53">
        <w:rPr>
          <w:rFonts w:hAnsi="Times New Roman" w:cstheme="minorBidi"/>
          <w:sz w:val="28"/>
          <w:szCs w:val="28"/>
          <w:u w:val="thick" w:color="000000"/>
        </w:rPr>
        <w:lastRenderedPageBreak/>
        <w:t>APPENDIX</w:t>
      </w:r>
      <w:r w:rsidRPr="00EC6C53">
        <w:rPr>
          <w:rFonts w:hAnsi="Times New Roman" w:cstheme="minorBidi"/>
          <w:spacing w:val="-6"/>
          <w:sz w:val="28"/>
          <w:szCs w:val="28"/>
          <w:u w:val="thick" w:color="000000"/>
        </w:rPr>
        <w:t xml:space="preserve"> </w:t>
      </w:r>
      <w:r w:rsidRPr="00EC6C53">
        <w:rPr>
          <w:rFonts w:hAnsi="Times New Roman" w:cstheme="minorBidi"/>
          <w:sz w:val="28"/>
          <w:szCs w:val="28"/>
          <w:u w:val="thick" w:color="000000"/>
        </w:rPr>
        <w:t>A</w:t>
      </w:r>
    </w:p>
    <w:p w14:paraId="6D92EB87" w14:textId="77777777" w:rsidR="00EA65EB" w:rsidRDefault="00EA65EB" w:rsidP="00EA65EB">
      <w:pPr>
        <w:widowControl w:val="0"/>
        <w:spacing w:before="11"/>
        <w:rPr>
          <w:rFonts w:ascii="Arial" w:eastAsia="Arial" w:hAnsi="Arial" w:cs="Arial"/>
          <w:sz w:val="20"/>
          <w:szCs w:val="20"/>
        </w:rPr>
      </w:pPr>
    </w:p>
    <w:p w14:paraId="5D6FF335" w14:textId="2AD21C23" w:rsidR="00EA65EB" w:rsidRDefault="00855C75" w:rsidP="00EA65EB">
      <w:pPr>
        <w:widowControl w:val="0"/>
        <w:spacing w:before="11"/>
        <w:jc w:val="center"/>
        <w:rPr>
          <w:rFonts w:ascii="Arial" w:eastAsiaTheme="minorHAnsi" w:hAnsiTheme="minorHAnsi" w:cstheme="minorBidi"/>
          <w:b/>
          <w:spacing w:val="-3"/>
          <w:szCs w:val="22"/>
          <w:u w:val="single"/>
        </w:rPr>
      </w:pPr>
      <w:r w:rsidRPr="00855C75">
        <w:rPr>
          <w:rFonts w:ascii="Arial" w:eastAsiaTheme="minorHAnsi" w:hAnsiTheme="minorHAnsi" w:cstheme="minorBidi"/>
          <w:b/>
          <w:spacing w:val="-4"/>
          <w:szCs w:val="22"/>
          <w:u w:val="single"/>
        </w:rPr>
        <w:t xml:space="preserve">CLINICAL </w:t>
      </w:r>
      <w:r w:rsidRPr="00855C75">
        <w:rPr>
          <w:rFonts w:ascii="Arial" w:eastAsiaTheme="minorHAnsi" w:hAnsiTheme="minorHAnsi" w:cstheme="minorBidi"/>
          <w:b/>
          <w:spacing w:val="-3"/>
          <w:szCs w:val="22"/>
          <w:u w:val="single"/>
        </w:rPr>
        <w:t xml:space="preserve">COMPETENCY </w:t>
      </w:r>
      <w:r w:rsidRPr="00855C75">
        <w:rPr>
          <w:rFonts w:ascii="Arial" w:eastAsiaTheme="minorHAnsi" w:hAnsiTheme="minorHAnsi" w:cstheme="minorBidi"/>
          <w:b/>
          <w:spacing w:val="-4"/>
          <w:szCs w:val="22"/>
          <w:u w:val="single"/>
        </w:rPr>
        <w:t>EVALUATION</w:t>
      </w:r>
      <w:r w:rsidRPr="00855C75">
        <w:rPr>
          <w:rFonts w:ascii="Arial" w:eastAsiaTheme="minorHAnsi" w:hAnsiTheme="minorHAnsi" w:cstheme="minorBidi"/>
          <w:b/>
          <w:spacing w:val="6"/>
          <w:szCs w:val="22"/>
          <w:u w:val="single"/>
        </w:rPr>
        <w:t xml:space="preserve"> </w:t>
      </w:r>
      <w:r w:rsidRPr="00855C75">
        <w:rPr>
          <w:rFonts w:ascii="Arial" w:eastAsiaTheme="minorHAnsi" w:hAnsiTheme="minorHAnsi" w:cstheme="minorBidi"/>
          <w:b/>
          <w:spacing w:val="-3"/>
          <w:szCs w:val="22"/>
          <w:u w:val="single"/>
        </w:rPr>
        <w:t>FORM</w:t>
      </w:r>
    </w:p>
    <w:p w14:paraId="4C0CDE93" w14:textId="5ABCA8DD" w:rsidR="00855C75" w:rsidRPr="00EA65EB" w:rsidRDefault="00EA65EB" w:rsidP="00EA65EB">
      <w:pPr>
        <w:widowControl w:val="0"/>
        <w:spacing w:before="11"/>
        <w:jc w:val="center"/>
        <w:rPr>
          <w:rFonts w:ascii="Arial" w:eastAsia="Arial" w:hAnsi="Arial" w:cs="Arial"/>
          <w:bCs/>
          <w:sz w:val="20"/>
          <w:szCs w:val="20"/>
        </w:rPr>
      </w:pPr>
      <w:r w:rsidRPr="00EA65EB">
        <w:rPr>
          <w:rFonts w:ascii="Arial" w:eastAsiaTheme="minorHAnsi" w:hAnsiTheme="minorHAnsi" w:cstheme="minorBidi"/>
          <w:bCs/>
          <w:spacing w:val="-3"/>
          <w:szCs w:val="22"/>
          <w:u w:val="single"/>
        </w:rPr>
        <w:t xml:space="preserve">an accessible version of this form can be found at </w:t>
      </w:r>
      <w:hyperlink r:id="rId18" w:history="1">
        <w:r w:rsidR="00F05945" w:rsidRPr="008E2FD2">
          <w:rPr>
            <w:rStyle w:val="Hyperlink"/>
            <w:rFonts w:ascii="Arial" w:eastAsiaTheme="minorHAnsi" w:hAnsiTheme="minorHAnsi" w:cstheme="minorBidi"/>
            <w:bCs/>
            <w:spacing w:val="-3"/>
            <w:szCs w:val="22"/>
          </w:rPr>
          <w:t>https://www.acvrep.org/certifications/cvrt</w:t>
        </w:r>
      </w:hyperlink>
      <w:r w:rsidR="00F05945">
        <w:rPr>
          <w:rFonts w:ascii="Arial" w:eastAsiaTheme="minorHAnsi" w:hAnsiTheme="minorHAnsi" w:cstheme="minorBidi"/>
          <w:bCs/>
          <w:spacing w:val="-3"/>
          <w:szCs w:val="22"/>
          <w:u w:val="single"/>
        </w:rPr>
        <w:t xml:space="preserve">  Quick Links</w:t>
      </w:r>
    </w:p>
    <w:p w14:paraId="24C37808" w14:textId="77777777" w:rsidR="00855C75" w:rsidRPr="00855C75" w:rsidRDefault="00855C75" w:rsidP="00EA65EB">
      <w:pPr>
        <w:widowControl w:val="0"/>
        <w:spacing w:before="2"/>
        <w:jc w:val="center"/>
        <w:rPr>
          <w:rFonts w:ascii="Arial" w:eastAsia="Arial" w:hAnsi="Arial" w:cs="Arial"/>
          <w:b/>
          <w:bCs/>
        </w:rPr>
      </w:pPr>
    </w:p>
    <w:p w14:paraId="79E0A172" w14:textId="77777777" w:rsidR="00855C75" w:rsidRPr="00855C75" w:rsidRDefault="00855C75" w:rsidP="00855C75">
      <w:pPr>
        <w:widowControl w:val="0"/>
        <w:ind w:left="272" w:right="1638"/>
        <w:rPr>
          <w:rFonts w:ascii="Arial" w:eastAsia="Arial" w:hAnsi="Arial" w:cs="Arial"/>
          <w:sz w:val="22"/>
          <w:szCs w:val="22"/>
        </w:rPr>
      </w:pPr>
      <w:r w:rsidRPr="00855C75">
        <w:rPr>
          <w:rFonts w:ascii="Arial" w:eastAsia="Arial" w:hAnsi="Arial" w:cstheme="minorBidi"/>
          <w:sz w:val="22"/>
          <w:szCs w:val="22"/>
        </w:rPr>
        <w:t>The purpose of completing the Clinical Performance Evaluation form by the supervisor(s) is to determine the knowledge and clinical skills of the applicant and to evaluate his/her overall performance as an eligibility requirement for VRT</w:t>
      </w:r>
      <w:r w:rsidRPr="00855C75">
        <w:rPr>
          <w:rFonts w:ascii="Arial" w:eastAsia="Arial" w:hAnsi="Arial" w:cstheme="minorBidi"/>
          <w:spacing w:val="-30"/>
          <w:sz w:val="22"/>
          <w:szCs w:val="22"/>
        </w:rPr>
        <w:t xml:space="preserve"> </w:t>
      </w:r>
      <w:r w:rsidRPr="00855C75">
        <w:rPr>
          <w:rFonts w:ascii="Arial" w:eastAsia="Arial" w:hAnsi="Arial" w:cstheme="minorBidi"/>
          <w:sz w:val="22"/>
          <w:szCs w:val="22"/>
        </w:rPr>
        <w:t>certification.</w:t>
      </w:r>
    </w:p>
    <w:p w14:paraId="399E8AC0" w14:textId="77777777" w:rsidR="00855C75" w:rsidRPr="00855C75" w:rsidRDefault="00855C75" w:rsidP="00855C75">
      <w:pPr>
        <w:widowControl w:val="0"/>
        <w:rPr>
          <w:rFonts w:ascii="Arial" w:eastAsia="Arial" w:hAnsi="Arial" w:cs="Arial"/>
          <w:sz w:val="22"/>
          <w:szCs w:val="22"/>
        </w:rPr>
      </w:pPr>
    </w:p>
    <w:p w14:paraId="123DB6CD" w14:textId="77777777" w:rsidR="00855C75" w:rsidRPr="00855C75" w:rsidRDefault="00855C75" w:rsidP="00855C75">
      <w:pPr>
        <w:widowControl w:val="0"/>
        <w:ind w:left="272" w:right="1638"/>
        <w:rPr>
          <w:rFonts w:ascii="Arial" w:eastAsia="Arial" w:hAnsi="Arial" w:cs="Arial"/>
          <w:sz w:val="22"/>
          <w:szCs w:val="22"/>
        </w:rPr>
      </w:pPr>
      <w:r w:rsidRPr="00855C75">
        <w:rPr>
          <w:rFonts w:ascii="Arial" w:eastAsia="Arial" w:hAnsi="Arial" w:cstheme="minorBidi"/>
          <w:sz w:val="22"/>
          <w:szCs w:val="22"/>
        </w:rPr>
        <w:t>Objectives of Performance</w:t>
      </w:r>
      <w:r w:rsidRPr="00855C75">
        <w:rPr>
          <w:rFonts w:ascii="Arial" w:eastAsia="Arial" w:hAnsi="Arial" w:cstheme="minorBidi"/>
          <w:spacing w:val="-9"/>
          <w:sz w:val="22"/>
          <w:szCs w:val="22"/>
        </w:rPr>
        <w:t xml:space="preserve"> </w:t>
      </w:r>
      <w:r w:rsidRPr="00855C75">
        <w:rPr>
          <w:rFonts w:ascii="Arial" w:eastAsia="Arial" w:hAnsi="Arial" w:cstheme="minorBidi"/>
          <w:sz w:val="22"/>
          <w:szCs w:val="22"/>
        </w:rPr>
        <w:t>Rating:</w:t>
      </w:r>
    </w:p>
    <w:p w14:paraId="649AA226" w14:textId="77777777" w:rsidR="00855C75" w:rsidRPr="00855C75" w:rsidRDefault="00855C75" w:rsidP="00855C75">
      <w:pPr>
        <w:widowControl w:val="0"/>
        <w:spacing w:before="9"/>
        <w:rPr>
          <w:rFonts w:ascii="Arial" w:eastAsia="Arial" w:hAnsi="Arial" w:cs="Arial"/>
          <w:sz w:val="21"/>
          <w:szCs w:val="21"/>
        </w:rPr>
      </w:pPr>
    </w:p>
    <w:p w14:paraId="3927DE5A" w14:textId="68D2DCAE" w:rsidR="00855C75" w:rsidRDefault="00855C75" w:rsidP="00855C75">
      <w:pPr>
        <w:widowControl w:val="0"/>
        <w:numPr>
          <w:ilvl w:val="0"/>
          <w:numId w:val="72"/>
        </w:numPr>
        <w:tabs>
          <w:tab w:val="left" w:pos="1352"/>
        </w:tabs>
        <w:rPr>
          <w:rFonts w:ascii="Arial" w:eastAsia="Arial" w:hAnsi="Arial" w:cs="Arial"/>
          <w:sz w:val="22"/>
          <w:szCs w:val="22"/>
        </w:rPr>
      </w:pPr>
      <w:r w:rsidRPr="00855C75">
        <w:rPr>
          <w:rFonts w:ascii="Arial" w:eastAsiaTheme="minorHAnsi" w:hAnsiTheme="minorHAnsi" w:cstheme="minorBidi"/>
          <w:sz w:val="22"/>
          <w:szCs w:val="22"/>
        </w:rPr>
        <w:t>To determine knowledge and clinical skills in the area of Vision Rehabilitation</w:t>
      </w:r>
      <w:r w:rsidRPr="00855C75">
        <w:rPr>
          <w:rFonts w:ascii="Arial" w:eastAsiaTheme="minorHAnsi" w:hAnsiTheme="minorHAnsi" w:cstheme="minorBidi"/>
          <w:spacing w:val="-35"/>
          <w:sz w:val="22"/>
          <w:szCs w:val="22"/>
        </w:rPr>
        <w:t xml:space="preserve"> </w:t>
      </w:r>
      <w:r w:rsidRPr="00855C75">
        <w:rPr>
          <w:rFonts w:ascii="Arial" w:eastAsiaTheme="minorHAnsi" w:hAnsiTheme="minorHAnsi" w:cstheme="minorBidi"/>
          <w:sz w:val="22"/>
          <w:szCs w:val="22"/>
        </w:rPr>
        <w:t>Therapy.</w:t>
      </w:r>
    </w:p>
    <w:p w14:paraId="61CDE62E" w14:textId="77777777" w:rsidR="00EA65EB" w:rsidRPr="00EA65EB" w:rsidRDefault="00EA65EB" w:rsidP="00EA65EB">
      <w:pPr>
        <w:widowControl w:val="0"/>
        <w:tabs>
          <w:tab w:val="left" w:pos="1352"/>
        </w:tabs>
        <w:ind w:left="1352"/>
        <w:rPr>
          <w:rFonts w:ascii="Arial" w:eastAsia="Arial" w:hAnsi="Arial" w:cs="Arial"/>
          <w:sz w:val="22"/>
          <w:szCs w:val="22"/>
        </w:rPr>
      </w:pPr>
    </w:p>
    <w:p w14:paraId="4989F6D7" w14:textId="77777777" w:rsidR="00855C75" w:rsidRPr="00855C75" w:rsidRDefault="00855C75" w:rsidP="00D16DCB">
      <w:pPr>
        <w:widowControl w:val="0"/>
        <w:numPr>
          <w:ilvl w:val="0"/>
          <w:numId w:val="72"/>
        </w:numPr>
        <w:tabs>
          <w:tab w:val="left" w:pos="1353"/>
        </w:tabs>
        <w:ind w:right="1195"/>
        <w:rPr>
          <w:rFonts w:ascii="Arial" w:eastAsia="Arial" w:hAnsi="Arial" w:cs="Arial"/>
          <w:sz w:val="22"/>
          <w:szCs w:val="22"/>
        </w:rPr>
      </w:pPr>
      <w:r w:rsidRPr="00855C75">
        <w:rPr>
          <w:rFonts w:ascii="Arial" w:eastAsia="Arial" w:hAnsi="Arial" w:cs="Arial"/>
          <w:sz w:val="22"/>
          <w:szCs w:val="22"/>
        </w:rPr>
        <w:t>Objectively evaluate the applicant’s overall performance as an eligibility requirement for professional certification in Vision Rehabilitation</w:t>
      </w:r>
      <w:r w:rsidRPr="00855C75">
        <w:rPr>
          <w:rFonts w:ascii="Arial" w:eastAsia="Arial" w:hAnsi="Arial" w:cs="Arial"/>
          <w:spacing w:val="-21"/>
          <w:sz w:val="22"/>
          <w:szCs w:val="22"/>
        </w:rPr>
        <w:t xml:space="preserve"> </w:t>
      </w:r>
      <w:r w:rsidRPr="00855C75">
        <w:rPr>
          <w:rFonts w:ascii="Arial" w:eastAsia="Arial" w:hAnsi="Arial" w:cs="Arial"/>
          <w:sz w:val="22"/>
          <w:szCs w:val="22"/>
        </w:rPr>
        <w:t>Therapy.</w:t>
      </w:r>
    </w:p>
    <w:p w14:paraId="4CCF6F45" w14:textId="77777777" w:rsidR="00855C75" w:rsidRPr="00855C75" w:rsidRDefault="00855C75" w:rsidP="00855C75">
      <w:pPr>
        <w:widowControl w:val="0"/>
        <w:spacing w:before="9"/>
        <w:rPr>
          <w:rFonts w:ascii="Arial" w:eastAsia="Arial" w:hAnsi="Arial" w:cs="Arial"/>
          <w:sz w:val="21"/>
          <w:szCs w:val="21"/>
        </w:rPr>
      </w:pPr>
    </w:p>
    <w:p w14:paraId="4CEC89C0" w14:textId="77777777" w:rsidR="00855C75" w:rsidRPr="00855C75" w:rsidRDefault="00855C75" w:rsidP="00855C75">
      <w:pPr>
        <w:widowControl w:val="0"/>
        <w:tabs>
          <w:tab w:val="left" w:pos="10056"/>
        </w:tabs>
        <w:ind w:left="272" w:right="1638"/>
        <w:rPr>
          <w:rFonts w:ascii="Arial" w:eastAsia="Arial" w:hAnsi="Arial" w:cs="Arial"/>
          <w:sz w:val="22"/>
          <w:szCs w:val="22"/>
        </w:rPr>
      </w:pPr>
      <w:r w:rsidRPr="00855C75">
        <w:rPr>
          <w:rFonts w:ascii="Arial" w:eastAsia="Arial" w:hAnsi="Arial" w:cs="Arial"/>
          <w:sz w:val="22"/>
          <w:szCs w:val="22"/>
        </w:rPr>
        <w:t>Applicant’s</w:t>
      </w:r>
      <w:r w:rsidRPr="00855C75">
        <w:rPr>
          <w:rFonts w:ascii="Arial" w:eastAsia="Arial" w:hAnsi="Arial" w:cs="Arial"/>
          <w:spacing w:val="-3"/>
          <w:sz w:val="22"/>
          <w:szCs w:val="22"/>
        </w:rPr>
        <w:t xml:space="preserve"> </w:t>
      </w:r>
      <w:r w:rsidRPr="00855C75">
        <w:rPr>
          <w:rFonts w:ascii="Arial" w:eastAsia="Arial" w:hAnsi="Arial" w:cs="Arial"/>
          <w:sz w:val="22"/>
          <w:szCs w:val="22"/>
        </w:rPr>
        <w:t>Name:</w:t>
      </w:r>
      <w:r w:rsidRPr="00855C75">
        <w:rPr>
          <w:rFonts w:ascii="Arial" w:eastAsia="Arial" w:hAnsi="Arial" w:cs="Arial"/>
          <w:spacing w:val="-1"/>
          <w:sz w:val="22"/>
          <w:szCs w:val="22"/>
        </w:rPr>
        <w:t xml:space="preserve"> </w:t>
      </w:r>
      <w:r w:rsidRPr="00855C75">
        <w:rPr>
          <w:rFonts w:ascii="Arial" w:eastAsia="Arial" w:hAnsi="Arial" w:cs="Arial"/>
          <w:sz w:val="22"/>
          <w:szCs w:val="22"/>
          <w:u w:val="single" w:color="000000"/>
        </w:rPr>
        <w:t xml:space="preserve"> </w:t>
      </w:r>
      <w:r w:rsidRPr="00855C75">
        <w:rPr>
          <w:rFonts w:ascii="Arial" w:eastAsia="Arial" w:hAnsi="Arial" w:cs="Arial"/>
          <w:sz w:val="22"/>
          <w:szCs w:val="22"/>
          <w:u w:val="single" w:color="000000"/>
        </w:rPr>
        <w:tab/>
      </w:r>
    </w:p>
    <w:p w14:paraId="296D62DE" w14:textId="77777777" w:rsidR="00855C75" w:rsidRPr="00855C75" w:rsidRDefault="00855C75" w:rsidP="00855C75">
      <w:pPr>
        <w:widowControl w:val="0"/>
        <w:spacing w:before="8"/>
        <w:rPr>
          <w:rFonts w:ascii="Arial" w:eastAsia="Arial" w:hAnsi="Arial" w:cs="Arial"/>
          <w:sz w:val="15"/>
          <w:szCs w:val="15"/>
        </w:rPr>
      </w:pPr>
    </w:p>
    <w:p w14:paraId="6476A980" w14:textId="77777777" w:rsidR="00855C75" w:rsidRPr="00855C75" w:rsidRDefault="00855C75" w:rsidP="00855C75">
      <w:pPr>
        <w:widowControl w:val="0"/>
        <w:tabs>
          <w:tab w:val="left" w:pos="10095"/>
        </w:tabs>
        <w:spacing w:before="72"/>
        <w:ind w:left="272" w:right="1638"/>
        <w:rPr>
          <w:rFonts w:ascii="Arial" w:eastAsia="Arial" w:hAnsi="Arial" w:cs="Arial"/>
          <w:sz w:val="22"/>
          <w:szCs w:val="22"/>
        </w:rPr>
      </w:pPr>
      <w:r w:rsidRPr="00855C75">
        <w:rPr>
          <w:rFonts w:ascii="Arial" w:eastAsia="Arial" w:hAnsi="Arial" w:cstheme="minorBidi"/>
          <w:sz w:val="22"/>
          <w:szCs w:val="22"/>
        </w:rPr>
        <w:t>Name of</w:t>
      </w:r>
      <w:r w:rsidRPr="00855C75">
        <w:rPr>
          <w:rFonts w:ascii="Arial" w:eastAsia="Arial" w:hAnsi="Arial" w:cstheme="minorBidi"/>
          <w:spacing w:val="-5"/>
          <w:sz w:val="22"/>
          <w:szCs w:val="22"/>
        </w:rPr>
        <w:t xml:space="preserve"> </w:t>
      </w:r>
      <w:r w:rsidRPr="00855C75">
        <w:rPr>
          <w:rFonts w:ascii="Arial" w:eastAsia="Arial" w:hAnsi="Arial" w:cstheme="minorBidi"/>
          <w:sz w:val="22"/>
          <w:szCs w:val="22"/>
        </w:rPr>
        <w:t>Agency:</w:t>
      </w:r>
      <w:r w:rsidRPr="00855C75">
        <w:rPr>
          <w:rFonts w:ascii="Arial" w:eastAsia="Arial" w:hAnsi="Arial" w:cstheme="minorBidi"/>
          <w:spacing w:val="2"/>
          <w:sz w:val="22"/>
          <w:szCs w:val="22"/>
        </w:rPr>
        <w:t xml:space="preserve"> </w:t>
      </w:r>
      <w:r w:rsidRPr="00855C75">
        <w:rPr>
          <w:rFonts w:ascii="Arial" w:eastAsia="Arial" w:hAnsi="Arial" w:cstheme="minorBidi"/>
          <w:sz w:val="22"/>
          <w:szCs w:val="22"/>
          <w:u w:val="single" w:color="000000"/>
        </w:rPr>
        <w:t xml:space="preserve"> </w:t>
      </w:r>
      <w:r w:rsidRPr="00855C75">
        <w:rPr>
          <w:rFonts w:ascii="Arial" w:eastAsia="Arial" w:hAnsi="Arial" w:cstheme="minorBidi"/>
          <w:sz w:val="22"/>
          <w:szCs w:val="22"/>
          <w:u w:val="single" w:color="000000"/>
        </w:rPr>
        <w:tab/>
      </w:r>
    </w:p>
    <w:p w14:paraId="37517EF3" w14:textId="77777777" w:rsidR="00855C75" w:rsidRPr="00855C75" w:rsidRDefault="00855C75" w:rsidP="00855C75">
      <w:pPr>
        <w:widowControl w:val="0"/>
        <w:spacing w:before="8"/>
        <w:rPr>
          <w:rFonts w:ascii="Arial" w:eastAsia="Arial" w:hAnsi="Arial" w:cs="Arial"/>
          <w:sz w:val="15"/>
          <w:szCs w:val="15"/>
        </w:rPr>
      </w:pPr>
    </w:p>
    <w:p w14:paraId="4C7FF5E3" w14:textId="77777777" w:rsidR="00855C75" w:rsidRPr="00855C75" w:rsidRDefault="00855C75" w:rsidP="00855C75">
      <w:pPr>
        <w:widowControl w:val="0"/>
        <w:spacing w:before="72"/>
        <w:ind w:left="272" w:right="990"/>
        <w:rPr>
          <w:rFonts w:ascii="Arial" w:eastAsia="Arial" w:hAnsi="Arial" w:cs="Arial"/>
          <w:sz w:val="22"/>
          <w:szCs w:val="22"/>
        </w:rPr>
      </w:pPr>
      <w:r w:rsidRPr="00855C75">
        <w:rPr>
          <w:rFonts w:ascii="Arial" w:eastAsia="Arial" w:hAnsi="Arial" w:cstheme="minorBidi"/>
          <w:sz w:val="22"/>
          <w:szCs w:val="22"/>
        </w:rPr>
        <w:t>Dates of Clinical Practice under CVRT Supervision (minimum of 350 hours with at least 260 hours of direct service</w:t>
      </w:r>
      <w:r w:rsidRPr="00855C75">
        <w:rPr>
          <w:rFonts w:ascii="Arial" w:eastAsia="Arial" w:hAnsi="Arial" w:cstheme="minorBidi"/>
          <w:spacing w:val="-7"/>
          <w:sz w:val="22"/>
          <w:szCs w:val="22"/>
        </w:rPr>
        <w:t xml:space="preserve"> </w:t>
      </w:r>
      <w:r w:rsidRPr="00855C75">
        <w:rPr>
          <w:rFonts w:ascii="Arial" w:eastAsia="Arial" w:hAnsi="Arial" w:cstheme="minorBidi"/>
          <w:sz w:val="22"/>
          <w:szCs w:val="22"/>
        </w:rPr>
        <w:t>required):</w:t>
      </w:r>
    </w:p>
    <w:p w14:paraId="6408D57D" w14:textId="77777777" w:rsidR="00855C75" w:rsidRPr="00855C75" w:rsidRDefault="00855C75" w:rsidP="00855C75">
      <w:pPr>
        <w:widowControl w:val="0"/>
        <w:spacing w:before="6"/>
        <w:rPr>
          <w:rFonts w:ascii="Arial" w:eastAsia="Arial" w:hAnsi="Arial" w:cs="Arial"/>
          <w:sz w:val="15"/>
          <w:szCs w:val="15"/>
        </w:rPr>
      </w:pPr>
    </w:p>
    <w:p w14:paraId="41F2F5F3" w14:textId="77777777" w:rsidR="00855C75" w:rsidRPr="00855C75" w:rsidRDefault="00855C75" w:rsidP="00855C75">
      <w:pPr>
        <w:widowControl w:val="0"/>
        <w:tabs>
          <w:tab w:val="left" w:pos="3218"/>
          <w:tab w:val="left" w:pos="6032"/>
          <w:tab w:val="left" w:pos="8637"/>
        </w:tabs>
        <w:spacing w:before="72"/>
        <w:ind w:left="272" w:right="1638"/>
        <w:outlineLvl w:val="4"/>
        <w:rPr>
          <w:rFonts w:ascii="Arial" w:eastAsia="Arial" w:hAnsi="Arial" w:cs="Arial"/>
          <w:sz w:val="22"/>
          <w:szCs w:val="22"/>
        </w:rPr>
      </w:pPr>
      <w:r w:rsidRPr="00855C75">
        <w:rPr>
          <w:rFonts w:ascii="Arial" w:eastAsia="Arial" w:hAnsi="Arial" w:cstheme="minorBidi"/>
          <w:b/>
          <w:bCs/>
          <w:spacing w:val="-1"/>
          <w:sz w:val="22"/>
          <w:szCs w:val="22"/>
        </w:rPr>
        <w:t>From:</w:t>
      </w:r>
      <w:r w:rsidRPr="00855C75">
        <w:rPr>
          <w:rFonts w:ascii="Arial" w:eastAsia="Arial" w:hAnsi="Arial" w:cstheme="minorBidi"/>
          <w:b/>
          <w:bCs/>
          <w:spacing w:val="-1"/>
          <w:sz w:val="22"/>
          <w:szCs w:val="22"/>
          <w:u w:val="single" w:color="000000"/>
        </w:rPr>
        <w:t xml:space="preserve"> </w:t>
      </w:r>
      <w:r w:rsidRPr="00855C75">
        <w:rPr>
          <w:rFonts w:ascii="Arial" w:eastAsia="Arial" w:hAnsi="Arial" w:cstheme="minorBidi"/>
          <w:b/>
          <w:bCs/>
          <w:spacing w:val="-1"/>
          <w:sz w:val="22"/>
          <w:szCs w:val="22"/>
          <w:u w:val="single" w:color="000000"/>
        </w:rPr>
        <w:tab/>
      </w:r>
      <w:r w:rsidRPr="00855C75">
        <w:rPr>
          <w:rFonts w:ascii="Arial" w:eastAsia="Arial" w:hAnsi="Arial" w:cstheme="minorBidi"/>
          <w:b/>
          <w:bCs/>
          <w:spacing w:val="-1"/>
          <w:sz w:val="22"/>
          <w:szCs w:val="22"/>
        </w:rPr>
        <w:tab/>
      </w:r>
      <w:r w:rsidRPr="00855C75">
        <w:rPr>
          <w:rFonts w:ascii="Arial" w:eastAsia="Arial" w:hAnsi="Arial" w:cstheme="minorBidi"/>
          <w:b/>
          <w:bCs/>
          <w:spacing w:val="-2"/>
          <w:sz w:val="22"/>
          <w:szCs w:val="22"/>
        </w:rPr>
        <w:t>To:</w:t>
      </w:r>
      <w:r w:rsidRPr="00855C75">
        <w:rPr>
          <w:rFonts w:ascii="Arial" w:eastAsia="Arial" w:hAnsi="Arial" w:cstheme="minorBidi"/>
          <w:b/>
          <w:bCs/>
          <w:spacing w:val="2"/>
          <w:sz w:val="22"/>
          <w:szCs w:val="22"/>
        </w:rPr>
        <w:t xml:space="preserve"> </w:t>
      </w:r>
      <w:r w:rsidRPr="00855C75">
        <w:rPr>
          <w:rFonts w:ascii="Arial" w:eastAsia="Arial" w:hAnsi="Arial" w:cstheme="minorBidi"/>
          <w:b/>
          <w:bCs/>
          <w:sz w:val="22"/>
          <w:szCs w:val="22"/>
          <w:u w:val="single" w:color="000000"/>
        </w:rPr>
        <w:t xml:space="preserve"> </w:t>
      </w:r>
      <w:r w:rsidRPr="00855C75">
        <w:rPr>
          <w:rFonts w:ascii="Arial" w:eastAsia="Arial" w:hAnsi="Arial" w:cstheme="minorBidi"/>
          <w:b/>
          <w:bCs/>
          <w:sz w:val="22"/>
          <w:szCs w:val="22"/>
          <w:u w:val="single" w:color="000000"/>
        </w:rPr>
        <w:tab/>
      </w:r>
    </w:p>
    <w:p w14:paraId="20D24771" w14:textId="77777777" w:rsidR="00855C75" w:rsidRPr="00855C75" w:rsidRDefault="00855C75" w:rsidP="00855C75">
      <w:pPr>
        <w:widowControl w:val="0"/>
        <w:spacing w:before="11"/>
        <w:rPr>
          <w:rFonts w:ascii="Arial" w:eastAsia="Arial" w:hAnsi="Arial" w:cs="Arial"/>
          <w:b/>
          <w:bCs/>
          <w:sz w:val="15"/>
          <w:szCs w:val="15"/>
        </w:rPr>
      </w:pPr>
    </w:p>
    <w:p w14:paraId="59DCCA0A" w14:textId="2A19703F" w:rsidR="00855C75" w:rsidRPr="00EA65EB" w:rsidRDefault="00855C75" w:rsidP="00EA65EB">
      <w:pPr>
        <w:widowControl w:val="0"/>
        <w:tabs>
          <w:tab w:val="left" w:pos="3036"/>
        </w:tabs>
        <w:spacing w:before="72" w:line="480" w:lineRule="auto"/>
        <w:ind w:left="272" w:right="2938"/>
        <w:rPr>
          <w:rFonts w:ascii="Arial" w:eastAsia="Arial" w:hAnsi="Arial" w:cs="Arial"/>
          <w:sz w:val="22"/>
          <w:szCs w:val="22"/>
        </w:rPr>
      </w:pPr>
      <w:r w:rsidRPr="00855C75">
        <w:rPr>
          <w:rFonts w:ascii="Arial" w:eastAsia="Arial" w:hAnsi="Arial" w:cstheme="minorBidi"/>
          <w:sz w:val="22"/>
          <w:szCs w:val="22"/>
        </w:rPr>
        <w:t>If the clinical practice is part-time, please indicate the number of hours per week. Hours per</w:t>
      </w:r>
      <w:r w:rsidRPr="00855C75">
        <w:rPr>
          <w:rFonts w:ascii="Arial" w:eastAsia="Arial" w:hAnsi="Arial" w:cstheme="minorBidi"/>
          <w:spacing w:val="-7"/>
          <w:sz w:val="22"/>
          <w:szCs w:val="22"/>
        </w:rPr>
        <w:t xml:space="preserve"> </w:t>
      </w:r>
      <w:r w:rsidRPr="00855C75">
        <w:rPr>
          <w:rFonts w:ascii="Arial" w:eastAsia="Arial" w:hAnsi="Arial" w:cstheme="minorBidi"/>
          <w:sz w:val="22"/>
          <w:szCs w:val="22"/>
        </w:rPr>
        <w:t>week:</w:t>
      </w:r>
      <w:r w:rsidRPr="00855C75">
        <w:rPr>
          <w:rFonts w:ascii="Arial" w:eastAsia="Arial" w:hAnsi="Arial" w:cstheme="minorBidi"/>
          <w:spacing w:val="2"/>
          <w:sz w:val="22"/>
          <w:szCs w:val="22"/>
        </w:rPr>
        <w:t xml:space="preserve"> </w:t>
      </w:r>
      <w:r w:rsidRPr="00855C75">
        <w:rPr>
          <w:rFonts w:ascii="Arial" w:eastAsia="Arial" w:hAnsi="Arial" w:cstheme="minorBidi"/>
          <w:sz w:val="22"/>
          <w:szCs w:val="22"/>
          <w:u w:val="single" w:color="000000"/>
        </w:rPr>
        <w:t xml:space="preserve"> </w:t>
      </w:r>
      <w:r w:rsidRPr="00855C75">
        <w:rPr>
          <w:rFonts w:ascii="Arial" w:eastAsia="Arial" w:hAnsi="Arial" w:cstheme="minorBidi"/>
          <w:sz w:val="22"/>
          <w:szCs w:val="22"/>
          <w:u w:val="single" w:color="000000"/>
        </w:rPr>
        <w:tab/>
      </w:r>
    </w:p>
    <w:p w14:paraId="063FBB7A" w14:textId="77777777" w:rsidR="00855C75" w:rsidRPr="00855C75" w:rsidRDefault="00855C75" w:rsidP="00855C75">
      <w:pPr>
        <w:widowControl w:val="0"/>
        <w:spacing w:before="72"/>
        <w:ind w:left="272" w:right="931"/>
        <w:jc w:val="both"/>
        <w:rPr>
          <w:rFonts w:ascii="Arial" w:eastAsia="Arial" w:hAnsi="Arial" w:cs="Arial"/>
          <w:sz w:val="22"/>
          <w:szCs w:val="22"/>
        </w:rPr>
      </w:pPr>
      <w:r w:rsidRPr="00855C75">
        <w:rPr>
          <w:rFonts w:ascii="Arial" w:eastAsia="Arial" w:hAnsi="Arial" w:cstheme="minorBidi"/>
          <w:sz w:val="22"/>
          <w:szCs w:val="22"/>
        </w:rPr>
        <w:t>If the VRT applicant has completed the required clinical practice of 350 hours with 260 hours of direct service at more than one agency, please list the additional agencies (names of agencies, addresses, phone numbers, and dates of clinical</w:t>
      </w:r>
      <w:r w:rsidRPr="00855C75">
        <w:rPr>
          <w:rFonts w:ascii="Arial" w:eastAsia="Arial" w:hAnsi="Arial" w:cstheme="minorBidi"/>
          <w:spacing w:val="-17"/>
          <w:sz w:val="22"/>
          <w:szCs w:val="22"/>
        </w:rPr>
        <w:t xml:space="preserve"> </w:t>
      </w:r>
      <w:r w:rsidRPr="00855C75">
        <w:rPr>
          <w:rFonts w:ascii="Arial" w:eastAsia="Arial" w:hAnsi="Arial" w:cstheme="minorBidi"/>
          <w:sz w:val="22"/>
          <w:szCs w:val="22"/>
        </w:rPr>
        <w:t>practice)</w:t>
      </w:r>
    </w:p>
    <w:p w14:paraId="5607E2A1" w14:textId="77777777" w:rsidR="00855C75" w:rsidRPr="00855C75" w:rsidRDefault="00855C75" w:rsidP="00855C75">
      <w:pPr>
        <w:widowControl w:val="0"/>
        <w:spacing w:before="9"/>
        <w:rPr>
          <w:rFonts w:ascii="Arial" w:eastAsia="Arial" w:hAnsi="Arial" w:cs="Arial"/>
          <w:sz w:val="21"/>
          <w:szCs w:val="21"/>
        </w:rPr>
      </w:pPr>
    </w:p>
    <w:p w14:paraId="078E13E2" w14:textId="77777777" w:rsidR="00855C75" w:rsidRPr="00855C75" w:rsidRDefault="00855C75" w:rsidP="00855C75">
      <w:pPr>
        <w:widowControl w:val="0"/>
        <w:ind w:left="272" w:right="990"/>
        <w:rPr>
          <w:rFonts w:ascii="Arial" w:eastAsia="Arial" w:hAnsi="Arial" w:cs="Arial"/>
          <w:sz w:val="22"/>
          <w:szCs w:val="22"/>
        </w:rPr>
      </w:pPr>
      <w:r w:rsidRPr="00855C75">
        <w:rPr>
          <w:rFonts w:ascii="Arial" w:eastAsia="Arial" w:hAnsi="Arial" w:cstheme="minorBidi"/>
          <w:b/>
          <w:sz w:val="22"/>
          <w:szCs w:val="22"/>
        </w:rPr>
        <w:t xml:space="preserve">Directions: </w:t>
      </w:r>
      <w:r w:rsidRPr="00855C75">
        <w:rPr>
          <w:rFonts w:ascii="Arial" w:eastAsia="Arial" w:hAnsi="Arial" w:cstheme="minorBidi"/>
          <w:sz w:val="22"/>
          <w:szCs w:val="22"/>
        </w:rPr>
        <w:t xml:space="preserve">For each knowledge area and skill listed please indicated if the applicant has performed at a professional rating of </w:t>
      </w:r>
      <w:r w:rsidRPr="00855C75">
        <w:rPr>
          <w:rFonts w:ascii="Arial" w:eastAsia="Arial" w:hAnsi="Arial" w:cstheme="minorBidi"/>
          <w:b/>
          <w:sz w:val="22"/>
          <w:szCs w:val="22"/>
        </w:rPr>
        <w:t xml:space="preserve">Acceptable </w:t>
      </w:r>
      <w:r w:rsidRPr="00855C75">
        <w:rPr>
          <w:rFonts w:ascii="Arial" w:eastAsia="Arial" w:hAnsi="Arial" w:cstheme="minorBidi"/>
          <w:sz w:val="22"/>
          <w:szCs w:val="22"/>
        </w:rPr>
        <w:t xml:space="preserve">or </w:t>
      </w:r>
      <w:r w:rsidRPr="00855C75">
        <w:rPr>
          <w:rFonts w:ascii="Arial" w:eastAsia="Arial" w:hAnsi="Arial" w:cstheme="minorBidi"/>
          <w:b/>
          <w:sz w:val="22"/>
          <w:szCs w:val="22"/>
        </w:rPr>
        <w:t>Not Acceptable</w:t>
      </w:r>
      <w:r w:rsidRPr="00855C75">
        <w:rPr>
          <w:rFonts w:ascii="Arial" w:eastAsia="Arial" w:hAnsi="Arial" w:cstheme="minorBidi"/>
          <w:sz w:val="22"/>
          <w:szCs w:val="22"/>
        </w:rPr>
        <w:t>. It is important that you impartially and objectively assess performance to ensure high quality delivery of service those who are visually impaired.</w:t>
      </w:r>
    </w:p>
    <w:p w14:paraId="709D6CF6" w14:textId="77777777" w:rsidR="00855C75" w:rsidRPr="00855C75" w:rsidRDefault="00855C75" w:rsidP="00855C75">
      <w:pPr>
        <w:widowControl w:val="0"/>
        <w:spacing w:before="9"/>
        <w:rPr>
          <w:rFonts w:ascii="Arial" w:eastAsia="Arial" w:hAnsi="Arial" w:cs="Arial"/>
          <w:sz w:val="19"/>
          <w:szCs w:val="19"/>
        </w:rPr>
      </w:pPr>
    </w:p>
    <w:p w14:paraId="626A0B7B" w14:textId="77777777" w:rsidR="00855C75" w:rsidRPr="00855C75" w:rsidRDefault="00855C75" w:rsidP="00855C75">
      <w:pPr>
        <w:rPr>
          <w:rFonts w:ascii="Arial" w:eastAsia="Arial" w:hAnsi="Arial" w:cs="Arial"/>
          <w:sz w:val="19"/>
          <w:szCs w:val="19"/>
        </w:rPr>
        <w:sectPr w:rsidR="00855C75" w:rsidRPr="00855C75" w:rsidSect="00981CBD">
          <w:footerReference w:type="even" r:id="rId19"/>
          <w:footerReference w:type="default" r:id="rId20"/>
          <w:pgSz w:w="12240" w:h="15840"/>
          <w:pgMar w:top="660" w:right="320" w:bottom="280" w:left="880" w:header="0" w:footer="0" w:gutter="0"/>
          <w:cols w:space="720"/>
          <w:titlePg/>
          <w:docGrid w:linePitch="326"/>
        </w:sectPr>
      </w:pPr>
    </w:p>
    <w:p w14:paraId="1947601A" w14:textId="77777777" w:rsidR="00855C75" w:rsidRPr="00855C75" w:rsidRDefault="00855C75" w:rsidP="00855C75">
      <w:pPr>
        <w:widowControl w:val="0"/>
        <w:rPr>
          <w:rFonts w:ascii="Arial" w:eastAsia="Arial" w:hAnsi="Arial" w:cs="Arial"/>
        </w:rPr>
      </w:pPr>
    </w:p>
    <w:p w14:paraId="623E86EE" w14:textId="77777777" w:rsidR="00855C75" w:rsidRPr="00855C75" w:rsidRDefault="00855C75" w:rsidP="00855C75">
      <w:pPr>
        <w:widowControl w:val="0"/>
        <w:spacing w:before="9"/>
        <w:rPr>
          <w:rFonts w:ascii="Arial" w:eastAsia="Arial" w:hAnsi="Arial" w:cs="Arial"/>
          <w:sz w:val="23"/>
          <w:szCs w:val="23"/>
        </w:rPr>
      </w:pPr>
    </w:p>
    <w:p w14:paraId="13CB4F3A" w14:textId="77777777" w:rsidR="00855C75" w:rsidRPr="00855C75" w:rsidRDefault="00855C75" w:rsidP="00855C75">
      <w:pPr>
        <w:widowControl w:val="0"/>
        <w:spacing w:line="410" w:lineRule="auto"/>
        <w:ind w:left="113" w:hanging="3"/>
        <w:outlineLvl w:val="1"/>
        <w:rPr>
          <w:rFonts w:ascii="Arial" w:eastAsia="Arial" w:hAnsi="Arial" w:cs="Arial"/>
        </w:rPr>
      </w:pPr>
      <w:r w:rsidRPr="00855C75">
        <w:rPr>
          <w:rFonts w:ascii="Arial" w:cstheme="minorBidi"/>
          <w:b/>
          <w:bCs/>
        </w:rPr>
        <w:t xml:space="preserve">Did the applicant: </w:t>
      </w:r>
      <w:r w:rsidRPr="00855C75">
        <w:rPr>
          <w:rFonts w:ascii="Arial" w:cstheme="minorBidi"/>
          <w:b/>
          <w:bCs/>
          <w:spacing w:val="-1"/>
          <w:u w:val="thick" w:color="000000"/>
        </w:rPr>
        <w:t>Assessment/Planning/Documentation</w:t>
      </w:r>
    </w:p>
    <w:p w14:paraId="79AB13B9" w14:textId="77777777" w:rsidR="00855C75" w:rsidRPr="00855C75" w:rsidRDefault="00855C75" w:rsidP="00855C75">
      <w:pPr>
        <w:widowControl w:val="0"/>
        <w:spacing w:before="51"/>
        <w:ind w:left="111"/>
        <w:rPr>
          <w:rFonts w:ascii="Calibri" w:eastAsia="Calibri" w:hAnsi="Calibri" w:cs="Calibri"/>
        </w:rPr>
      </w:pPr>
      <w:r w:rsidRPr="00855C75">
        <w:rPr>
          <w:rFonts w:asciiTheme="minorHAnsi" w:eastAsiaTheme="minorHAnsi" w:hAnsiTheme="minorHAnsi" w:cstheme="minorBidi"/>
          <w:sz w:val="22"/>
          <w:szCs w:val="22"/>
        </w:rPr>
        <w:br w:type="column"/>
      </w:r>
      <w:r w:rsidRPr="00855C75">
        <w:rPr>
          <w:rFonts w:ascii="Calibri" w:eastAsiaTheme="minorHAnsi" w:hAnsiTheme="minorHAnsi" w:cstheme="minorBidi"/>
          <w:b/>
          <w:szCs w:val="22"/>
        </w:rPr>
        <w:t>Rating</w:t>
      </w:r>
    </w:p>
    <w:p w14:paraId="33208E21" w14:textId="77777777" w:rsidR="00855C75" w:rsidRPr="00855C75" w:rsidRDefault="00855C75" w:rsidP="00855C75">
      <w:pPr>
        <w:rPr>
          <w:rFonts w:ascii="Calibri" w:eastAsia="Calibri" w:hAnsi="Calibri" w:cs="Calibri"/>
        </w:rPr>
        <w:sectPr w:rsidR="00855C75" w:rsidRPr="00855C75" w:rsidSect="00981CBD">
          <w:type w:val="continuous"/>
          <w:pgSz w:w="12240" w:h="15840"/>
          <w:pgMar w:top="1240" w:right="320" w:bottom="280" w:left="880" w:header="720" w:footer="720" w:gutter="0"/>
          <w:cols w:num="2" w:space="720" w:equalWidth="0">
            <w:col w:w="4420" w:space="4842"/>
            <w:col w:w="1778"/>
          </w:cols>
        </w:sectPr>
      </w:pPr>
    </w:p>
    <w:p w14:paraId="02F94D73" w14:textId="77777777" w:rsidR="00855C75" w:rsidRPr="00855C75" w:rsidRDefault="00855C75" w:rsidP="00855C75">
      <w:pPr>
        <w:widowControl w:val="0"/>
        <w:spacing w:before="6"/>
        <w:rPr>
          <w:rFonts w:ascii="Calibri" w:eastAsia="Calibri" w:hAnsi="Calibri" w:cs="Calibri"/>
          <w:b/>
          <w:bCs/>
          <w:sz w:val="8"/>
          <w:szCs w:val="8"/>
        </w:rPr>
      </w:pPr>
    </w:p>
    <w:p w14:paraId="311CF6DE" w14:textId="77777777" w:rsidR="00855C75" w:rsidRPr="00855C75" w:rsidRDefault="00855C75" w:rsidP="00855C75">
      <w:pPr>
        <w:widowControl w:val="0"/>
        <w:spacing w:line="276" w:lineRule="auto"/>
        <w:ind w:left="111" w:right="2790"/>
        <w:rPr>
          <w:rFonts w:ascii="Arial" w:eastAsia="Arial" w:hAnsi="Arial" w:cs="Arial"/>
          <w:sz w:val="22"/>
          <w:szCs w:val="22"/>
        </w:rPr>
      </w:pPr>
      <w:r w:rsidRPr="00855C75">
        <w:rPr>
          <w:rFonts w:ascii="Arial" w:eastAsia="Arial" w:hAnsi="Arial" w:cstheme="minorBidi"/>
          <w:noProof/>
          <w:sz w:val="22"/>
          <w:szCs w:val="22"/>
        </w:rPr>
        <mc:AlternateContent>
          <mc:Choice Requires="wpg">
            <w:drawing>
              <wp:anchor distT="0" distB="0" distL="114300" distR="114300" simplePos="0" relativeHeight="251659264" behindDoc="0" locked="0" layoutInCell="1" allowOverlap="1" wp14:anchorId="3E98AA50" wp14:editId="01CA90F7">
                <wp:simplePos x="0" y="0"/>
                <wp:positionH relativeFrom="page">
                  <wp:posOffset>5929630</wp:posOffset>
                </wp:positionH>
                <wp:positionV relativeFrom="paragraph">
                  <wp:posOffset>-769620</wp:posOffset>
                </wp:positionV>
                <wp:extent cx="1568450" cy="410210"/>
                <wp:effectExtent l="0" t="0" r="12700" b="8890"/>
                <wp:wrapNone/>
                <wp:docPr id="847" name="Group 847"/>
                <wp:cNvGraphicFramePr/>
                <a:graphic xmlns:a="http://schemas.openxmlformats.org/drawingml/2006/main">
                  <a:graphicData uri="http://schemas.microsoft.com/office/word/2010/wordprocessingGroup">
                    <wpg:wgp>
                      <wpg:cNvGrpSpPr/>
                      <wpg:grpSpPr bwMode="auto">
                        <a:xfrm>
                          <a:off x="0" y="0"/>
                          <a:ext cx="1568450" cy="410210"/>
                          <a:chOff x="5" y="5"/>
                          <a:chExt cx="2462" cy="636"/>
                        </a:xfrm>
                      </wpg:grpSpPr>
                      <wpg:grpSp>
                        <wpg:cNvPr id="832" name="Group 832"/>
                        <wpg:cNvGrpSpPr>
                          <a:grpSpLocks/>
                        </wpg:cNvGrpSpPr>
                        <wpg:grpSpPr bwMode="auto">
                          <a:xfrm>
                            <a:off x="10" y="10"/>
                            <a:ext cx="10" cy="2"/>
                            <a:chOff x="10" y="10"/>
                            <a:chExt cx="10" cy="2"/>
                          </a:xfrm>
                        </wpg:grpSpPr>
                        <wps:wsp>
                          <wps:cNvPr id="854" name="Freeform 870"/>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33"/>
                        <wpg:cNvGrpSpPr>
                          <a:grpSpLocks/>
                        </wpg:cNvGrpSpPr>
                        <wpg:grpSpPr bwMode="auto">
                          <a:xfrm>
                            <a:off x="20" y="10"/>
                            <a:ext cx="1210" cy="2"/>
                            <a:chOff x="20" y="10"/>
                            <a:chExt cx="1210" cy="2"/>
                          </a:xfrm>
                        </wpg:grpSpPr>
                        <wps:wsp>
                          <wps:cNvPr id="853" name="Freeform 868"/>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834"/>
                        <wpg:cNvGrpSpPr>
                          <a:grpSpLocks/>
                        </wpg:cNvGrpSpPr>
                        <wpg:grpSpPr bwMode="auto">
                          <a:xfrm>
                            <a:off x="1239" y="10"/>
                            <a:ext cx="1222" cy="2"/>
                            <a:chOff x="1239" y="10"/>
                            <a:chExt cx="1222" cy="2"/>
                          </a:xfrm>
                        </wpg:grpSpPr>
                        <wps:wsp>
                          <wps:cNvPr id="852" name="Freeform 866"/>
                          <wps:cNvSpPr>
                            <a:spLocks/>
                          </wps:cNvSpPr>
                          <wps:spPr bwMode="auto">
                            <a:xfrm>
                              <a:off x="1239" y="10"/>
                              <a:ext cx="1222" cy="2"/>
                            </a:xfrm>
                            <a:custGeom>
                              <a:avLst/>
                              <a:gdLst>
                                <a:gd name="T0" fmla="+- 0 10577 10577"/>
                                <a:gd name="T1" fmla="*/ T0 w 1222"/>
                                <a:gd name="T2" fmla="+- 0 11798 10577"/>
                                <a:gd name="T3" fmla="*/ T2 w 1222"/>
                              </a:gdLst>
                              <a:ahLst/>
                              <a:cxnLst>
                                <a:cxn ang="0">
                                  <a:pos x="T1" y="0"/>
                                </a:cxn>
                                <a:cxn ang="0">
                                  <a:pos x="T3" y="0"/>
                                </a:cxn>
                              </a:cxnLst>
                              <a:rect l="0" t="0" r="r" b="b"/>
                              <a:pathLst>
                                <a:path w="1222">
                                  <a:moveTo>
                                    <a:pt x="0" y="0"/>
                                  </a:moveTo>
                                  <a:lnTo>
                                    <a:pt x="1221"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35"/>
                        <wpg:cNvGrpSpPr>
                          <a:grpSpLocks/>
                        </wpg:cNvGrpSpPr>
                        <wpg:grpSpPr bwMode="auto">
                          <a:xfrm>
                            <a:off x="5" y="5"/>
                            <a:ext cx="2" cy="636"/>
                            <a:chOff x="5" y="5"/>
                            <a:chExt cx="2" cy="636"/>
                          </a:xfrm>
                        </wpg:grpSpPr>
                        <wps:wsp>
                          <wps:cNvPr id="851" name="Freeform 864"/>
                          <wps:cNvSpPr>
                            <a:spLocks/>
                          </wps:cNvSpPr>
                          <wps:spPr bwMode="auto">
                            <a:xfrm>
                              <a:off x="5" y="5"/>
                              <a:ext cx="2" cy="636"/>
                            </a:xfrm>
                            <a:custGeom>
                              <a:avLst/>
                              <a:gdLst>
                                <a:gd name="T0" fmla="+- 0 -1207 -1207"/>
                                <a:gd name="T1" fmla="*/ -1207 h 636"/>
                                <a:gd name="T2" fmla="+- 0 -571 -1207"/>
                                <a:gd name="T3" fmla="*/ -571 h 636"/>
                              </a:gdLst>
                              <a:ahLst/>
                              <a:cxnLst>
                                <a:cxn ang="0">
                                  <a:pos x="0" y="T1"/>
                                </a:cxn>
                                <a:cxn ang="0">
                                  <a:pos x="0" y="T3"/>
                                </a:cxn>
                              </a:cxnLst>
                              <a:rect l="0" t="0" r="r" b="b"/>
                              <a:pathLst>
                                <a:path h="636">
                                  <a:moveTo>
                                    <a:pt x="0" y="0"/>
                                  </a:moveTo>
                                  <a:lnTo>
                                    <a:pt x="0" y="6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836"/>
                        <wpg:cNvGrpSpPr>
                          <a:grpSpLocks/>
                        </wpg:cNvGrpSpPr>
                        <wpg:grpSpPr bwMode="auto">
                          <a:xfrm>
                            <a:off x="1234" y="5"/>
                            <a:ext cx="2" cy="636"/>
                            <a:chOff x="1234" y="5"/>
                            <a:chExt cx="2" cy="636"/>
                          </a:xfrm>
                        </wpg:grpSpPr>
                        <wps:wsp>
                          <wps:cNvPr id="850" name="Freeform 862"/>
                          <wps:cNvSpPr>
                            <a:spLocks/>
                          </wps:cNvSpPr>
                          <wps:spPr bwMode="auto">
                            <a:xfrm>
                              <a:off x="1234" y="5"/>
                              <a:ext cx="2" cy="636"/>
                            </a:xfrm>
                            <a:custGeom>
                              <a:avLst/>
                              <a:gdLst>
                                <a:gd name="T0" fmla="+- 0 -1207 -1207"/>
                                <a:gd name="T1" fmla="*/ -1207 h 636"/>
                                <a:gd name="T2" fmla="+- 0 -571 -1207"/>
                                <a:gd name="T3" fmla="*/ -571 h 636"/>
                              </a:gdLst>
                              <a:ahLst/>
                              <a:cxnLst>
                                <a:cxn ang="0">
                                  <a:pos x="0" y="T1"/>
                                </a:cxn>
                                <a:cxn ang="0">
                                  <a:pos x="0" y="T3"/>
                                </a:cxn>
                              </a:cxnLst>
                              <a:rect l="0" t="0" r="r" b="b"/>
                              <a:pathLst>
                                <a:path h="636">
                                  <a:moveTo>
                                    <a:pt x="0" y="0"/>
                                  </a:moveTo>
                                  <a:lnTo>
                                    <a:pt x="0" y="6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37"/>
                        <wpg:cNvGrpSpPr>
                          <a:grpSpLocks/>
                        </wpg:cNvGrpSpPr>
                        <wpg:grpSpPr bwMode="auto">
                          <a:xfrm>
                            <a:off x="2465" y="5"/>
                            <a:ext cx="2" cy="636"/>
                            <a:chOff x="2465" y="5"/>
                            <a:chExt cx="2" cy="636"/>
                          </a:xfrm>
                        </wpg:grpSpPr>
                        <wps:wsp>
                          <wps:cNvPr id="849" name="Freeform 860"/>
                          <wps:cNvSpPr>
                            <a:spLocks/>
                          </wps:cNvSpPr>
                          <wps:spPr bwMode="auto">
                            <a:xfrm>
                              <a:off x="2465" y="5"/>
                              <a:ext cx="2" cy="636"/>
                            </a:xfrm>
                            <a:custGeom>
                              <a:avLst/>
                              <a:gdLst>
                                <a:gd name="T0" fmla="+- 0 -1207 -1207"/>
                                <a:gd name="T1" fmla="*/ -1207 h 636"/>
                                <a:gd name="T2" fmla="+- 0 -571 -1207"/>
                                <a:gd name="T3" fmla="*/ -571 h 636"/>
                              </a:gdLst>
                              <a:ahLst/>
                              <a:cxnLst>
                                <a:cxn ang="0">
                                  <a:pos x="0" y="T1"/>
                                </a:cxn>
                                <a:cxn ang="0">
                                  <a:pos x="0" y="T3"/>
                                </a:cxn>
                              </a:cxnLst>
                              <a:rect l="0" t="0" r="r" b="b"/>
                              <a:pathLst>
                                <a:path h="636">
                                  <a:moveTo>
                                    <a:pt x="0" y="0"/>
                                  </a:moveTo>
                                  <a:lnTo>
                                    <a:pt x="0" y="6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38"/>
                        <wpg:cNvGrpSpPr>
                          <a:grpSpLocks/>
                        </wpg:cNvGrpSpPr>
                        <wpg:grpSpPr bwMode="auto">
                          <a:xfrm>
                            <a:off x="10" y="636"/>
                            <a:ext cx="10" cy="2"/>
                            <a:chOff x="10" y="636"/>
                            <a:chExt cx="10" cy="2"/>
                          </a:xfrm>
                        </wpg:grpSpPr>
                        <wps:wsp>
                          <wps:cNvPr id="848" name="Freeform 858"/>
                          <wps:cNvSpPr>
                            <a:spLocks/>
                          </wps:cNvSpPr>
                          <wps:spPr bwMode="auto">
                            <a:xfrm>
                              <a:off x="10" y="63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839"/>
                        <wpg:cNvGrpSpPr>
                          <a:grpSpLocks/>
                        </wpg:cNvGrpSpPr>
                        <wpg:grpSpPr bwMode="auto">
                          <a:xfrm>
                            <a:off x="20" y="636"/>
                            <a:ext cx="1210" cy="2"/>
                            <a:chOff x="20" y="636"/>
                            <a:chExt cx="1210" cy="2"/>
                          </a:xfrm>
                        </wpg:grpSpPr>
                        <wps:wsp>
                          <wps:cNvPr id="846" name="Freeform 856"/>
                          <wps:cNvSpPr>
                            <a:spLocks/>
                          </wps:cNvSpPr>
                          <wps:spPr bwMode="auto">
                            <a:xfrm>
                              <a:off x="20" y="63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40"/>
                        <wpg:cNvGrpSpPr>
                          <a:grpSpLocks/>
                        </wpg:cNvGrpSpPr>
                        <wpg:grpSpPr bwMode="auto">
                          <a:xfrm>
                            <a:off x="1239" y="636"/>
                            <a:ext cx="10" cy="2"/>
                            <a:chOff x="1239" y="636"/>
                            <a:chExt cx="10" cy="2"/>
                          </a:xfrm>
                        </wpg:grpSpPr>
                        <wps:wsp>
                          <wps:cNvPr id="845" name="Freeform 854"/>
                          <wps:cNvSpPr>
                            <a:spLocks/>
                          </wps:cNvSpPr>
                          <wps:spPr bwMode="auto">
                            <a:xfrm>
                              <a:off x="1239" y="63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841"/>
                        <wpg:cNvGrpSpPr>
                          <a:grpSpLocks/>
                        </wpg:cNvGrpSpPr>
                        <wpg:grpSpPr bwMode="auto">
                          <a:xfrm>
                            <a:off x="5" y="10"/>
                            <a:ext cx="2461" cy="628"/>
                            <a:chOff x="5" y="10"/>
                            <a:chExt cx="2461" cy="628"/>
                          </a:xfrm>
                        </wpg:grpSpPr>
                        <wps:wsp>
                          <wps:cNvPr id="842" name="Freeform 852"/>
                          <wps:cNvSpPr>
                            <a:spLocks/>
                          </wps:cNvSpPr>
                          <wps:spPr bwMode="auto">
                            <a:xfrm>
                              <a:off x="1248" y="63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Text Box 851"/>
                          <wps:cNvSpPr txBox="1">
                            <a:spLocks noChangeArrowheads="1"/>
                          </wps:cNvSpPr>
                          <wps:spPr bwMode="auto">
                            <a:xfrm>
                              <a:off x="5" y="10"/>
                              <a:ext cx="122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9F559" w14:textId="77777777" w:rsidR="00515C8A" w:rsidRDefault="00515C8A" w:rsidP="00855C75">
                                <w:pPr>
                                  <w:spacing w:before="155"/>
                                  <w:ind w:left="107"/>
                                  <w:rPr>
                                    <w:rFonts w:ascii="Calibri" w:eastAsia="Calibri" w:hAnsi="Calibri" w:cs="Calibri"/>
                                  </w:rPr>
                                </w:pPr>
                                <w:r>
                                  <w:rPr>
                                    <w:rFonts w:ascii="Calibri"/>
                                    <w:b/>
                                  </w:rPr>
                                  <w:t>Acceptable</w:t>
                                </w:r>
                              </w:p>
                            </w:txbxContent>
                          </wps:txbx>
                          <wps:bodyPr rot="0" vert="horz" wrap="square" lIns="0" tIns="0" rIns="0" bIns="0" anchor="t" anchorCtr="0" upright="1">
                            <a:noAutofit/>
                          </wps:bodyPr>
                        </wps:wsp>
                        <wps:wsp>
                          <wps:cNvPr id="844" name="Text Box 850"/>
                          <wps:cNvSpPr txBox="1">
                            <a:spLocks noChangeArrowheads="1"/>
                          </wps:cNvSpPr>
                          <wps:spPr bwMode="auto">
                            <a:xfrm>
                              <a:off x="1234" y="10"/>
                              <a:ext cx="123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57D2" w14:textId="77777777" w:rsidR="00515C8A" w:rsidRDefault="00515C8A" w:rsidP="00855C75">
                                <w:pPr>
                                  <w:spacing w:before="1" w:line="276" w:lineRule="auto"/>
                                  <w:ind w:left="107" w:right="105" w:firstLine="336"/>
                                  <w:rPr>
                                    <w:rFonts w:ascii="Calibri" w:eastAsia="Calibri" w:hAnsi="Calibri" w:cs="Calibri"/>
                                  </w:rPr>
                                </w:pPr>
                                <w:r>
                                  <w:rPr>
                                    <w:rFonts w:ascii="Calibri"/>
                                    <w:b/>
                                  </w:rPr>
                                  <w:t xml:space="preserve">Not </w:t>
                                </w:r>
                                <w:r>
                                  <w:rPr>
                                    <w:rFonts w:ascii="Calibri"/>
                                    <w:b/>
                                    <w:spacing w:val="-1"/>
                                  </w:rPr>
                                  <w:t>Acceptable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98AA50" id="Group 847" o:spid="_x0000_s1026" style="position:absolute;left:0;text-align:left;margin-left:466.9pt;margin-top:-60.6pt;width:123.5pt;height:32.3pt;z-index:251659264;mso-position-horizontal-relative:page" coordorigin="5,5" coordsize="246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">
                <v:group id="Group 832"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870"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" path="m,l10,e" filled="f" strokeweight=".16969mm">
                    <v:path arrowok="t" o:connecttype="custom" o:connectlocs="0,0;10,0" o:connectangles="0,0"/>
                  </v:shape>
                </v:group>
                <v:group id="Group 833"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68"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" path="m,l1209,e" filled="f" strokeweight=".16969mm">
                    <v:path arrowok="t" o:connecttype="custom" o:connectlocs="0,0;1209,0" o:connectangles="0,0"/>
                  </v:shape>
                </v:group>
                <v:group id="Group 834" o:spid="_x0000_s1031" style="position:absolute;left:1239;top:10;width:1222;height:2" coordorigin="1239,10"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66" o:spid="_x0000_s1032" style="position:absolute;left:1239;top:10;width:1222;height:2;visibility:visible;mso-wrap-style:square;v-text-anchor:top"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" path="m,l1221,e" filled="f" strokeweight=".16969mm">
                    <v:path arrowok="t" o:connecttype="custom" o:connectlocs="0,0;1221,0" o:connectangles="0,0"/>
                  </v:shape>
                </v:group>
                <v:group id="Group 835" o:spid="_x0000_s1033" style="position:absolute;left:5;top:5;width:2;height:636" coordorigin="5,5"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64" o:spid="_x0000_s1034" style="position:absolute;left:5;top:5;width:2;height:636;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" path="m,l,636e" filled="f" strokeweight=".48pt">
                    <v:path arrowok="t" o:connecttype="custom" o:connectlocs="0,-1207;0,-571" o:connectangles="0,0"/>
                  </v:shape>
                </v:group>
                <v:group id="Group 836" o:spid="_x0000_s1035" style="position:absolute;left:1234;top:5;width:2;height:636" coordorigin="1234,5"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62" o:spid="_x0000_s1036" style="position:absolute;left:1234;top:5;width:2;height:636;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" path="m,l,636e" filled="f" strokeweight=".48pt">
                    <v:path arrowok="t" o:connecttype="custom" o:connectlocs="0,-1207;0,-571" o:connectangles="0,0"/>
                  </v:shape>
                </v:group>
                <v:group id="Group 837" o:spid="_x0000_s1037" style="position:absolute;left:2465;top:5;width:2;height:636" coordorigin="2465,5"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60" o:spid="_x0000_s1038" style="position:absolute;left:2465;top:5;width:2;height:636;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" path="m,l,636e" filled="f" strokeweight=".48pt">
                    <v:path arrowok="t" o:connecttype="custom" o:connectlocs="0,-1207;0,-571" o:connectangles="0,0"/>
                  </v:shape>
                </v:group>
                <v:group id="Group 838" o:spid="_x0000_s1039" style="position:absolute;left:10;top:636;width:10;height:2" coordorigin="10,63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58" o:spid="_x0000_s1040" style="position:absolute;left:10;top:63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" path="m,l10,e" filled="f" strokeweight=".16969mm">
                    <v:path arrowok="t" o:connecttype="custom" o:connectlocs="0,0;10,0" o:connectangles="0,0"/>
                  </v:shape>
                </v:group>
                <v:group id="Group 839" o:spid="_x0000_s1041" style="position:absolute;left:20;top:636;width:1210;height:2" coordorigin="20,63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856" o:spid="_x0000_s1042" style="position:absolute;left:20;top:63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" path="m,l1209,e" filled="f" strokeweight=".16969mm">
                    <v:path arrowok="t" o:connecttype="custom" o:connectlocs="0,0;1209,0" o:connectangles="0,0"/>
                  </v:shape>
                </v:group>
                <v:group id="Group 840" o:spid="_x0000_s1043" style="position:absolute;left:1239;top:636;width:10;height:2" coordorigin="1239,63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854" o:spid="_x0000_s1044" style="position:absolute;left:1239;top:63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" path="m,l9,e" filled="f" strokeweight=".16969mm">
                    <v:path arrowok="t" o:connecttype="custom" o:connectlocs="0,0;9,0" o:connectangles="0,0"/>
                  </v:shape>
                </v:group>
                <v:group id="Group 841" o:spid="_x0000_s1045" style="position:absolute;left:5;top:10;width:2461;height:628" coordorigin="5,10" coordsize="246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52" o:spid="_x0000_s1046" style="position:absolute;left:1248;top:63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" path="m,l1212,e" filled="f" strokeweight=".16969mm">
                    <v:path arrowok="t" o:connecttype="custom" o:connectlocs="0,0;1212,0" o:connectangles="0,0"/>
                  </v:shape>
                  <v:shapetype id="_x0000_t202" coordsize="21600,21600" o:spt="202" path="m,l,21600r21600,l21600,xe">
                    <v:stroke joinstyle="miter"/>
                    <v:path gradientshapeok="t" o:connecttype="rect"/>
                  </v:shapetype>
                  <v:shape id="Text Box 851" o:spid="_x0000_s1047" type="#_x0000_t202" style="position:absolute;left:5;top:10;width:122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56A9F559" w14:textId="77777777" w:rsidR="00515C8A" w:rsidRDefault="00515C8A" w:rsidP="00855C75">
                          <w:pPr>
                            <w:spacing w:before="155"/>
                            <w:ind w:left="107"/>
                            <w:rPr>
                              <w:rFonts w:ascii="Calibri" w:eastAsia="Calibri" w:hAnsi="Calibri" w:cs="Calibri"/>
                            </w:rPr>
                          </w:pPr>
                          <w:r>
                            <w:rPr>
                              <w:rFonts w:ascii="Calibri"/>
                              <w:b/>
                            </w:rPr>
                            <w:t>Acceptable</w:t>
                          </w:r>
                        </w:p>
                      </w:txbxContent>
                    </v:textbox>
                  </v:shape>
                  <v:shape id="Text Box 850" o:spid="_x0000_s1048" type="#_x0000_t202" style="position:absolute;left:1234;top:10;width:1232;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26EF57D2" w14:textId="77777777" w:rsidR="00515C8A" w:rsidRDefault="00515C8A" w:rsidP="00855C75">
                          <w:pPr>
                            <w:spacing w:before="1" w:line="276" w:lineRule="auto"/>
                            <w:ind w:left="107" w:right="105" w:firstLine="336"/>
                            <w:rPr>
                              <w:rFonts w:ascii="Calibri" w:eastAsia="Calibri" w:hAnsi="Calibri" w:cs="Calibri"/>
                            </w:rPr>
                          </w:pPr>
                          <w:r>
                            <w:rPr>
                              <w:rFonts w:ascii="Calibri"/>
                              <w:b/>
                            </w:rPr>
                            <w:t xml:space="preserve">Not </w:t>
                          </w:r>
                          <w:r>
                            <w:rPr>
                              <w:rFonts w:ascii="Calibri"/>
                              <w:b/>
                              <w:spacing w:val="-1"/>
                            </w:rPr>
                            <w:t>Acceptable</w:t>
                          </w:r>
                        </w:p>
                      </w:txbxContent>
                    </v:textbox>
                  </v:shape>
                </v:group>
                <w10:wrap anchorx="page"/>
              </v:group>
            </w:pict>
          </mc:Fallback>
        </mc:AlternateContent>
      </w:r>
      <w:r w:rsidRPr="00855C75">
        <w:rPr>
          <w:rFonts w:ascii="Arial" w:eastAsia="Arial" w:hAnsi="Arial" w:cstheme="minorBidi"/>
          <w:noProof/>
          <w:sz w:val="22"/>
          <w:szCs w:val="22"/>
        </w:rPr>
        <mc:AlternateContent>
          <mc:Choice Requires="wpg">
            <w:drawing>
              <wp:anchor distT="0" distB="0" distL="114300" distR="114300" simplePos="0" relativeHeight="251660288" behindDoc="0" locked="0" layoutInCell="1" allowOverlap="1" wp14:anchorId="5327F54C" wp14:editId="3EFA4CD6">
                <wp:simplePos x="0" y="0"/>
                <wp:positionH relativeFrom="page">
                  <wp:posOffset>5929630</wp:posOffset>
                </wp:positionH>
                <wp:positionV relativeFrom="paragraph">
                  <wp:posOffset>38100</wp:posOffset>
                </wp:positionV>
                <wp:extent cx="1568450" cy="389255"/>
                <wp:effectExtent l="0" t="0" r="12700" b="10795"/>
                <wp:wrapNone/>
                <wp:docPr id="824" name="Group 824"/>
                <wp:cNvGraphicFramePr/>
                <a:graphic xmlns:a="http://schemas.openxmlformats.org/drawingml/2006/main">
                  <a:graphicData uri="http://schemas.microsoft.com/office/word/2010/wordprocessingGroup">
                    <wpg:wgp>
                      <wpg:cNvGrpSpPr/>
                      <wpg:grpSpPr bwMode="auto">
                        <a:xfrm>
                          <a:off x="0" y="0"/>
                          <a:ext cx="1568450" cy="389255"/>
                          <a:chOff x="5" y="5"/>
                          <a:chExt cx="2462" cy="603"/>
                        </a:xfrm>
                      </wpg:grpSpPr>
                      <wpg:grpSp>
                        <wpg:cNvPr id="809" name="Group 809"/>
                        <wpg:cNvGrpSpPr>
                          <a:grpSpLocks/>
                        </wpg:cNvGrpSpPr>
                        <wpg:grpSpPr bwMode="auto">
                          <a:xfrm>
                            <a:off x="10" y="10"/>
                            <a:ext cx="10" cy="2"/>
                            <a:chOff x="10" y="10"/>
                            <a:chExt cx="10" cy="2"/>
                          </a:xfrm>
                        </wpg:grpSpPr>
                        <wps:wsp>
                          <wps:cNvPr id="831" name="Freeform 847"/>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810"/>
                        <wpg:cNvGrpSpPr>
                          <a:grpSpLocks/>
                        </wpg:cNvGrpSpPr>
                        <wpg:grpSpPr bwMode="auto">
                          <a:xfrm>
                            <a:off x="20" y="10"/>
                            <a:ext cx="1210" cy="2"/>
                            <a:chOff x="20" y="10"/>
                            <a:chExt cx="1210" cy="2"/>
                          </a:xfrm>
                        </wpg:grpSpPr>
                        <wps:wsp>
                          <wps:cNvPr id="830" name="Freeform 845"/>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811"/>
                        <wpg:cNvGrpSpPr>
                          <a:grpSpLocks/>
                        </wpg:cNvGrpSpPr>
                        <wpg:grpSpPr bwMode="auto">
                          <a:xfrm>
                            <a:off x="1239" y="10"/>
                            <a:ext cx="10" cy="2"/>
                            <a:chOff x="1239" y="10"/>
                            <a:chExt cx="10" cy="2"/>
                          </a:xfrm>
                        </wpg:grpSpPr>
                        <wps:wsp>
                          <wps:cNvPr id="829" name="Freeform 843"/>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812"/>
                        <wpg:cNvGrpSpPr>
                          <a:grpSpLocks/>
                        </wpg:cNvGrpSpPr>
                        <wpg:grpSpPr bwMode="auto">
                          <a:xfrm>
                            <a:off x="1248" y="10"/>
                            <a:ext cx="1212" cy="2"/>
                            <a:chOff x="1248" y="10"/>
                            <a:chExt cx="1212" cy="2"/>
                          </a:xfrm>
                        </wpg:grpSpPr>
                        <wps:wsp>
                          <wps:cNvPr id="828" name="Freeform 841"/>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813"/>
                        <wpg:cNvGrpSpPr>
                          <a:grpSpLocks/>
                        </wpg:cNvGrpSpPr>
                        <wpg:grpSpPr bwMode="auto">
                          <a:xfrm>
                            <a:off x="5" y="5"/>
                            <a:ext cx="2" cy="603"/>
                            <a:chOff x="5" y="5"/>
                            <a:chExt cx="2" cy="603"/>
                          </a:xfrm>
                        </wpg:grpSpPr>
                        <wps:wsp>
                          <wps:cNvPr id="827" name="Freeform 839"/>
                          <wps:cNvSpPr>
                            <a:spLocks/>
                          </wps:cNvSpPr>
                          <wps:spPr bwMode="auto">
                            <a:xfrm>
                              <a:off x="5" y="5"/>
                              <a:ext cx="2" cy="603"/>
                            </a:xfrm>
                            <a:custGeom>
                              <a:avLst/>
                              <a:gdLst>
                                <a:gd name="T0" fmla="+- 0 65 65"/>
                                <a:gd name="T1" fmla="*/ 65 h 603"/>
                                <a:gd name="T2" fmla="+- 0 667 65"/>
                                <a:gd name="T3" fmla="*/ 667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814"/>
                        <wpg:cNvGrpSpPr>
                          <a:grpSpLocks/>
                        </wpg:cNvGrpSpPr>
                        <wpg:grpSpPr bwMode="auto">
                          <a:xfrm>
                            <a:off x="1234" y="5"/>
                            <a:ext cx="2" cy="603"/>
                            <a:chOff x="1234" y="5"/>
                            <a:chExt cx="2" cy="603"/>
                          </a:xfrm>
                        </wpg:grpSpPr>
                        <wps:wsp>
                          <wps:cNvPr id="826" name="Freeform 837"/>
                          <wps:cNvSpPr>
                            <a:spLocks/>
                          </wps:cNvSpPr>
                          <wps:spPr bwMode="auto">
                            <a:xfrm>
                              <a:off x="1234" y="5"/>
                              <a:ext cx="2" cy="603"/>
                            </a:xfrm>
                            <a:custGeom>
                              <a:avLst/>
                              <a:gdLst>
                                <a:gd name="T0" fmla="+- 0 65 65"/>
                                <a:gd name="T1" fmla="*/ 65 h 603"/>
                                <a:gd name="T2" fmla="+- 0 667 65"/>
                                <a:gd name="T3" fmla="*/ 667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815"/>
                        <wpg:cNvGrpSpPr>
                          <a:grpSpLocks/>
                        </wpg:cNvGrpSpPr>
                        <wpg:grpSpPr bwMode="auto">
                          <a:xfrm>
                            <a:off x="2465" y="5"/>
                            <a:ext cx="2" cy="603"/>
                            <a:chOff x="2465" y="5"/>
                            <a:chExt cx="2" cy="603"/>
                          </a:xfrm>
                        </wpg:grpSpPr>
                        <wps:wsp>
                          <wps:cNvPr id="825" name="Freeform 835"/>
                          <wps:cNvSpPr>
                            <a:spLocks/>
                          </wps:cNvSpPr>
                          <wps:spPr bwMode="auto">
                            <a:xfrm>
                              <a:off x="2465" y="5"/>
                              <a:ext cx="2" cy="603"/>
                            </a:xfrm>
                            <a:custGeom>
                              <a:avLst/>
                              <a:gdLst>
                                <a:gd name="T0" fmla="+- 0 65 65"/>
                                <a:gd name="T1" fmla="*/ 65 h 603"/>
                                <a:gd name="T2" fmla="+- 0 667 65"/>
                                <a:gd name="T3" fmla="*/ 667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16"/>
                        <wpg:cNvGrpSpPr>
                          <a:grpSpLocks/>
                        </wpg:cNvGrpSpPr>
                        <wpg:grpSpPr bwMode="auto">
                          <a:xfrm>
                            <a:off x="10" y="602"/>
                            <a:ext cx="10" cy="2"/>
                            <a:chOff x="10" y="602"/>
                            <a:chExt cx="10" cy="2"/>
                          </a:xfrm>
                        </wpg:grpSpPr>
                        <wps:wsp>
                          <wps:cNvPr id="823" name="Freeform 833"/>
                          <wps:cNvSpPr>
                            <a:spLocks/>
                          </wps:cNvSpPr>
                          <wps:spPr bwMode="auto">
                            <a:xfrm>
                              <a:off x="10" y="602"/>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17"/>
                        <wpg:cNvGrpSpPr>
                          <a:grpSpLocks/>
                        </wpg:cNvGrpSpPr>
                        <wpg:grpSpPr bwMode="auto">
                          <a:xfrm>
                            <a:off x="20" y="602"/>
                            <a:ext cx="1210" cy="2"/>
                            <a:chOff x="20" y="602"/>
                            <a:chExt cx="1210" cy="2"/>
                          </a:xfrm>
                        </wpg:grpSpPr>
                        <wps:wsp>
                          <wps:cNvPr id="822" name="Freeform 831"/>
                          <wps:cNvSpPr>
                            <a:spLocks/>
                          </wps:cNvSpPr>
                          <wps:spPr bwMode="auto">
                            <a:xfrm>
                              <a:off x="20" y="602"/>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18"/>
                        <wpg:cNvGrpSpPr>
                          <a:grpSpLocks/>
                        </wpg:cNvGrpSpPr>
                        <wpg:grpSpPr bwMode="auto">
                          <a:xfrm>
                            <a:off x="1239" y="602"/>
                            <a:ext cx="10" cy="2"/>
                            <a:chOff x="1239" y="602"/>
                            <a:chExt cx="10" cy="2"/>
                          </a:xfrm>
                        </wpg:grpSpPr>
                        <wps:wsp>
                          <wps:cNvPr id="821" name="Freeform 829"/>
                          <wps:cNvSpPr>
                            <a:spLocks/>
                          </wps:cNvSpPr>
                          <wps:spPr bwMode="auto">
                            <a:xfrm>
                              <a:off x="1239" y="602"/>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819"/>
                        <wpg:cNvGrpSpPr>
                          <a:grpSpLocks/>
                        </wpg:cNvGrpSpPr>
                        <wpg:grpSpPr bwMode="auto">
                          <a:xfrm>
                            <a:off x="1248" y="602"/>
                            <a:ext cx="1212" cy="2"/>
                            <a:chOff x="1248" y="602"/>
                            <a:chExt cx="1212" cy="2"/>
                          </a:xfrm>
                        </wpg:grpSpPr>
                        <wps:wsp>
                          <wps:cNvPr id="820" name="Freeform 827"/>
                          <wps:cNvSpPr>
                            <a:spLocks/>
                          </wps:cNvSpPr>
                          <wps:spPr bwMode="auto">
                            <a:xfrm>
                              <a:off x="1248" y="602"/>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B0529" id="Group 824" o:spid="_x0000_s1026" style="position:absolute;margin-left:466.9pt;margin-top:3pt;width:123.5pt;height:30.65pt;z-index:251660288;mso-position-horizontal-relative:page" coordorigin="5,5" coordsize="246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">
                <v:group id="Group 809"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847"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" path="m,l10,e" filled="f" strokeweight=".48pt">
                    <v:path arrowok="t" o:connecttype="custom" o:connectlocs="0,0;10,0" o:connectangles="0,0"/>
                  </v:shape>
                </v:group>
                <v:group id="Group 810"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845"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" path="m,l1209,e" filled="f" strokeweight=".48pt">
                    <v:path arrowok="t" o:connecttype="custom" o:connectlocs="0,0;1209,0" o:connectangles="0,0"/>
                  </v:shape>
                </v:group>
                <v:group id="Group 811"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43"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" path="m,l9,e" filled="f" strokeweight=".48pt">
                    <v:path arrowok="t" o:connecttype="custom" o:connectlocs="0,0;9,0" o:connectangles="0,0"/>
                  </v:shape>
                </v:group>
                <v:group id="Group 812"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841"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" path="m,l1212,e" filled="f" strokeweight=".48pt">
                    <v:path arrowok="t" o:connecttype="custom" o:connectlocs="0,0;1212,0" o:connectangles="0,0"/>
                  </v:shape>
                </v:group>
                <v:group id="Group 813" o:spid="_x0000_s1035" style="position:absolute;left:5;top:5;width:2;height:603" coordorigin="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839" o:spid="_x0000_s1036" style="position:absolute;left: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" path="m,l,602e" filled="f" strokeweight=".48pt">
                    <v:path arrowok="t" o:connecttype="custom" o:connectlocs="0,65;0,667" o:connectangles="0,0"/>
                  </v:shape>
                </v:group>
                <v:group id="Group 814" o:spid="_x0000_s1037" style="position:absolute;left:1234;top:5;width:2;height:603" coordorigin="1234,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837" o:spid="_x0000_s1038" style="position:absolute;left:1234;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" path="m,l,602e" filled="f" strokeweight=".48pt">
                    <v:path arrowok="t" o:connecttype="custom" o:connectlocs="0,65;0,667" o:connectangles="0,0"/>
                  </v:shape>
                </v:group>
                <v:group id="Group 815" o:spid="_x0000_s1039" style="position:absolute;left:2465;top:5;width:2;height:603" coordorigin="246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835" o:spid="_x0000_s1040" style="position:absolute;left:246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" path="m,l,602e" filled="f" strokeweight=".48pt">
                    <v:path arrowok="t" o:connecttype="custom" o:connectlocs="0,65;0,667" o:connectangles="0,0"/>
                  </v:shape>
                </v:group>
                <v:group id="Group 816" o:spid="_x0000_s1041" style="position:absolute;left:10;top:602;width:10;height:2" coordorigin="10,602"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33" o:spid="_x0000_s1042" style="position:absolute;left:10;top:602;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" path="m,l10,e" filled="f" strokeweight=".16969mm">
                    <v:path arrowok="t" o:connecttype="custom" o:connectlocs="0,0;10,0" o:connectangles="0,0"/>
                  </v:shape>
                </v:group>
                <v:group id="Group 817" o:spid="_x0000_s1043" style="position:absolute;left:20;top:602;width:1210;height:2" coordorigin="20,602"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31" o:spid="_x0000_s1044" style="position:absolute;left:20;top:602;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" path="m,l1209,e" filled="f" strokeweight=".16969mm">
                    <v:path arrowok="t" o:connecttype="custom" o:connectlocs="0,0;1209,0" o:connectangles="0,0"/>
                  </v:shape>
                </v:group>
                <v:group id="Group 818" o:spid="_x0000_s1045" style="position:absolute;left:1239;top:602;width:10;height:2" coordorigin="1239,602"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29" o:spid="_x0000_s1046" style="position:absolute;left:1239;top:602;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" path="m,l9,e" filled="f" strokeweight=".16969mm">
                    <v:path arrowok="t" o:connecttype="custom" o:connectlocs="0,0;9,0" o:connectangles="0,0"/>
                  </v:shape>
                </v:group>
                <v:group id="Group 819" o:spid="_x0000_s1047" style="position:absolute;left:1248;top:602;width:1212;height:2" coordorigin="1248,602"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827" o:spid="_x0000_s1048" style="position:absolute;left:1248;top:602;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" path="m,l1212,e" filled="f" strokeweight=".16969mm">
                    <v:path arrowok="t" o:connecttype="custom" o:connectlocs="0,0;1212,0" o:connectangles="0,0"/>
                  </v:shape>
                </v:group>
                <w10:wrap anchorx="page"/>
              </v:group>
            </w:pict>
          </mc:Fallback>
        </mc:AlternateContent>
      </w:r>
      <w:r w:rsidRPr="00855C75">
        <w:rPr>
          <w:rFonts w:ascii="Arial" w:eastAsia="Arial" w:hAnsi="Arial" w:cstheme="minorBidi"/>
          <w:sz w:val="22"/>
          <w:szCs w:val="22"/>
        </w:rPr>
        <w:t>Demonstrate the ability to utilize various methods of assessment (case history, self- report, and observation) to formulate an effective treatment</w:t>
      </w:r>
      <w:r w:rsidRPr="00855C75">
        <w:rPr>
          <w:rFonts w:ascii="Arial" w:eastAsia="Arial" w:hAnsi="Arial" w:cstheme="minorBidi"/>
          <w:spacing w:val="-23"/>
          <w:sz w:val="22"/>
          <w:szCs w:val="22"/>
        </w:rPr>
        <w:t xml:space="preserve"> </w:t>
      </w:r>
      <w:r w:rsidRPr="00855C75">
        <w:rPr>
          <w:rFonts w:ascii="Arial" w:eastAsia="Arial" w:hAnsi="Arial" w:cstheme="minorBidi"/>
          <w:sz w:val="22"/>
          <w:szCs w:val="22"/>
        </w:rPr>
        <w:t>plan</w:t>
      </w:r>
    </w:p>
    <w:p w14:paraId="3F375E12" w14:textId="77777777" w:rsidR="00855C75" w:rsidRPr="00855C75" w:rsidRDefault="00855C75" w:rsidP="00855C75">
      <w:pPr>
        <w:widowControl w:val="0"/>
        <w:spacing w:before="9"/>
        <w:rPr>
          <w:rFonts w:ascii="Arial" w:eastAsia="Arial" w:hAnsi="Arial" w:cs="Arial"/>
          <w:sz w:val="22"/>
          <w:szCs w:val="22"/>
        </w:rPr>
      </w:pPr>
    </w:p>
    <w:p w14:paraId="4A20A497" w14:textId="77777777" w:rsidR="00855C75" w:rsidRPr="00855C75" w:rsidRDefault="00855C75" w:rsidP="00855C75">
      <w:pPr>
        <w:widowControl w:val="0"/>
        <w:spacing w:line="276" w:lineRule="auto"/>
        <w:ind w:left="111" w:right="3143"/>
        <w:rPr>
          <w:rFonts w:ascii="Arial" w:eastAsia="Arial" w:hAnsi="Arial" w:cs="Arial"/>
          <w:sz w:val="22"/>
          <w:szCs w:val="22"/>
        </w:rPr>
      </w:pPr>
      <w:r w:rsidRPr="00855C75">
        <w:rPr>
          <w:rFonts w:ascii="Arial" w:eastAsia="Arial" w:hAnsi="Arial" w:cstheme="minorBidi"/>
          <w:noProof/>
          <w:sz w:val="22"/>
          <w:szCs w:val="22"/>
        </w:rPr>
        <mc:AlternateContent>
          <mc:Choice Requires="wpg">
            <w:drawing>
              <wp:anchor distT="0" distB="0" distL="114300" distR="114300" simplePos="0" relativeHeight="251661312" behindDoc="0" locked="0" layoutInCell="1" allowOverlap="1" wp14:anchorId="236291A0" wp14:editId="17795F79">
                <wp:simplePos x="0" y="0"/>
                <wp:positionH relativeFrom="page">
                  <wp:posOffset>5929630</wp:posOffset>
                </wp:positionH>
                <wp:positionV relativeFrom="paragraph">
                  <wp:posOffset>38100</wp:posOffset>
                </wp:positionV>
                <wp:extent cx="1568450" cy="387350"/>
                <wp:effectExtent l="0" t="0" r="12700" b="12700"/>
                <wp:wrapNone/>
                <wp:docPr id="801" name="Group 801"/>
                <wp:cNvGraphicFramePr/>
                <a:graphic xmlns:a="http://schemas.openxmlformats.org/drawingml/2006/main">
                  <a:graphicData uri="http://schemas.microsoft.com/office/word/2010/wordprocessingGroup">
                    <wpg:wgp>
                      <wpg:cNvGrpSpPr/>
                      <wpg:grpSpPr bwMode="auto">
                        <a:xfrm>
                          <a:off x="0" y="0"/>
                          <a:ext cx="1568450" cy="387350"/>
                          <a:chOff x="5" y="5"/>
                          <a:chExt cx="2462" cy="600"/>
                        </a:xfrm>
                      </wpg:grpSpPr>
                      <wpg:grpSp>
                        <wpg:cNvPr id="786" name="Group 786"/>
                        <wpg:cNvGrpSpPr>
                          <a:grpSpLocks/>
                        </wpg:cNvGrpSpPr>
                        <wpg:grpSpPr bwMode="auto">
                          <a:xfrm>
                            <a:off x="10" y="10"/>
                            <a:ext cx="10" cy="2"/>
                            <a:chOff x="10" y="10"/>
                            <a:chExt cx="10" cy="2"/>
                          </a:xfrm>
                        </wpg:grpSpPr>
                        <wps:wsp>
                          <wps:cNvPr id="808" name="Freeform 82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87"/>
                        <wpg:cNvGrpSpPr>
                          <a:grpSpLocks/>
                        </wpg:cNvGrpSpPr>
                        <wpg:grpSpPr bwMode="auto">
                          <a:xfrm>
                            <a:off x="20" y="10"/>
                            <a:ext cx="1210" cy="2"/>
                            <a:chOff x="20" y="10"/>
                            <a:chExt cx="1210" cy="2"/>
                          </a:xfrm>
                        </wpg:grpSpPr>
                        <wps:wsp>
                          <wps:cNvPr id="807" name="Freeform 82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88"/>
                        <wpg:cNvGrpSpPr>
                          <a:grpSpLocks/>
                        </wpg:cNvGrpSpPr>
                        <wpg:grpSpPr bwMode="auto">
                          <a:xfrm>
                            <a:off x="1239" y="10"/>
                            <a:ext cx="10" cy="2"/>
                            <a:chOff x="1239" y="10"/>
                            <a:chExt cx="10" cy="2"/>
                          </a:xfrm>
                        </wpg:grpSpPr>
                        <wps:wsp>
                          <wps:cNvPr id="806" name="Freeform 82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89"/>
                        <wpg:cNvGrpSpPr>
                          <a:grpSpLocks/>
                        </wpg:cNvGrpSpPr>
                        <wpg:grpSpPr bwMode="auto">
                          <a:xfrm>
                            <a:off x="1248" y="10"/>
                            <a:ext cx="1212" cy="2"/>
                            <a:chOff x="1248" y="10"/>
                            <a:chExt cx="1212" cy="2"/>
                          </a:xfrm>
                        </wpg:grpSpPr>
                        <wps:wsp>
                          <wps:cNvPr id="805" name="Freeform 81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90"/>
                        <wpg:cNvGrpSpPr>
                          <a:grpSpLocks/>
                        </wpg:cNvGrpSpPr>
                        <wpg:grpSpPr bwMode="auto">
                          <a:xfrm>
                            <a:off x="5" y="5"/>
                            <a:ext cx="2" cy="600"/>
                            <a:chOff x="5" y="5"/>
                            <a:chExt cx="2" cy="600"/>
                          </a:xfrm>
                        </wpg:grpSpPr>
                        <wps:wsp>
                          <wps:cNvPr id="804" name="Freeform 816"/>
                          <wps:cNvSpPr>
                            <a:spLocks/>
                          </wps:cNvSpPr>
                          <wps:spPr bwMode="auto">
                            <a:xfrm>
                              <a:off x="5" y="5"/>
                              <a:ext cx="2" cy="600"/>
                            </a:xfrm>
                            <a:custGeom>
                              <a:avLst/>
                              <a:gdLst>
                                <a:gd name="T0" fmla="+- 0 65 65"/>
                                <a:gd name="T1" fmla="*/ 65 h 600"/>
                                <a:gd name="T2" fmla="+- 0 665 65"/>
                                <a:gd name="T3" fmla="*/ 665 h 600"/>
                              </a:gdLst>
                              <a:ahLst/>
                              <a:cxnLst>
                                <a:cxn ang="0">
                                  <a:pos x="0" y="T1"/>
                                </a:cxn>
                                <a:cxn ang="0">
                                  <a:pos x="0" y="T3"/>
                                </a:cxn>
                              </a:cxnLst>
                              <a:rect l="0" t="0" r="r" b="b"/>
                              <a:pathLst>
                                <a:path h="600">
                                  <a:moveTo>
                                    <a:pt x="0" y="0"/>
                                  </a:moveTo>
                                  <a:lnTo>
                                    <a:pt x="0" y="6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91"/>
                        <wpg:cNvGrpSpPr>
                          <a:grpSpLocks/>
                        </wpg:cNvGrpSpPr>
                        <wpg:grpSpPr bwMode="auto">
                          <a:xfrm>
                            <a:off x="1234" y="5"/>
                            <a:ext cx="2" cy="600"/>
                            <a:chOff x="1234" y="5"/>
                            <a:chExt cx="2" cy="600"/>
                          </a:xfrm>
                        </wpg:grpSpPr>
                        <wps:wsp>
                          <wps:cNvPr id="803" name="Freeform 814"/>
                          <wps:cNvSpPr>
                            <a:spLocks/>
                          </wps:cNvSpPr>
                          <wps:spPr bwMode="auto">
                            <a:xfrm>
                              <a:off x="1234" y="5"/>
                              <a:ext cx="2" cy="600"/>
                            </a:xfrm>
                            <a:custGeom>
                              <a:avLst/>
                              <a:gdLst>
                                <a:gd name="T0" fmla="+- 0 65 65"/>
                                <a:gd name="T1" fmla="*/ 65 h 600"/>
                                <a:gd name="T2" fmla="+- 0 665 65"/>
                                <a:gd name="T3" fmla="*/ 665 h 600"/>
                              </a:gdLst>
                              <a:ahLst/>
                              <a:cxnLst>
                                <a:cxn ang="0">
                                  <a:pos x="0" y="T1"/>
                                </a:cxn>
                                <a:cxn ang="0">
                                  <a:pos x="0" y="T3"/>
                                </a:cxn>
                              </a:cxnLst>
                              <a:rect l="0" t="0" r="r" b="b"/>
                              <a:pathLst>
                                <a:path h="600">
                                  <a:moveTo>
                                    <a:pt x="0" y="0"/>
                                  </a:moveTo>
                                  <a:lnTo>
                                    <a:pt x="0" y="6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92"/>
                        <wpg:cNvGrpSpPr>
                          <a:grpSpLocks/>
                        </wpg:cNvGrpSpPr>
                        <wpg:grpSpPr bwMode="auto">
                          <a:xfrm>
                            <a:off x="2465" y="5"/>
                            <a:ext cx="2" cy="600"/>
                            <a:chOff x="2465" y="5"/>
                            <a:chExt cx="2" cy="600"/>
                          </a:xfrm>
                        </wpg:grpSpPr>
                        <wps:wsp>
                          <wps:cNvPr id="802" name="Freeform 812"/>
                          <wps:cNvSpPr>
                            <a:spLocks/>
                          </wps:cNvSpPr>
                          <wps:spPr bwMode="auto">
                            <a:xfrm>
                              <a:off x="2465" y="5"/>
                              <a:ext cx="2" cy="600"/>
                            </a:xfrm>
                            <a:custGeom>
                              <a:avLst/>
                              <a:gdLst>
                                <a:gd name="T0" fmla="+- 0 65 65"/>
                                <a:gd name="T1" fmla="*/ 65 h 600"/>
                                <a:gd name="T2" fmla="+- 0 665 65"/>
                                <a:gd name="T3" fmla="*/ 665 h 600"/>
                              </a:gdLst>
                              <a:ahLst/>
                              <a:cxnLst>
                                <a:cxn ang="0">
                                  <a:pos x="0" y="T1"/>
                                </a:cxn>
                                <a:cxn ang="0">
                                  <a:pos x="0" y="T3"/>
                                </a:cxn>
                              </a:cxnLst>
                              <a:rect l="0" t="0" r="r" b="b"/>
                              <a:pathLst>
                                <a:path h="600">
                                  <a:moveTo>
                                    <a:pt x="0" y="0"/>
                                  </a:moveTo>
                                  <a:lnTo>
                                    <a:pt x="0" y="6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93"/>
                        <wpg:cNvGrpSpPr>
                          <a:grpSpLocks/>
                        </wpg:cNvGrpSpPr>
                        <wpg:grpSpPr bwMode="auto">
                          <a:xfrm>
                            <a:off x="10" y="600"/>
                            <a:ext cx="10" cy="2"/>
                            <a:chOff x="10" y="600"/>
                            <a:chExt cx="10" cy="2"/>
                          </a:xfrm>
                        </wpg:grpSpPr>
                        <wps:wsp>
                          <wps:cNvPr id="800" name="Freeform 810"/>
                          <wps:cNvSpPr>
                            <a:spLocks/>
                          </wps:cNvSpPr>
                          <wps:spPr bwMode="auto">
                            <a:xfrm>
                              <a:off x="10" y="60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94"/>
                        <wpg:cNvGrpSpPr>
                          <a:grpSpLocks/>
                        </wpg:cNvGrpSpPr>
                        <wpg:grpSpPr bwMode="auto">
                          <a:xfrm>
                            <a:off x="20" y="600"/>
                            <a:ext cx="1210" cy="2"/>
                            <a:chOff x="20" y="600"/>
                            <a:chExt cx="1210" cy="2"/>
                          </a:xfrm>
                        </wpg:grpSpPr>
                        <wps:wsp>
                          <wps:cNvPr id="799" name="Freeform 808"/>
                          <wps:cNvSpPr>
                            <a:spLocks/>
                          </wps:cNvSpPr>
                          <wps:spPr bwMode="auto">
                            <a:xfrm>
                              <a:off x="20" y="60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95"/>
                        <wpg:cNvGrpSpPr>
                          <a:grpSpLocks/>
                        </wpg:cNvGrpSpPr>
                        <wpg:grpSpPr bwMode="auto">
                          <a:xfrm>
                            <a:off x="1239" y="600"/>
                            <a:ext cx="10" cy="2"/>
                            <a:chOff x="1239" y="600"/>
                            <a:chExt cx="10" cy="2"/>
                          </a:xfrm>
                        </wpg:grpSpPr>
                        <wps:wsp>
                          <wps:cNvPr id="798" name="Freeform 806"/>
                          <wps:cNvSpPr>
                            <a:spLocks/>
                          </wps:cNvSpPr>
                          <wps:spPr bwMode="auto">
                            <a:xfrm>
                              <a:off x="1239" y="60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96"/>
                        <wpg:cNvGrpSpPr>
                          <a:grpSpLocks/>
                        </wpg:cNvGrpSpPr>
                        <wpg:grpSpPr bwMode="auto">
                          <a:xfrm>
                            <a:off x="1248" y="600"/>
                            <a:ext cx="1212" cy="2"/>
                            <a:chOff x="1248" y="600"/>
                            <a:chExt cx="1212" cy="2"/>
                          </a:xfrm>
                        </wpg:grpSpPr>
                        <wps:wsp>
                          <wps:cNvPr id="797" name="Freeform 804"/>
                          <wps:cNvSpPr>
                            <a:spLocks/>
                          </wps:cNvSpPr>
                          <wps:spPr bwMode="auto">
                            <a:xfrm>
                              <a:off x="1248" y="60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E3CC9D" id="Group 801" o:spid="_x0000_s1026" style="position:absolute;margin-left:466.9pt;margin-top:3pt;width:123.5pt;height:30.5pt;z-index:251661312;mso-position-horizontal-relative:page" coordorigin="5,5" coordsize="246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">
                <v:group id="Group 786"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82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" path="m,l10,e" filled="f" strokeweight=".48pt">
                    <v:path arrowok="t" o:connecttype="custom" o:connectlocs="0,0;10,0" o:connectangles="0,0"/>
                  </v:shape>
                </v:group>
                <v:group id="Group 787"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82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" path="m,l1209,e" filled="f" strokeweight=".48pt">
                    <v:path arrowok="t" o:connecttype="custom" o:connectlocs="0,0;1209,0" o:connectangles="0,0"/>
                  </v:shape>
                </v:group>
                <v:group id="Group 788"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82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" path="m,l9,e" filled="f" strokeweight=".48pt">
                    <v:path arrowok="t" o:connecttype="custom" o:connectlocs="0,0;9,0" o:connectangles="0,0"/>
                  </v:shape>
                </v:group>
                <v:group id="Group 789"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81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" path="m,l1212,e" filled="f" strokeweight=".48pt">
                    <v:path arrowok="t" o:connecttype="custom" o:connectlocs="0,0;1212,0" o:connectangles="0,0"/>
                  </v:shape>
                </v:group>
                <v:group id="Group 790" o:spid="_x0000_s1035" style="position:absolute;left:5;top:5;width:2;height:600" coordorigin="5,5"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816" o:spid="_x0000_s1036" style="position:absolute;left:5;top:5;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" path="m,l,600e" filled="f" strokeweight=".48pt">
                    <v:path arrowok="t" o:connecttype="custom" o:connectlocs="0,65;0,665" o:connectangles="0,0"/>
                  </v:shape>
                </v:group>
                <v:group id="Group 791" o:spid="_x0000_s1037" style="position:absolute;left:1234;top:5;width:2;height:600" coordorigin="1234,5"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814" o:spid="_x0000_s1038" style="position:absolute;left:1234;top:5;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" path="m,l,600e" filled="f" strokeweight=".48pt">
                    <v:path arrowok="t" o:connecttype="custom" o:connectlocs="0,65;0,665" o:connectangles="0,0"/>
                  </v:shape>
                </v:group>
                <v:group id="Group 792" o:spid="_x0000_s1039" style="position:absolute;left:2465;top:5;width:2;height:600" coordorigin="2465,5"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812" o:spid="_x0000_s1040" style="position:absolute;left:2465;top:5;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" path="m,l,600e" filled="f" strokeweight=".48pt">
                    <v:path arrowok="t" o:connecttype="custom" o:connectlocs="0,65;0,665" o:connectangles="0,0"/>
                  </v:shape>
                </v:group>
                <v:group id="Group 793" o:spid="_x0000_s1041" style="position:absolute;left:10;top:600;width:10;height:2" coordorigin="10,60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810" o:spid="_x0000_s1042" style="position:absolute;left:10;top:60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" path="m,l10,e" filled="f" strokeweight=".48pt">
                    <v:path arrowok="t" o:connecttype="custom" o:connectlocs="0,0;10,0" o:connectangles="0,0"/>
                  </v:shape>
                </v:group>
                <v:group id="Group 794" o:spid="_x0000_s1043" style="position:absolute;left:20;top:600;width:1210;height:2" coordorigin="20,60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808" o:spid="_x0000_s1044" style="position:absolute;left:20;top:60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" path="m,l1209,e" filled="f" strokeweight=".48pt">
                    <v:path arrowok="t" o:connecttype="custom" o:connectlocs="0,0;1209,0" o:connectangles="0,0"/>
                  </v:shape>
                </v:group>
                <v:group id="Group 795" o:spid="_x0000_s1045" style="position:absolute;left:1239;top:600;width:10;height:2" coordorigin="1239,60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806" o:spid="_x0000_s1046" style="position:absolute;left:1239;top:60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" path="m,l9,e" filled="f" strokeweight=".48pt">
                    <v:path arrowok="t" o:connecttype="custom" o:connectlocs="0,0;9,0" o:connectangles="0,0"/>
                  </v:shape>
                </v:group>
                <v:group id="Group 796" o:spid="_x0000_s1047" style="position:absolute;left:1248;top:600;width:1212;height:2" coordorigin="1248,60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804" o:spid="_x0000_s1048" style="position:absolute;left:1248;top:60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" path="m,l1212,e" filled="f" strokeweight=".48pt">
                    <v:path arrowok="t" o:connecttype="custom" o:connectlocs="0,0;1212,0" o:connectangles="0,0"/>
                  </v:shape>
                </v:group>
                <w10:wrap anchorx="page"/>
              </v:group>
            </w:pict>
          </mc:Fallback>
        </mc:AlternateContent>
      </w:r>
      <w:r w:rsidRPr="00855C75">
        <w:rPr>
          <w:rFonts w:ascii="Arial" w:eastAsia="Arial" w:hAnsi="Arial" w:cstheme="minorBidi"/>
          <w:color w:val="303030"/>
          <w:sz w:val="22"/>
          <w:szCs w:val="22"/>
        </w:rPr>
        <w:t>Demonstrate knowledge, skills and abilities to assess, design and implement an indiv</w:t>
      </w:r>
      <w:r w:rsidRPr="00855C75">
        <w:rPr>
          <w:rFonts w:ascii="Arial" w:eastAsia="Arial" w:hAnsi="Arial" w:cstheme="minorBidi"/>
          <w:sz w:val="22"/>
          <w:szCs w:val="22"/>
        </w:rPr>
        <w:t>idualized service plan based on client/consumer</w:t>
      </w:r>
      <w:r w:rsidRPr="00855C75">
        <w:rPr>
          <w:rFonts w:ascii="Arial" w:eastAsia="Arial" w:hAnsi="Arial" w:cstheme="minorBidi"/>
          <w:spacing w:val="-23"/>
          <w:sz w:val="22"/>
          <w:szCs w:val="22"/>
        </w:rPr>
        <w:t xml:space="preserve"> </w:t>
      </w:r>
      <w:r w:rsidRPr="00855C75">
        <w:rPr>
          <w:rFonts w:ascii="Arial" w:eastAsia="Arial" w:hAnsi="Arial" w:cstheme="minorBidi"/>
          <w:sz w:val="22"/>
          <w:szCs w:val="22"/>
        </w:rPr>
        <w:t>needs</w:t>
      </w:r>
    </w:p>
    <w:p w14:paraId="61571CB4" w14:textId="77777777" w:rsidR="00855C75" w:rsidRPr="00855C75" w:rsidRDefault="00855C75" w:rsidP="00855C75">
      <w:pPr>
        <w:widowControl w:val="0"/>
        <w:spacing w:before="9"/>
        <w:rPr>
          <w:rFonts w:ascii="Arial" w:eastAsia="Arial" w:hAnsi="Arial" w:cs="Arial"/>
          <w:sz w:val="22"/>
          <w:szCs w:val="22"/>
        </w:rPr>
      </w:pPr>
    </w:p>
    <w:p w14:paraId="65F51C26" w14:textId="77777777" w:rsidR="00855C75" w:rsidRPr="00855C75" w:rsidRDefault="00855C75" w:rsidP="00855C75">
      <w:pPr>
        <w:widowControl w:val="0"/>
        <w:ind w:left="144" w:right="2938" w:hanging="34"/>
        <w:rPr>
          <w:rFonts w:ascii="Arial" w:eastAsia="Arial" w:hAnsi="Arial" w:cs="Arial"/>
          <w:sz w:val="22"/>
          <w:szCs w:val="22"/>
        </w:rPr>
      </w:pPr>
      <w:r w:rsidRPr="00855C75">
        <w:rPr>
          <w:rFonts w:ascii="Arial" w:eastAsia="Arial" w:hAnsi="Arial" w:cstheme="minorBidi"/>
          <w:noProof/>
          <w:sz w:val="22"/>
          <w:szCs w:val="22"/>
        </w:rPr>
        <mc:AlternateContent>
          <mc:Choice Requires="wpg">
            <w:drawing>
              <wp:anchor distT="0" distB="0" distL="114300" distR="114300" simplePos="0" relativeHeight="251662336" behindDoc="0" locked="0" layoutInCell="1" allowOverlap="1" wp14:anchorId="26506F36" wp14:editId="76C744AE">
                <wp:simplePos x="0" y="0"/>
                <wp:positionH relativeFrom="page">
                  <wp:posOffset>5929630</wp:posOffset>
                </wp:positionH>
                <wp:positionV relativeFrom="paragraph">
                  <wp:posOffset>38100</wp:posOffset>
                </wp:positionV>
                <wp:extent cx="1568450" cy="339090"/>
                <wp:effectExtent l="0" t="0" r="12700" b="22860"/>
                <wp:wrapNone/>
                <wp:docPr id="778" name="Group 778"/>
                <wp:cNvGraphicFramePr/>
                <a:graphic xmlns:a="http://schemas.openxmlformats.org/drawingml/2006/main">
                  <a:graphicData uri="http://schemas.microsoft.com/office/word/2010/wordprocessingGroup">
                    <wpg:wgp>
                      <wpg:cNvGrpSpPr/>
                      <wpg:grpSpPr bwMode="auto">
                        <a:xfrm>
                          <a:off x="0" y="0"/>
                          <a:ext cx="1568450" cy="339090"/>
                          <a:chOff x="5" y="5"/>
                          <a:chExt cx="2462" cy="524"/>
                        </a:xfrm>
                      </wpg:grpSpPr>
                      <wpg:grpSp>
                        <wpg:cNvPr id="763" name="Group 763"/>
                        <wpg:cNvGrpSpPr>
                          <a:grpSpLocks/>
                        </wpg:cNvGrpSpPr>
                        <wpg:grpSpPr bwMode="auto">
                          <a:xfrm>
                            <a:off x="10" y="10"/>
                            <a:ext cx="10" cy="2"/>
                            <a:chOff x="10" y="10"/>
                            <a:chExt cx="10" cy="2"/>
                          </a:xfrm>
                        </wpg:grpSpPr>
                        <wps:wsp>
                          <wps:cNvPr id="785" name="Freeform 801"/>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64"/>
                        <wpg:cNvGrpSpPr>
                          <a:grpSpLocks/>
                        </wpg:cNvGrpSpPr>
                        <wpg:grpSpPr bwMode="auto">
                          <a:xfrm>
                            <a:off x="20" y="10"/>
                            <a:ext cx="1210" cy="2"/>
                            <a:chOff x="20" y="10"/>
                            <a:chExt cx="1210" cy="2"/>
                          </a:xfrm>
                        </wpg:grpSpPr>
                        <wps:wsp>
                          <wps:cNvPr id="784" name="Freeform 799"/>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65"/>
                        <wpg:cNvGrpSpPr>
                          <a:grpSpLocks/>
                        </wpg:cNvGrpSpPr>
                        <wpg:grpSpPr bwMode="auto">
                          <a:xfrm>
                            <a:off x="1239" y="10"/>
                            <a:ext cx="10" cy="2"/>
                            <a:chOff x="1239" y="10"/>
                            <a:chExt cx="10" cy="2"/>
                          </a:xfrm>
                        </wpg:grpSpPr>
                        <wps:wsp>
                          <wps:cNvPr id="783" name="Freeform 797"/>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66"/>
                        <wpg:cNvGrpSpPr>
                          <a:grpSpLocks/>
                        </wpg:cNvGrpSpPr>
                        <wpg:grpSpPr bwMode="auto">
                          <a:xfrm>
                            <a:off x="1248" y="10"/>
                            <a:ext cx="1212" cy="2"/>
                            <a:chOff x="1248" y="10"/>
                            <a:chExt cx="1212" cy="2"/>
                          </a:xfrm>
                        </wpg:grpSpPr>
                        <wps:wsp>
                          <wps:cNvPr id="782" name="Freeform 795"/>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67"/>
                        <wpg:cNvGrpSpPr>
                          <a:grpSpLocks/>
                        </wpg:cNvGrpSpPr>
                        <wpg:grpSpPr bwMode="auto">
                          <a:xfrm>
                            <a:off x="5" y="5"/>
                            <a:ext cx="2" cy="524"/>
                            <a:chOff x="5" y="5"/>
                            <a:chExt cx="2" cy="524"/>
                          </a:xfrm>
                        </wpg:grpSpPr>
                        <wps:wsp>
                          <wps:cNvPr id="781" name="Freeform 793"/>
                          <wps:cNvSpPr>
                            <a:spLocks/>
                          </wps:cNvSpPr>
                          <wps:spPr bwMode="auto">
                            <a:xfrm>
                              <a:off x="5" y="5"/>
                              <a:ext cx="2" cy="524"/>
                            </a:xfrm>
                            <a:custGeom>
                              <a:avLst/>
                              <a:gdLst>
                                <a:gd name="T0" fmla="+- 0 65 65"/>
                                <a:gd name="T1" fmla="*/ 65 h 524"/>
                                <a:gd name="T2" fmla="+- 0 588 65"/>
                                <a:gd name="T3" fmla="*/ 588 h 524"/>
                              </a:gdLst>
                              <a:ahLst/>
                              <a:cxnLst>
                                <a:cxn ang="0">
                                  <a:pos x="0" y="T1"/>
                                </a:cxn>
                                <a:cxn ang="0">
                                  <a:pos x="0" y="T3"/>
                                </a:cxn>
                              </a:cxnLst>
                              <a:rect l="0" t="0" r="r" b="b"/>
                              <a:pathLst>
                                <a:path h="524">
                                  <a:moveTo>
                                    <a:pt x="0" y="0"/>
                                  </a:moveTo>
                                  <a:lnTo>
                                    <a:pt x="0" y="5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768"/>
                        <wpg:cNvGrpSpPr>
                          <a:grpSpLocks/>
                        </wpg:cNvGrpSpPr>
                        <wpg:grpSpPr bwMode="auto">
                          <a:xfrm>
                            <a:off x="1234" y="5"/>
                            <a:ext cx="2" cy="524"/>
                            <a:chOff x="1234" y="5"/>
                            <a:chExt cx="2" cy="524"/>
                          </a:xfrm>
                        </wpg:grpSpPr>
                        <wps:wsp>
                          <wps:cNvPr id="780" name="Freeform 791"/>
                          <wps:cNvSpPr>
                            <a:spLocks/>
                          </wps:cNvSpPr>
                          <wps:spPr bwMode="auto">
                            <a:xfrm>
                              <a:off x="1234" y="5"/>
                              <a:ext cx="2" cy="524"/>
                            </a:xfrm>
                            <a:custGeom>
                              <a:avLst/>
                              <a:gdLst>
                                <a:gd name="T0" fmla="+- 0 65 65"/>
                                <a:gd name="T1" fmla="*/ 65 h 524"/>
                                <a:gd name="T2" fmla="+- 0 588 65"/>
                                <a:gd name="T3" fmla="*/ 588 h 524"/>
                              </a:gdLst>
                              <a:ahLst/>
                              <a:cxnLst>
                                <a:cxn ang="0">
                                  <a:pos x="0" y="T1"/>
                                </a:cxn>
                                <a:cxn ang="0">
                                  <a:pos x="0" y="T3"/>
                                </a:cxn>
                              </a:cxnLst>
                              <a:rect l="0" t="0" r="r" b="b"/>
                              <a:pathLst>
                                <a:path h="524">
                                  <a:moveTo>
                                    <a:pt x="0" y="0"/>
                                  </a:moveTo>
                                  <a:lnTo>
                                    <a:pt x="0" y="5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69"/>
                        <wpg:cNvGrpSpPr>
                          <a:grpSpLocks/>
                        </wpg:cNvGrpSpPr>
                        <wpg:grpSpPr bwMode="auto">
                          <a:xfrm>
                            <a:off x="2465" y="5"/>
                            <a:ext cx="2" cy="524"/>
                            <a:chOff x="2465" y="5"/>
                            <a:chExt cx="2" cy="524"/>
                          </a:xfrm>
                        </wpg:grpSpPr>
                        <wps:wsp>
                          <wps:cNvPr id="779" name="Freeform 789"/>
                          <wps:cNvSpPr>
                            <a:spLocks/>
                          </wps:cNvSpPr>
                          <wps:spPr bwMode="auto">
                            <a:xfrm>
                              <a:off x="2465" y="5"/>
                              <a:ext cx="2" cy="524"/>
                            </a:xfrm>
                            <a:custGeom>
                              <a:avLst/>
                              <a:gdLst>
                                <a:gd name="T0" fmla="+- 0 65 65"/>
                                <a:gd name="T1" fmla="*/ 65 h 524"/>
                                <a:gd name="T2" fmla="+- 0 588 65"/>
                                <a:gd name="T3" fmla="*/ 588 h 524"/>
                              </a:gdLst>
                              <a:ahLst/>
                              <a:cxnLst>
                                <a:cxn ang="0">
                                  <a:pos x="0" y="T1"/>
                                </a:cxn>
                                <a:cxn ang="0">
                                  <a:pos x="0" y="T3"/>
                                </a:cxn>
                              </a:cxnLst>
                              <a:rect l="0" t="0" r="r" b="b"/>
                              <a:pathLst>
                                <a:path h="524">
                                  <a:moveTo>
                                    <a:pt x="0" y="0"/>
                                  </a:moveTo>
                                  <a:lnTo>
                                    <a:pt x="0" y="5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70"/>
                        <wpg:cNvGrpSpPr>
                          <a:grpSpLocks/>
                        </wpg:cNvGrpSpPr>
                        <wpg:grpSpPr bwMode="auto">
                          <a:xfrm>
                            <a:off x="10" y="523"/>
                            <a:ext cx="10" cy="2"/>
                            <a:chOff x="10" y="523"/>
                            <a:chExt cx="10" cy="2"/>
                          </a:xfrm>
                        </wpg:grpSpPr>
                        <wps:wsp>
                          <wps:cNvPr id="777" name="Freeform 787"/>
                          <wps:cNvSpPr>
                            <a:spLocks/>
                          </wps:cNvSpPr>
                          <wps:spPr bwMode="auto">
                            <a:xfrm>
                              <a:off x="10" y="523"/>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771"/>
                        <wpg:cNvGrpSpPr>
                          <a:grpSpLocks/>
                        </wpg:cNvGrpSpPr>
                        <wpg:grpSpPr bwMode="auto">
                          <a:xfrm>
                            <a:off x="20" y="523"/>
                            <a:ext cx="1210" cy="2"/>
                            <a:chOff x="20" y="523"/>
                            <a:chExt cx="1210" cy="2"/>
                          </a:xfrm>
                        </wpg:grpSpPr>
                        <wps:wsp>
                          <wps:cNvPr id="776" name="Freeform 785"/>
                          <wps:cNvSpPr>
                            <a:spLocks/>
                          </wps:cNvSpPr>
                          <wps:spPr bwMode="auto">
                            <a:xfrm>
                              <a:off x="20" y="523"/>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772"/>
                        <wpg:cNvGrpSpPr>
                          <a:grpSpLocks/>
                        </wpg:cNvGrpSpPr>
                        <wpg:grpSpPr bwMode="auto">
                          <a:xfrm>
                            <a:off x="1239" y="523"/>
                            <a:ext cx="10" cy="2"/>
                            <a:chOff x="1239" y="523"/>
                            <a:chExt cx="10" cy="2"/>
                          </a:xfrm>
                        </wpg:grpSpPr>
                        <wps:wsp>
                          <wps:cNvPr id="775" name="Freeform 783"/>
                          <wps:cNvSpPr>
                            <a:spLocks/>
                          </wps:cNvSpPr>
                          <wps:spPr bwMode="auto">
                            <a:xfrm>
                              <a:off x="1239" y="523"/>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73"/>
                        <wpg:cNvGrpSpPr>
                          <a:grpSpLocks/>
                        </wpg:cNvGrpSpPr>
                        <wpg:grpSpPr bwMode="auto">
                          <a:xfrm>
                            <a:off x="1248" y="523"/>
                            <a:ext cx="1212" cy="2"/>
                            <a:chOff x="1248" y="523"/>
                            <a:chExt cx="1212" cy="2"/>
                          </a:xfrm>
                        </wpg:grpSpPr>
                        <wps:wsp>
                          <wps:cNvPr id="774" name="Freeform 781"/>
                          <wps:cNvSpPr>
                            <a:spLocks/>
                          </wps:cNvSpPr>
                          <wps:spPr bwMode="auto">
                            <a:xfrm>
                              <a:off x="1248" y="523"/>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E1B1E0" id="Group 778" o:spid="_x0000_s1026" style="position:absolute;margin-left:466.9pt;margin-top:3pt;width:123.5pt;height:26.7pt;z-index:251662336;mso-position-horizontal-relative:page" coordorigin="5,5" coordsize="246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">
                <v:group id="Group 763"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801"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" path="m,l10,e" filled="f" strokeweight=".48pt">
                    <v:path arrowok="t" o:connecttype="custom" o:connectlocs="0,0;10,0" o:connectangles="0,0"/>
                  </v:shape>
                </v:group>
                <v:group id="Group 764"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99"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" path="m,l1209,e" filled="f" strokeweight=".48pt">
                    <v:path arrowok="t" o:connecttype="custom" o:connectlocs="0,0;1209,0" o:connectangles="0,0"/>
                  </v:shape>
                </v:group>
                <v:group id="Group 765"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97"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" path="m,l9,e" filled="f" strokeweight=".48pt">
                    <v:path arrowok="t" o:connecttype="custom" o:connectlocs="0,0;9,0" o:connectangles="0,0"/>
                  </v:shape>
                </v:group>
                <v:group id="Group 766"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795"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" path="m,l1212,e" filled="f" strokeweight=".48pt">
                    <v:path arrowok="t" o:connecttype="custom" o:connectlocs="0,0;1212,0" o:connectangles="0,0"/>
                  </v:shape>
                </v:group>
                <v:group id="Group 767" o:spid="_x0000_s1035" style="position:absolute;left:5;top:5;width:2;height:524" coordorigin="5,5"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93" o:spid="_x0000_s1036" style="position:absolute;left:5;top:5;width:2;height:5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" path="m,l,523e" filled="f" strokeweight=".48pt">
                    <v:path arrowok="t" o:connecttype="custom" o:connectlocs="0,65;0,588" o:connectangles="0,0"/>
                  </v:shape>
                </v:group>
                <v:group id="Group 768" o:spid="_x0000_s1037" style="position:absolute;left:1234;top:5;width:2;height:524" coordorigin="1234,5"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791" o:spid="_x0000_s1038" style="position:absolute;left:1234;top:5;width:2;height:5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" path="m,l,523e" filled="f" strokeweight=".48pt">
                    <v:path arrowok="t" o:connecttype="custom" o:connectlocs="0,65;0,588" o:connectangles="0,0"/>
                  </v:shape>
                </v:group>
                <v:group id="Group 769" o:spid="_x0000_s1039" style="position:absolute;left:2465;top:5;width:2;height:524" coordorigin="2465,5"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89" o:spid="_x0000_s1040" style="position:absolute;left:2465;top:5;width:2;height:5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" path="m,l,523e" filled="f" strokeweight=".48pt">
                    <v:path arrowok="t" o:connecttype="custom" o:connectlocs="0,65;0,588" o:connectangles="0,0"/>
                  </v:shape>
                </v:group>
                <v:group id="Group 770" o:spid="_x0000_s1041" style="position:absolute;left:10;top:523;width:10;height:2" coordorigin="10,5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87" o:spid="_x0000_s1042" style="position:absolute;left:10;top:5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" path="m,l10,e" filled="f" strokeweight=".16969mm">
                    <v:path arrowok="t" o:connecttype="custom" o:connectlocs="0,0;10,0" o:connectangles="0,0"/>
                  </v:shape>
                </v:group>
                <v:group id="Group 771" o:spid="_x0000_s1043" style="position:absolute;left:20;top:523;width:1210;height:2" coordorigin="20,523"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85" o:spid="_x0000_s1044" style="position:absolute;left:20;top:523;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" path="m,l1209,e" filled="f" strokeweight=".16969mm">
                    <v:path arrowok="t" o:connecttype="custom" o:connectlocs="0,0;1209,0" o:connectangles="0,0"/>
                  </v:shape>
                </v:group>
                <v:group id="Group 772" o:spid="_x0000_s1045" style="position:absolute;left:1239;top:523;width:10;height:2" coordorigin="1239,5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83" o:spid="_x0000_s1046" style="position:absolute;left:1239;top:5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" path="m,l9,e" filled="f" strokeweight=".16969mm">
                    <v:path arrowok="t" o:connecttype="custom" o:connectlocs="0,0;9,0" o:connectangles="0,0"/>
                  </v:shape>
                </v:group>
                <v:group id="Group 773" o:spid="_x0000_s1047" style="position:absolute;left:1248;top:523;width:1212;height:2" coordorigin="1248,523"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81" o:spid="_x0000_s1048" style="position:absolute;left:1248;top:523;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" path="m,l1212,e" filled="f" strokeweight=".16969mm">
                    <v:path arrowok="t" o:connecttype="custom" o:connectlocs="0,0;1212,0" o:connectangles="0,0"/>
                  </v:shape>
                </v:group>
                <w10:wrap anchorx="page"/>
              </v:group>
            </w:pict>
          </mc:Fallback>
        </mc:AlternateContent>
      </w:r>
      <w:r w:rsidRPr="00855C75">
        <w:rPr>
          <w:rFonts w:ascii="Arial" w:eastAsia="Arial" w:hAnsi="Arial" w:cstheme="minorBidi"/>
          <w:sz w:val="22"/>
          <w:szCs w:val="22"/>
        </w:rPr>
        <w:t>Demonstrate the ability to create lesson plans that contain appropriate</w:t>
      </w:r>
      <w:r w:rsidRPr="00855C75">
        <w:rPr>
          <w:rFonts w:ascii="Arial" w:eastAsia="Arial" w:hAnsi="Arial" w:cstheme="minorBidi"/>
          <w:spacing w:val="-27"/>
          <w:sz w:val="22"/>
          <w:szCs w:val="22"/>
        </w:rPr>
        <w:t xml:space="preserve"> </w:t>
      </w:r>
      <w:r w:rsidRPr="00855C75">
        <w:rPr>
          <w:rFonts w:ascii="Arial" w:eastAsia="Arial" w:hAnsi="Arial" w:cstheme="minorBidi"/>
          <w:sz w:val="22"/>
          <w:szCs w:val="22"/>
        </w:rPr>
        <w:t>goals, objectives, and task analysis based on interpretation of assessment</w:t>
      </w:r>
      <w:r w:rsidRPr="00855C75">
        <w:rPr>
          <w:rFonts w:ascii="Arial" w:eastAsia="Arial" w:hAnsi="Arial" w:cstheme="minorBidi"/>
          <w:spacing w:val="-25"/>
          <w:sz w:val="22"/>
          <w:szCs w:val="22"/>
        </w:rPr>
        <w:t xml:space="preserve"> </w:t>
      </w:r>
      <w:r w:rsidRPr="00855C75">
        <w:rPr>
          <w:rFonts w:ascii="Arial" w:eastAsia="Arial" w:hAnsi="Arial" w:cstheme="minorBidi"/>
          <w:sz w:val="22"/>
          <w:szCs w:val="22"/>
        </w:rPr>
        <w:t>results.</w:t>
      </w:r>
    </w:p>
    <w:p w14:paraId="0745DA30" w14:textId="77777777" w:rsidR="00855C75" w:rsidRPr="00855C75" w:rsidRDefault="00855C75" w:rsidP="00855C75">
      <w:pPr>
        <w:rPr>
          <w:rFonts w:ascii="Arial" w:eastAsia="Arial" w:hAnsi="Arial" w:cs="Arial"/>
          <w:sz w:val="22"/>
          <w:szCs w:val="22"/>
        </w:rPr>
        <w:sectPr w:rsidR="00855C75" w:rsidRPr="00855C75" w:rsidSect="00981CBD">
          <w:type w:val="continuous"/>
          <w:pgSz w:w="12240" w:h="15840"/>
          <w:pgMar w:top="1240" w:right="320" w:bottom="280" w:left="880" w:header="720" w:footer="720" w:gutter="0"/>
          <w:cols w:space="720"/>
        </w:sectPr>
      </w:pPr>
    </w:p>
    <w:p w14:paraId="1DD02AFF" w14:textId="77777777" w:rsidR="00855C75" w:rsidRPr="00855C75" w:rsidRDefault="00485A0D" w:rsidP="00855C75">
      <w:pPr>
        <w:widowControl w:val="0"/>
        <w:rPr>
          <w:sz w:val="4"/>
          <w:szCs w:val="4"/>
        </w:rPr>
      </w:pPr>
      <w:r w:rsidRPr="00855C75">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9504" behindDoc="0" locked="0" layoutInCell="1" allowOverlap="1" wp14:anchorId="55A2ADC9" wp14:editId="5CF1EB7C">
                <wp:simplePos x="0" y="0"/>
                <wp:positionH relativeFrom="page">
                  <wp:posOffset>5946806</wp:posOffset>
                </wp:positionH>
                <wp:positionV relativeFrom="page">
                  <wp:posOffset>6353175</wp:posOffset>
                </wp:positionV>
                <wp:extent cx="1568450" cy="389255"/>
                <wp:effectExtent l="0" t="0" r="12700" b="10795"/>
                <wp:wrapNone/>
                <wp:docPr id="615" name="Group 615"/>
                <wp:cNvGraphicFramePr/>
                <a:graphic xmlns:a="http://schemas.openxmlformats.org/drawingml/2006/main">
                  <a:graphicData uri="http://schemas.microsoft.com/office/word/2010/wordprocessingGroup">
                    <wpg:wgp>
                      <wpg:cNvGrpSpPr/>
                      <wpg:grpSpPr bwMode="auto">
                        <a:xfrm>
                          <a:off x="0" y="0"/>
                          <a:ext cx="1568450" cy="389255"/>
                          <a:chOff x="5" y="5"/>
                          <a:chExt cx="2462" cy="603"/>
                        </a:xfrm>
                      </wpg:grpSpPr>
                      <wpg:grpSp>
                        <wpg:cNvPr id="599" name="Group 599"/>
                        <wpg:cNvGrpSpPr>
                          <a:grpSpLocks/>
                        </wpg:cNvGrpSpPr>
                        <wpg:grpSpPr bwMode="auto">
                          <a:xfrm>
                            <a:off x="10" y="10"/>
                            <a:ext cx="10" cy="2"/>
                            <a:chOff x="10" y="10"/>
                            <a:chExt cx="10" cy="2"/>
                          </a:xfrm>
                        </wpg:grpSpPr>
                        <wps:wsp>
                          <wps:cNvPr id="621" name="Freeform 638"/>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00"/>
                        <wpg:cNvGrpSpPr>
                          <a:grpSpLocks/>
                        </wpg:cNvGrpSpPr>
                        <wpg:grpSpPr bwMode="auto">
                          <a:xfrm>
                            <a:off x="20" y="10"/>
                            <a:ext cx="1210" cy="2"/>
                            <a:chOff x="20" y="10"/>
                            <a:chExt cx="1210" cy="2"/>
                          </a:xfrm>
                        </wpg:grpSpPr>
                        <wps:wsp>
                          <wps:cNvPr id="620" name="Freeform 636"/>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601"/>
                        <wpg:cNvGrpSpPr>
                          <a:grpSpLocks/>
                        </wpg:cNvGrpSpPr>
                        <wpg:grpSpPr bwMode="auto">
                          <a:xfrm>
                            <a:off x="1239" y="10"/>
                            <a:ext cx="10" cy="2"/>
                            <a:chOff x="1239" y="10"/>
                            <a:chExt cx="10" cy="2"/>
                          </a:xfrm>
                        </wpg:grpSpPr>
                        <wps:wsp>
                          <wps:cNvPr id="619" name="Freeform 634"/>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02"/>
                        <wpg:cNvGrpSpPr>
                          <a:grpSpLocks/>
                        </wpg:cNvGrpSpPr>
                        <wpg:grpSpPr bwMode="auto">
                          <a:xfrm>
                            <a:off x="1248" y="10"/>
                            <a:ext cx="1212" cy="2"/>
                            <a:chOff x="1248" y="10"/>
                            <a:chExt cx="1212" cy="2"/>
                          </a:xfrm>
                        </wpg:grpSpPr>
                        <wps:wsp>
                          <wps:cNvPr id="618" name="Freeform 632"/>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03"/>
                        <wpg:cNvGrpSpPr>
                          <a:grpSpLocks/>
                        </wpg:cNvGrpSpPr>
                        <wpg:grpSpPr bwMode="auto">
                          <a:xfrm>
                            <a:off x="5" y="5"/>
                            <a:ext cx="2" cy="603"/>
                            <a:chOff x="5" y="5"/>
                            <a:chExt cx="2" cy="603"/>
                          </a:xfrm>
                        </wpg:grpSpPr>
                        <wps:wsp>
                          <wps:cNvPr id="617" name="Freeform 630"/>
                          <wps:cNvSpPr>
                            <a:spLocks/>
                          </wps:cNvSpPr>
                          <wps:spPr bwMode="auto">
                            <a:xfrm>
                              <a:off x="5" y="5"/>
                              <a:ext cx="2" cy="603"/>
                            </a:xfrm>
                            <a:custGeom>
                              <a:avLst/>
                              <a:gdLst>
                                <a:gd name="T0" fmla="+- 0 9482 9482"/>
                                <a:gd name="T1" fmla="*/ 9482 h 603"/>
                                <a:gd name="T2" fmla="+- 0 10085 9482"/>
                                <a:gd name="T3" fmla="*/ 10085 h 603"/>
                              </a:gdLst>
                              <a:ahLst/>
                              <a:cxnLst>
                                <a:cxn ang="0">
                                  <a:pos x="0" y="T1"/>
                                </a:cxn>
                                <a:cxn ang="0">
                                  <a:pos x="0" y="T3"/>
                                </a:cxn>
                              </a:cxnLst>
                              <a:rect l="0" t="0" r="r" b="b"/>
                              <a:pathLst>
                                <a:path h="603">
                                  <a:moveTo>
                                    <a:pt x="0" y="0"/>
                                  </a:moveTo>
                                  <a:lnTo>
                                    <a:pt x="0" y="6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604"/>
                        <wpg:cNvGrpSpPr>
                          <a:grpSpLocks/>
                        </wpg:cNvGrpSpPr>
                        <wpg:grpSpPr bwMode="auto">
                          <a:xfrm>
                            <a:off x="1234" y="5"/>
                            <a:ext cx="2" cy="603"/>
                            <a:chOff x="1234" y="5"/>
                            <a:chExt cx="2" cy="603"/>
                          </a:xfrm>
                        </wpg:grpSpPr>
                        <wps:wsp>
                          <wps:cNvPr id="616" name="Freeform 628"/>
                          <wps:cNvSpPr>
                            <a:spLocks/>
                          </wps:cNvSpPr>
                          <wps:spPr bwMode="auto">
                            <a:xfrm>
                              <a:off x="1234" y="5"/>
                              <a:ext cx="2" cy="603"/>
                            </a:xfrm>
                            <a:custGeom>
                              <a:avLst/>
                              <a:gdLst>
                                <a:gd name="T0" fmla="+- 0 9482 9482"/>
                                <a:gd name="T1" fmla="*/ 9482 h 603"/>
                                <a:gd name="T2" fmla="+- 0 10085 9482"/>
                                <a:gd name="T3" fmla="*/ 10085 h 603"/>
                              </a:gdLst>
                              <a:ahLst/>
                              <a:cxnLst>
                                <a:cxn ang="0">
                                  <a:pos x="0" y="T1"/>
                                </a:cxn>
                                <a:cxn ang="0">
                                  <a:pos x="0" y="T3"/>
                                </a:cxn>
                              </a:cxnLst>
                              <a:rect l="0" t="0" r="r" b="b"/>
                              <a:pathLst>
                                <a:path h="603">
                                  <a:moveTo>
                                    <a:pt x="0" y="0"/>
                                  </a:moveTo>
                                  <a:lnTo>
                                    <a:pt x="0" y="6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05"/>
                        <wpg:cNvGrpSpPr>
                          <a:grpSpLocks/>
                        </wpg:cNvGrpSpPr>
                        <wpg:grpSpPr bwMode="auto">
                          <a:xfrm>
                            <a:off x="2465" y="5"/>
                            <a:ext cx="2" cy="603"/>
                            <a:chOff x="2465" y="5"/>
                            <a:chExt cx="2" cy="603"/>
                          </a:xfrm>
                        </wpg:grpSpPr>
                        <wps:wsp>
                          <wps:cNvPr id="614" name="Freeform 626"/>
                          <wps:cNvSpPr>
                            <a:spLocks/>
                          </wps:cNvSpPr>
                          <wps:spPr bwMode="auto">
                            <a:xfrm>
                              <a:off x="2465" y="5"/>
                              <a:ext cx="2" cy="603"/>
                            </a:xfrm>
                            <a:custGeom>
                              <a:avLst/>
                              <a:gdLst>
                                <a:gd name="T0" fmla="+- 0 9482 9482"/>
                                <a:gd name="T1" fmla="*/ 9482 h 603"/>
                                <a:gd name="T2" fmla="+- 0 10085 9482"/>
                                <a:gd name="T3" fmla="*/ 10085 h 603"/>
                              </a:gdLst>
                              <a:ahLst/>
                              <a:cxnLst>
                                <a:cxn ang="0">
                                  <a:pos x="0" y="T1"/>
                                </a:cxn>
                                <a:cxn ang="0">
                                  <a:pos x="0" y="T3"/>
                                </a:cxn>
                              </a:cxnLst>
                              <a:rect l="0" t="0" r="r" b="b"/>
                              <a:pathLst>
                                <a:path h="603">
                                  <a:moveTo>
                                    <a:pt x="0" y="0"/>
                                  </a:moveTo>
                                  <a:lnTo>
                                    <a:pt x="0" y="6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06"/>
                        <wpg:cNvGrpSpPr>
                          <a:grpSpLocks/>
                        </wpg:cNvGrpSpPr>
                        <wpg:grpSpPr bwMode="auto">
                          <a:xfrm>
                            <a:off x="10" y="603"/>
                            <a:ext cx="10" cy="2"/>
                            <a:chOff x="10" y="603"/>
                            <a:chExt cx="10" cy="2"/>
                          </a:xfrm>
                        </wpg:grpSpPr>
                        <wps:wsp>
                          <wps:cNvPr id="613" name="Freeform 624"/>
                          <wps:cNvSpPr>
                            <a:spLocks/>
                          </wps:cNvSpPr>
                          <wps:spPr bwMode="auto">
                            <a:xfrm>
                              <a:off x="10" y="603"/>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7"/>
                        <wpg:cNvGrpSpPr>
                          <a:grpSpLocks/>
                        </wpg:cNvGrpSpPr>
                        <wpg:grpSpPr bwMode="auto">
                          <a:xfrm>
                            <a:off x="20" y="603"/>
                            <a:ext cx="1210" cy="2"/>
                            <a:chOff x="20" y="603"/>
                            <a:chExt cx="1210" cy="2"/>
                          </a:xfrm>
                        </wpg:grpSpPr>
                        <wps:wsp>
                          <wps:cNvPr id="612" name="Freeform 622"/>
                          <wps:cNvSpPr>
                            <a:spLocks/>
                          </wps:cNvSpPr>
                          <wps:spPr bwMode="auto">
                            <a:xfrm>
                              <a:off x="20" y="603"/>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608"/>
                        <wpg:cNvGrpSpPr>
                          <a:grpSpLocks/>
                        </wpg:cNvGrpSpPr>
                        <wpg:grpSpPr bwMode="auto">
                          <a:xfrm>
                            <a:off x="1239" y="603"/>
                            <a:ext cx="10" cy="2"/>
                            <a:chOff x="1239" y="603"/>
                            <a:chExt cx="10" cy="2"/>
                          </a:xfrm>
                        </wpg:grpSpPr>
                        <wps:wsp>
                          <wps:cNvPr id="611" name="Freeform 620"/>
                          <wps:cNvSpPr>
                            <a:spLocks/>
                          </wps:cNvSpPr>
                          <wps:spPr bwMode="auto">
                            <a:xfrm>
                              <a:off x="1239" y="603"/>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09"/>
                        <wpg:cNvGrpSpPr>
                          <a:grpSpLocks/>
                        </wpg:cNvGrpSpPr>
                        <wpg:grpSpPr bwMode="auto">
                          <a:xfrm>
                            <a:off x="1248" y="603"/>
                            <a:ext cx="1212" cy="2"/>
                            <a:chOff x="1248" y="603"/>
                            <a:chExt cx="1212" cy="2"/>
                          </a:xfrm>
                        </wpg:grpSpPr>
                        <wps:wsp>
                          <wps:cNvPr id="610" name="Freeform 618"/>
                          <wps:cNvSpPr>
                            <a:spLocks/>
                          </wps:cNvSpPr>
                          <wps:spPr bwMode="auto">
                            <a:xfrm>
                              <a:off x="1248" y="603"/>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2B1D31" id="Group 615" o:spid="_x0000_s1026" style="position:absolute;margin-left:468.25pt;margin-top:500.25pt;width:123.5pt;height:30.65pt;z-index:251669504;mso-position-horizontal-relative:page;mso-position-vertical-relative:page" coordorigin="5,5" coordsize="246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">
                <v:group id="Group 599"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638"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" path="m,l10,e" filled="f" strokeweight=".48pt">
                    <v:path arrowok="t" o:connecttype="custom" o:connectlocs="0,0;10,0" o:connectangles="0,0"/>
                  </v:shape>
                </v:group>
                <v:group id="Group 600"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36"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" path="m,l1209,e" filled="f" strokeweight=".48pt">
                    <v:path arrowok="t" o:connecttype="custom" o:connectlocs="0,0;1209,0" o:connectangles="0,0"/>
                  </v:shape>
                </v:group>
                <v:group id="Group 601"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634"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" path="m,l9,e" filled="f" strokeweight=".48pt">
                    <v:path arrowok="t" o:connecttype="custom" o:connectlocs="0,0;9,0" o:connectangles="0,0"/>
                  </v:shape>
                </v:group>
                <v:group id="Group 602"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32"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" path="m,l1212,e" filled="f" strokeweight=".48pt">
                    <v:path arrowok="t" o:connecttype="custom" o:connectlocs="0,0;1212,0" o:connectangles="0,0"/>
                  </v:shape>
                </v:group>
                <v:group id="Group 603" o:spid="_x0000_s1035" style="position:absolute;left:5;top:5;width:2;height:603" coordorigin="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30" o:spid="_x0000_s1036" style="position:absolute;left: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" path="m,l,603e" filled="f" strokeweight=".48pt">
                    <v:path arrowok="t" o:connecttype="custom" o:connectlocs="0,9482;0,10085" o:connectangles="0,0"/>
                  </v:shape>
                </v:group>
                <v:group id="Group 604" o:spid="_x0000_s1037" style="position:absolute;left:1234;top:5;width:2;height:603" coordorigin="1234,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28" o:spid="_x0000_s1038" style="position:absolute;left:1234;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" path="m,l,603e" filled="f" strokeweight=".48pt">
                    <v:path arrowok="t" o:connecttype="custom" o:connectlocs="0,9482;0,10085" o:connectangles="0,0"/>
                  </v:shape>
                </v:group>
                <v:group id="Group 605" o:spid="_x0000_s1039" style="position:absolute;left:2465;top:5;width:2;height:603" coordorigin="246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26" o:spid="_x0000_s1040" style="position:absolute;left:246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" path="m,l,603e" filled="f" strokeweight=".48pt">
                    <v:path arrowok="t" o:connecttype="custom" o:connectlocs="0,9482;0,10085" o:connectangles="0,0"/>
                  </v:shape>
                </v:group>
                <v:group id="Group 606" o:spid="_x0000_s1041" style="position:absolute;left:10;top:603;width:10;height:2" coordorigin="10,6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24" o:spid="_x0000_s1042" style="position:absolute;left:10;top:6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" path="m,l10,e" filled="f" strokeweight=".16969mm">
                    <v:path arrowok="t" o:connecttype="custom" o:connectlocs="0,0;10,0" o:connectangles="0,0"/>
                  </v:shape>
                </v:group>
                <v:group id="Group 607" o:spid="_x0000_s1043" style="position:absolute;left:20;top:603;width:1210;height:2" coordorigin="20,603"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22" o:spid="_x0000_s1044" style="position:absolute;left:20;top:603;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" path="m,l1209,e" filled="f" strokeweight=".16969mm">
                    <v:path arrowok="t" o:connecttype="custom" o:connectlocs="0,0;1209,0" o:connectangles="0,0"/>
                  </v:shape>
                </v:group>
                <v:group id="Group 608" o:spid="_x0000_s1045" style="position:absolute;left:1239;top:603;width:10;height:2" coordorigin="1239,6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20" o:spid="_x0000_s1046" style="position:absolute;left:1239;top:6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" path="m,l9,e" filled="f" strokeweight=".16969mm">
                    <v:path arrowok="t" o:connecttype="custom" o:connectlocs="0,0;9,0" o:connectangles="0,0"/>
                  </v:shape>
                </v:group>
                <v:group id="Group 609" o:spid="_x0000_s1047" style="position:absolute;left:1248;top:603;width:1212;height:2" coordorigin="1248,603"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18" o:spid="_x0000_s1048" style="position:absolute;left:1248;top:603;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" path="m,l1212,e" filled="f" strokeweight=".16969mm">
                    <v:path arrowok="t" o:connecttype="custom" o:connectlocs="0,0;1212,0" o:connectangles="0,0"/>
                  </v:shape>
                </v:group>
                <w10:wrap anchorx="page" anchory="page"/>
              </v:group>
            </w:pict>
          </mc:Fallback>
        </mc:AlternateContent>
      </w: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0528" behindDoc="0" locked="0" layoutInCell="1" allowOverlap="1" wp14:anchorId="47E3CA5D" wp14:editId="08D73538">
                <wp:simplePos x="0" y="0"/>
                <wp:positionH relativeFrom="page">
                  <wp:posOffset>5937250</wp:posOffset>
                </wp:positionH>
                <wp:positionV relativeFrom="page">
                  <wp:posOffset>7010400</wp:posOffset>
                </wp:positionV>
                <wp:extent cx="1568450" cy="500380"/>
                <wp:effectExtent l="0" t="0" r="12700" b="13970"/>
                <wp:wrapNone/>
                <wp:docPr id="592" name="Group 592"/>
                <wp:cNvGraphicFramePr/>
                <a:graphic xmlns:a="http://schemas.openxmlformats.org/drawingml/2006/main">
                  <a:graphicData uri="http://schemas.microsoft.com/office/word/2010/wordprocessingGroup">
                    <wpg:wgp>
                      <wpg:cNvGrpSpPr/>
                      <wpg:grpSpPr bwMode="auto">
                        <a:xfrm>
                          <a:off x="0" y="0"/>
                          <a:ext cx="1568450" cy="500380"/>
                          <a:chOff x="5" y="5"/>
                          <a:chExt cx="2462" cy="778"/>
                        </a:xfrm>
                      </wpg:grpSpPr>
                      <wpg:grpSp>
                        <wpg:cNvPr id="576" name="Group 576"/>
                        <wpg:cNvGrpSpPr>
                          <a:grpSpLocks/>
                        </wpg:cNvGrpSpPr>
                        <wpg:grpSpPr bwMode="auto">
                          <a:xfrm>
                            <a:off x="10" y="10"/>
                            <a:ext cx="10" cy="2"/>
                            <a:chOff x="10" y="10"/>
                            <a:chExt cx="10" cy="2"/>
                          </a:xfrm>
                        </wpg:grpSpPr>
                        <wps:wsp>
                          <wps:cNvPr id="598" name="Freeform 615"/>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77"/>
                        <wpg:cNvGrpSpPr>
                          <a:grpSpLocks/>
                        </wpg:cNvGrpSpPr>
                        <wpg:grpSpPr bwMode="auto">
                          <a:xfrm>
                            <a:off x="20" y="10"/>
                            <a:ext cx="1210" cy="2"/>
                            <a:chOff x="20" y="10"/>
                            <a:chExt cx="1210" cy="2"/>
                          </a:xfrm>
                        </wpg:grpSpPr>
                        <wps:wsp>
                          <wps:cNvPr id="597" name="Freeform 613"/>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78"/>
                        <wpg:cNvGrpSpPr>
                          <a:grpSpLocks/>
                        </wpg:cNvGrpSpPr>
                        <wpg:grpSpPr bwMode="auto">
                          <a:xfrm>
                            <a:off x="1239" y="10"/>
                            <a:ext cx="10" cy="2"/>
                            <a:chOff x="1239" y="10"/>
                            <a:chExt cx="10" cy="2"/>
                          </a:xfrm>
                        </wpg:grpSpPr>
                        <wps:wsp>
                          <wps:cNvPr id="596" name="Freeform 611"/>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79"/>
                        <wpg:cNvGrpSpPr>
                          <a:grpSpLocks/>
                        </wpg:cNvGrpSpPr>
                        <wpg:grpSpPr bwMode="auto">
                          <a:xfrm>
                            <a:off x="1248" y="10"/>
                            <a:ext cx="1212" cy="2"/>
                            <a:chOff x="1248" y="10"/>
                            <a:chExt cx="1212" cy="2"/>
                          </a:xfrm>
                        </wpg:grpSpPr>
                        <wps:wsp>
                          <wps:cNvPr id="595" name="Freeform 609"/>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80"/>
                        <wpg:cNvGrpSpPr>
                          <a:grpSpLocks/>
                        </wpg:cNvGrpSpPr>
                        <wpg:grpSpPr bwMode="auto">
                          <a:xfrm>
                            <a:off x="5" y="5"/>
                            <a:ext cx="2" cy="778"/>
                            <a:chOff x="5" y="5"/>
                            <a:chExt cx="2" cy="778"/>
                          </a:xfrm>
                        </wpg:grpSpPr>
                        <wps:wsp>
                          <wps:cNvPr id="594" name="Freeform 607"/>
                          <wps:cNvSpPr>
                            <a:spLocks/>
                          </wps:cNvSpPr>
                          <wps:spPr bwMode="auto">
                            <a:xfrm>
                              <a:off x="5" y="5"/>
                              <a:ext cx="2" cy="778"/>
                            </a:xfrm>
                            <a:custGeom>
                              <a:avLst/>
                              <a:gdLst>
                                <a:gd name="T0" fmla="+- 0 10397 10397"/>
                                <a:gd name="T1" fmla="*/ 10397 h 778"/>
                                <a:gd name="T2" fmla="+- 0 11174 10397"/>
                                <a:gd name="T3" fmla="*/ 11174 h 778"/>
                              </a:gdLst>
                              <a:ahLst/>
                              <a:cxnLst>
                                <a:cxn ang="0">
                                  <a:pos x="0" y="T1"/>
                                </a:cxn>
                                <a:cxn ang="0">
                                  <a:pos x="0" y="T3"/>
                                </a:cxn>
                              </a:cxnLst>
                              <a:rect l="0" t="0" r="r" b="b"/>
                              <a:pathLst>
                                <a:path h="778">
                                  <a:moveTo>
                                    <a:pt x="0" y="0"/>
                                  </a:moveTo>
                                  <a:lnTo>
                                    <a:pt x="0" y="7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81"/>
                        <wpg:cNvGrpSpPr>
                          <a:grpSpLocks/>
                        </wpg:cNvGrpSpPr>
                        <wpg:grpSpPr bwMode="auto">
                          <a:xfrm>
                            <a:off x="1234" y="5"/>
                            <a:ext cx="2" cy="778"/>
                            <a:chOff x="1234" y="5"/>
                            <a:chExt cx="2" cy="778"/>
                          </a:xfrm>
                        </wpg:grpSpPr>
                        <wps:wsp>
                          <wps:cNvPr id="593" name="Freeform 605"/>
                          <wps:cNvSpPr>
                            <a:spLocks/>
                          </wps:cNvSpPr>
                          <wps:spPr bwMode="auto">
                            <a:xfrm>
                              <a:off x="1234" y="5"/>
                              <a:ext cx="2" cy="778"/>
                            </a:xfrm>
                            <a:custGeom>
                              <a:avLst/>
                              <a:gdLst>
                                <a:gd name="T0" fmla="+- 0 10397 10397"/>
                                <a:gd name="T1" fmla="*/ 10397 h 778"/>
                                <a:gd name="T2" fmla="+- 0 11174 10397"/>
                                <a:gd name="T3" fmla="*/ 11174 h 778"/>
                              </a:gdLst>
                              <a:ahLst/>
                              <a:cxnLst>
                                <a:cxn ang="0">
                                  <a:pos x="0" y="T1"/>
                                </a:cxn>
                                <a:cxn ang="0">
                                  <a:pos x="0" y="T3"/>
                                </a:cxn>
                              </a:cxnLst>
                              <a:rect l="0" t="0" r="r" b="b"/>
                              <a:pathLst>
                                <a:path h="778">
                                  <a:moveTo>
                                    <a:pt x="0" y="0"/>
                                  </a:moveTo>
                                  <a:lnTo>
                                    <a:pt x="0" y="7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82"/>
                        <wpg:cNvGrpSpPr>
                          <a:grpSpLocks/>
                        </wpg:cNvGrpSpPr>
                        <wpg:grpSpPr bwMode="auto">
                          <a:xfrm>
                            <a:off x="2465" y="5"/>
                            <a:ext cx="2" cy="778"/>
                            <a:chOff x="2465" y="5"/>
                            <a:chExt cx="2" cy="778"/>
                          </a:xfrm>
                        </wpg:grpSpPr>
                        <wps:wsp>
                          <wps:cNvPr id="591" name="Freeform 603"/>
                          <wps:cNvSpPr>
                            <a:spLocks/>
                          </wps:cNvSpPr>
                          <wps:spPr bwMode="auto">
                            <a:xfrm>
                              <a:off x="2465" y="5"/>
                              <a:ext cx="2" cy="778"/>
                            </a:xfrm>
                            <a:custGeom>
                              <a:avLst/>
                              <a:gdLst>
                                <a:gd name="T0" fmla="+- 0 10397 10397"/>
                                <a:gd name="T1" fmla="*/ 10397 h 778"/>
                                <a:gd name="T2" fmla="+- 0 11174 10397"/>
                                <a:gd name="T3" fmla="*/ 11174 h 778"/>
                              </a:gdLst>
                              <a:ahLst/>
                              <a:cxnLst>
                                <a:cxn ang="0">
                                  <a:pos x="0" y="T1"/>
                                </a:cxn>
                                <a:cxn ang="0">
                                  <a:pos x="0" y="T3"/>
                                </a:cxn>
                              </a:cxnLst>
                              <a:rect l="0" t="0" r="r" b="b"/>
                              <a:pathLst>
                                <a:path h="778">
                                  <a:moveTo>
                                    <a:pt x="0" y="0"/>
                                  </a:moveTo>
                                  <a:lnTo>
                                    <a:pt x="0" y="7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83"/>
                        <wpg:cNvGrpSpPr>
                          <a:grpSpLocks/>
                        </wpg:cNvGrpSpPr>
                        <wpg:grpSpPr bwMode="auto">
                          <a:xfrm>
                            <a:off x="10" y="778"/>
                            <a:ext cx="10" cy="2"/>
                            <a:chOff x="10" y="778"/>
                            <a:chExt cx="10" cy="2"/>
                          </a:xfrm>
                        </wpg:grpSpPr>
                        <wps:wsp>
                          <wps:cNvPr id="590" name="Freeform 601"/>
                          <wps:cNvSpPr>
                            <a:spLocks/>
                          </wps:cNvSpPr>
                          <wps:spPr bwMode="auto">
                            <a:xfrm>
                              <a:off x="10" y="778"/>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84"/>
                        <wpg:cNvGrpSpPr>
                          <a:grpSpLocks/>
                        </wpg:cNvGrpSpPr>
                        <wpg:grpSpPr bwMode="auto">
                          <a:xfrm>
                            <a:off x="20" y="778"/>
                            <a:ext cx="1210" cy="2"/>
                            <a:chOff x="20" y="778"/>
                            <a:chExt cx="1210" cy="2"/>
                          </a:xfrm>
                        </wpg:grpSpPr>
                        <wps:wsp>
                          <wps:cNvPr id="589" name="Freeform 599"/>
                          <wps:cNvSpPr>
                            <a:spLocks/>
                          </wps:cNvSpPr>
                          <wps:spPr bwMode="auto">
                            <a:xfrm>
                              <a:off x="20" y="778"/>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5"/>
                        <wpg:cNvGrpSpPr>
                          <a:grpSpLocks/>
                        </wpg:cNvGrpSpPr>
                        <wpg:grpSpPr bwMode="auto">
                          <a:xfrm>
                            <a:off x="1239" y="778"/>
                            <a:ext cx="10" cy="2"/>
                            <a:chOff x="1239" y="778"/>
                            <a:chExt cx="10" cy="2"/>
                          </a:xfrm>
                        </wpg:grpSpPr>
                        <wps:wsp>
                          <wps:cNvPr id="588" name="Freeform 597"/>
                          <wps:cNvSpPr>
                            <a:spLocks/>
                          </wps:cNvSpPr>
                          <wps:spPr bwMode="auto">
                            <a:xfrm>
                              <a:off x="1239" y="778"/>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86"/>
                        <wpg:cNvGrpSpPr>
                          <a:grpSpLocks/>
                        </wpg:cNvGrpSpPr>
                        <wpg:grpSpPr bwMode="auto">
                          <a:xfrm>
                            <a:off x="1248" y="778"/>
                            <a:ext cx="1212" cy="2"/>
                            <a:chOff x="1248" y="778"/>
                            <a:chExt cx="1212" cy="2"/>
                          </a:xfrm>
                        </wpg:grpSpPr>
                        <wps:wsp>
                          <wps:cNvPr id="587" name="Freeform 595"/>
                          <wps:cNvSpPr>
                            <a:spLocks/>
                          </wps:cNvSpPr>
                          <wps:spPr bwMode="auto">
                            <a:xfrm>
                              <a:off x="1248" y="778"/>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C7870A" id="Group 592" o:spid="_x0000_s1026" style="position:absolute;margin-left:467.5pt;margin-top:552pt;width:123.5pt;height:39.4pt;z-index:251670528;mso-position-horizontal-relative:page;mso-position-vertical-relative:page" coordorigin="5,5" coordsize="24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">
                <v:group id="Group 576"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15"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" path="m,l10,e" filled="f" strokeweight=".48pt">
                    <v:path arrowok="t" o:connecttype="custom" o:connectlocs="0,0;10,0" o:connectangles="0,0"/>
                  </v:shape>
                </v:group>
                <v:group id="Group 577"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613"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" path="m,l1209,e" filled="f" strokeweight=".48pt">
                    <v:path arrowok="t" o:connecttype="custom" o:connectlocs="0,0;1209,0" o:connectangles="0,0"/>
                  </v:shape>
                </v:group>
                <v:group id="Group 578"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11"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" path="m,l9,e" filled="f" strokeweight=".48pt">
                    <v:path arrowok="t" o:connecttype="custom" o:connectlocs="0,0;9,0" o:connectangles="0,0"/>
                  </v:shape>
                </v:group>
                <v:group id="Group 579"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609"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" path="m,l1212,e" filled="f" strokeweight=".48pt">
                    <v:path arrowok="t" o:connecttype="custom" o:connectlocs="0,0;1212,0" o:connectangles="0,0"/>
                  </v:shape>
                </v:group>
                <v:group id="Group 580" o:spid="_x0000_s1035" style="position:absolute;left:5;top:5;width:2;height:778" coordorigin="5,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07" o:spid="_x0000_s1036" style="position:absolute;left:5;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" path="m,l,777e" filled="f" strokeweight=".48pt">
                    <v:path arrowok="t" o:connecttype="custom" o:connectlocs="0,10397;0,11174" o:connectangles="0,0"/>
                  </v:shape>
                </v:group>
                <v:group id="Group 581" o:spid="_x0000_s1037" style="position:absolute;left:1234;top:5;width:2;height:778" coordorigin="1234,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605" o:spid="_x0000_s1038" style="position:absolute;left:1234;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" path="m,l,777e" filled="f" strokeweight=".48pt">
                    <v:path arrowok="t" o:connecttype="custom" o:connectlocs="0,10397;0,11174" o:connectangles="0,0"/>
                  </v:shape>
                </v:group>
                <v:group id="Group 582" o:spid="_x0000_s1039" style="position:absolute;left:2465;top:5;width:2;height:778" coordorigin="2465,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03" o:spid="_x0000_s1040" style="position:absolute;left:2465;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" path="m,l,777e" filled="f" strokeweight=".48pt">
                    <v:path arrowok="t" o:connecttype="custom" o:connectlocs="0,10397;0,11174" o:connectangles="0,0"/>
                  </v:shape>
                </v:group>
                <v:group id="Group 583" o:spid="_x0000_s1041" style="position:absolute;left:10;top:778;width:10;height:2" coordorigin="10,77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601" o:spid="_x0000_s1042" style="position:absolute;left:10;top:77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" path="m,l10,e" filled="f" strokeweight=".48pt">
                    <v:path arrowok="t" o:connecttype="custom" o:connectlocs="0,0;10,0" o:connectangles="0,0"/>
                  </v:shape>
                </v:group>
                <v:group id="Group 584" o:spid="_x0000_s1043" style="position:absolute;left:20;top:778;width:1210;height:2" coordorigin="20,778"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99" o:spid="_x0000_s1044" style="position:absolute;left:20;top:778;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" path="m,l1209,e" filled="f" strokeweight=".48pt">
                    <v:path arrowok="t" o:connecttype="custom" o:connectlocs="0,0;1209,0" o:connectangles="0,0"/>
                  </v:shape>
                </v:group>
                <v:group id="Group 585" o:spid="_x0000_s1045" style="position:absolute;left:1239;top:778;width:10;height:2" coordorigin="1239,77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97" o:spid="_x0000_s1046" style="position:absolute;left:1239;top:77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" path="m,l9,e" filled="f" strokeweight=".48pt">
                    <v:path arrowok="t" o:connecttype="custom" o:connectlocs="0,0;9,0" o:connectangles="0,0"/>
                  </v:shape>
                </v:group>
                <v:group id="Group 586" o:spid="_x0000_s1047" style="position:absolute;left:1248;top:778;width:1212;height:2" coordorigin="1248,778"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95" o:spid="_x0000_s1048" style="position:absolute;left:1248;top:778;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" path="m,l1212,e" filled="f" strokeweight=".48pt">
                    <v:path arrowok="t" o:connecttype="custom" o:connectlocs="0,0;1212,0" o:connectangles="0,0"/>
                  </v:shape>
                </v:group>
                <w10:wrap anchorx="page" anchory="page"/>
              </v:group>
            </w:pict>
          </mc:Fallback>
        </mc:AlternateContent>
      </w: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1552" behindDoc="0" locked="0" layoutInCell="1" allowOverlap="1" wp14:anchorId="43215A3E" wp14:editId="718FDF80">
                <wp:simplePos x="0" y="0"/>
                <wp:positionH relativeFrom="page">
                  <wp:posOffset>5939186</wp:posOffset>
                </wp:positionH>
                <wp:positionV relativeFrom="page">
                  <wp:posOffset>7686675</wp:posOffset>
                </wp:positionV>
                <wp:extent cx="1568450" cy="340360"/>
                <wp:effectExtent l="0" t="0" r="12700" b="21590"/>
                <wp:wrapNone/>
                <wp:docPr id="569" name="Group 569"/>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553" name="Group 553"/>
                        <wpg:cNvGrpSpPr>
                          <a:grpSpLocks/>
                        </wpg:cNvGrpSpPr>
                        <wpg:grpSpPr bwMode="auto">
                          <a:xfrm>
                            <a:off x="10" y="10"/>
                            <a:ext cx="10" cy="2"/>
                            <a:chOff x="10" y="10"/>
                            <a:chExt cx="10" cy="2"/>
                          </a:xfrm>
                        </wpg:grpSpPr>
                        <wps:wsp>
                          <wps:cNvPr id="575" name="Freeform 592"/>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54"/>
                        <wpg:cNvGrpSpPr>
                          <a:grpSpLocks/>
                        </wpg:cNvGrpSpPr>
                        <wpg:grpSpPr bwMode="auto">
                          <a:xfrm>
                            <a:off x="20" y="10"/>
                            <a:ext cx="1210" cy="2"/>
                            <a:chOff x="20" y="10"/>
                            <a:chExt cx="1210" cy="2"/>
                          </a:xfrm>
                        </wpg:grpSpPr>
                        <wps:wsp>
                          <wps:cNvPr id="574" name="Freeform 590"/>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55"/>
                        <wpg:cNvGrpSpPr>
                          <a:grpSpLocks/>
                        </wpg:cNvGrpSpPr>
                        <wpg:grpSpPr bwMode="auto">
                          <a:xfrm>
                            <a:off x="1239" y="10"/>
                            <a:ext cx="10" cy="2"/>
                            <a:chOff x="1239" y="10"/>
                            <a:chExt cx="10" cy="2"/>
                          </a:xfrm>
                        </wpg:grpSpPr>
                        <wps:wsp>
                          <wps:cNvPr id="573" name="Freeform 588"/>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56"/>
                        <wpg:cNvGrpSpPr>
                          <a:grpSpLocks/>
                        </wpg:cNvGrpSpPr>
                        <wpg:grpSpPr bwMode="auto">
                          <a:xfrm>
                            <a:off x="1248" y="10"/>
                            <a:ext cx="1212" cy="2"/>
                            <a:chOff x="1248" y="10"/>
                            <a:chExt cx="1212" cy="2"/>
                          </a:xfrm>
                        </wpg:grpSpPr>
                        <wps:wsp>
                          <wps:cNvPr id="572" name="Freeform 586"/>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7"/>
                        <wpg:cNvGrpSpPr>
                          <a:grpSpLocks/>
                        </wpg:cNvGrpSpPr>
                        <wpg:grpSpPr bwMode="auto">
                          <a:xfrm>
                            <a:off x="5" y="5"/>
                            <a:ext cx="2" cy="526"/>
                            <a:chOff x="5" y="5"/>
                            <a:chExt cx="2" cy="526"/>
                          </a:xfrm>
                        </wpg:grpSpPr>
                        <wps:wsp>
                          <wps:cNvPr id="571" name="Freeform 584"/>
                          <wps:cNvSpPr>
                            <a:spLocks/>
                          </wps:cNvSpPr>
                          <wps:spPr bwMode="auto">
                            <a:xfrm>
                              <a:off x="5" y="5"/>
                              <a:ext cx="2" cy="526"/>
                            </a:xfrm>
                            <a:custGeom>
                              <a:avLst/>
                              <a:gdLst>
                                <a:gd name="T0" fmla="+- 0 11486 11486"/>
                                <a:gd name="T1" fmla="*/ 11486 h 526"/>
                                <a:gd name="T2" fmla="+- 0 12012 11486"/>
                                <a:gd name="T3" fmla="*/ 1201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8"/>
                        <wpg:cNvGrpSpPr>
                          <a:grpSpLocks/>
                        </wpg:cNvGrpSpPr>
                        <wpg:grpSpPr bwMode="auto">
                          <a:xfrm>
                            <a:off x="1234" y="5"/>
                            <a:ext cx="2" cy="526"/>
                            <a:chOff x="1234" y="5"/>
                            <a:chExt cx="2" cy="526"/>
                          </a:xfrm>
                        </wpg:grpSpPr>
                        <wps:wsp>
                          <wps:cNvPr id="570" name="Freeform 582"/>
                          <wps:cNvSpPr>
                            <a:spLocks/>
                          </wps:cNvSpPr>
                          <wps:spPr bwMode="auto">
                            <a:xfrm>
                              <a:off x="1234" y="5"/>
                              <a:ext cx="2" cy="526"/>
                            </a:xfrm>
                            <a:custGeom>
                              <a:avLst/>
                              <a:gdLst>
                                <a:gd name="T0" fmla="+- 0 11486 11486"/>
                                <a:gd name="T1" fmla="*/ 11486 h 526"/>
                                <a:gd name="T2" fmla="+- 0 12012 11486"/>
                                <a:gd name="T3" fmla="*/ 1201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9"/>
                        <wpg:cNvGrpSpPr>
                          <a:grpSpLocks/>
                        </wpg:cNvGrpSpPr>
                        <wpg:grpSpPr bwMode="auto">
                          <a:xfrm>
                            <a:off x="2465" y="5"/>
                            <a:ext cx="2" cy="526"/>
                            <a:chOff x="2465" y="5"/>
                            <a:chExt cx="2" cy="526"/>
                          </a:xfrm>
                        </wpg:grpSpPr>
                        <wps:wsp>
                          <wps:cNvPr id="568" name="Freeform 580"/>
                          <wps:cNvSpPr>
                            <a:spLocks/>
                          </wps:cNvSpPr>
                          <wps:spPr bwMode="auto">
                            <a:xfrm>
                              <a:off x="2465" y="5"/>
                              <a:ext cx="2" cy="526"/>
                            </a:xfrm>
                            <a:custGeom>
                              <a:avLst/>
                              <a:gdLst>
                                <a:gd name="T0" fmla="+- 0 11486 11486"/>
                                <a:gd name="T1" fmla="*/ 11486 h 526"/>
                                <a:gd name="T2" fmla="+- 0 12012 11486"/>
                                <a:gd name="T3" fmla="*/ 1201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560"/>
                        <wpg:cNvGrpSpPr>
                          <a:grpSpLocks/>
                        </wpg:cNvGrpSpPr>
                        <wpg:grpSpPr bwMode="auto">
                          <a:xfrm>
                            <a:off x="10" y="526"/>
                            <a:ext cx="10" cy="2"/>
                            <a:chOff x="10" y="526"/>
                            <a:chExt cx="10" cy="2"/>
                          </a:xfrm>
                        </wpg:grpSpPr>
                        <wps:wsp>
                          <wps:cNvPr id="567" name="Freeform 578"/>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61"/>
                        <wpg:cNvGrpSpPr>
                          <a:grpSpLocks/>
                        </wpg:cNvGrpSpPr>
                        <wpg:grpSpPr bwMode="auto">
                          <a:xfrm>
                            <a:off x="20" y="526"/>
                            <a:ext cx="1210" cy="2"/>
                            <a:chOff x="20" y="526"/>
                            <a:chExt cx="1210" cy="2"/>
                          </a:xfrm>
                        </wpg:grpSpPr>
                        <wps:wsp>
                          <wps:cNvPr id="566" name="Freeform 576"/>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62"/>
                        <wpg:cNvGrpSpPr>
                          <a:grpSpLocks/>
                        </wpg:cNvGrpSpPr>
                        <wpg:grpSpPr bwMode="auto">
                          <a:xfrm>
                            <a:off x="1239" y="526"/>
                            <a:ext cx="10" cy="2"/>
                            <a:chOff x="1239" y="526"/>
                            <a:chExt cx="10" cy="2"/>
                          </a:xfrm>
                        </wpg:grpSpPr>
                        <wps:wsp>
                          <wps:cNvPr id="565" name="Freeform 574"/>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63"/>
                        <wpg:cNvGrpSpPr>
                          <a:grpSpLocks/>
                        </wpg:cNvGrpSpPr>
                        <wpg:grpSpPr bwMode="auto">
                          <a:xfrm>
                            <a:off x="1248" y="526"/>
                            <a:ext cx="1212" cy="2"/>
                            <a:chOff x="1248" y="526"/>
                            <a:chExt cx="1212" cy="2"/>
                          </a:xfrm>
                        </wpg:grpSpPr>
                        <wps:wsp>
                          <wps:cNvPr id="564" name="Freeform 572"/>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21F8CD" id="Group 569" o:spid="_x0000_s1026" style="position:absolute;margin-left:467.65pt;margin-top:605.25pt;width:123.5pt;height:26.8pt;z-index:251671552;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">
                <v:group id="Group 553"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92"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" path="m,l10,e" filled="f" strokeweight=".16969mm">
                    <v:path arrowok="t" o:connecttype="custom" o:connectlocs="0,0;10,0" o:connectangles="0,0"/>
                  </v:shape>
                </v:group>
                <v:group id="Group 554"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90"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" path="m,l1209,e" filled="f" strokeweight=".16969mm">
                    <v:path arrowok="t" o:connecttype="custom" o:connectlocs="0,0;1209,0" o:connectangles="0,0"/>
                  </v:shape>
                </v:group>
                <v:group id="Group 555"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88"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" path="m,l9,e" filled="f" strokeweight=".16969mm">
                    <v:path arrowok="t" o:connecttype="custom" o:connectlocs="0,0;9,0" o:connectangles="0,0"/>
                  </v:shape>
                </v:group>
                <v:group id="Group 556"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86"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" path="m,l1212,e" filled="f" strokeweight=".16969mm">
                    <v:path arrowok="t" o:connecttype="custom" o:connectlocs="0,0;1212,0" o:connectangles="0,0"/>
                  </v:shape>
                </v:group>
                <v:group id="Group 557"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84"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" path="m,l,526e" filled="f" strokeweight=".48pt">
                    <v:path arrowok="t" o:connecttype="custom" o:connectlocs="0,11486;0,12012" o:connectangles="0,0"/>
                  </v:shape>
                </v:group>
                <v:group id="Group 558"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82"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" path="m,l,526e" filled="f" strokeweight=".48pt">
                    <v:path arrowok="t" o:connecttype="custom" o:connectlocs="0,11486;0,12012" o:connectangles="0,0"/>
                  </v:shape>
                </v:group>
                <v:group id="Group 559"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80"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" path="m,l,526e" filled="f" strokeweight=".48pt">
                    <v:path arrowok="t" o:connecttype="custom" o:connectlocs="0,11486;0,12012" o:connectangles="0,0"/>
                  </v:shape>
                </v:group>
                <v:group id="Group 560"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78"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" path="m,l10,e" filled="f" strokeweight=".48pt">
                    <v:path arrowok="t" o:connecttype="custom" o:connectlocs="0,0;10,0" o:connectangles="0,0"/>
                  </v:shape>
                </v:group>
                <v:group id="Group 561"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76"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" path="m,l1209,e" filled="f" strokeweight=".48pt">
                    <v:path arrowok="t" o:connecttype="custom" o:connectlocs="0,0;1209,0" o:connectangles="0,0"/>
                  </v:shape>
                </v:group>
                <v:group id="Group 562"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74"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" path="m,l9,e" filled="f" strokeweight=".48pt">
                    <v:path arrowok="t" o:connecttype="custom" o:connectlocs="0,0;9,0" o:connectangles="0,0"/>
                  </v:shape>
                </v:group>
                <v:group id="Group 563"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72"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" path="m,l1212,e" filled="f" strokeweight=".48pt">
                    <v:path arrowok="t" o:connecttype="custom" o:connectlocs="0,0;1212,0" o:connectangles="0,0"/>
                  </v:shape>
                </v:group>
                <w10:wrap anchorx="page" anchory="page"/>
              </v:group>
            </w:pict>
          </mc:Fallback>
        </mc:AlternateContent>
      </w: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2576" behindDoc="0" locked="0" layoutInCell="1" allowOverlap="1" wp14:anchorId="377E2FAE" wp14:editId="7EF7FB8D">
                <wp:simplePos x="0" y="0"/>
                <wp:positionH relativeFrom="margin">
                  <wp:align>right</wp:align>
                </wp:positionH>
                <wp:positionV relativeFrom="page">
                  <wp:posOffset>8250555</wp:posOffset>
                </wp:positionV>
                <wp:extent cx="1568450" cy="340360"/>
                <wp:effectExtent l="0" t="0" r="12700" b="21590"/>
                <wp:wrapNone/>
                <wp:docPr id="546" name="Group 546"/>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530" name="Group 530"/>
                        <wpg:cNvGrpSpPr>
                          <a:grpSpLocks/>
                        </wpg:cNvGrpSpPr>
                        <wpg:grpSpPr bwMode="auto">
                          <a:xfrm>
                            <a:off x="10" y="10"/>
                            <a:ext cx="10" cy="2"/>
                            <a:chOff x="10" y="10"/>
                            <a:chExt cx="10" cy="2"/>
                          </a:xfrm>
                        </wpg:grpSpPr>
                        <wps:wsp>
                          <wps:cNvPr id="552" name="Freeform 569"/>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31"/>
                        <wpg:cNvGrpSpPr>
                          <a:grpSpLocks/>
                        </wpg:cNvGrpSpPr>
                        <wpg:grpSpPr bwMode="auto">
                          <a:xfrm>
                            <a:off x="20" y="10"/>
                            <a:ext cx="1210" cy="2"/>
                            <a:chOff x="20" y="10"/>
                            <a:chExt cx="1210" cy="2"/>
                          </a:xfrm>
                        </wpg:grpSpPr>
                        <wps:wsp>
                          <wps:cNvPr id="551" name="Freeform 567"/>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32"/>
                        <wpg:cNvGrpSpPr>
                          <a:grpSpLocks/>
                        </wpg:cNvGrpSpPr>
                        <wpg:grpSpPr bwMode="auto">
                          <a:xfrm>
                            <a:off x="1239" y="10"/>
                            <a:ext cx="10" cy="2"/>
                            <a:chOff x="1239" y="10"/>
                            <a:chExt cx="10" cy="2"/>
                          </a:xfrm>
                        </wpg:grpSpPr>
                        <wps:wsp>
                          <wps:cNvPr id="550" name="Freeform 565"/>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33"/>
                        <wpg:cNvGrpSpPr>
                          <a:grpSpLocks/>
                        </wpg:cNvGrpSpPr>
                        <wpg:grpSpPr bwMode="auto">
                          <a:xfrm>
                            <a:off x="1248" y="10"/>
                            <a:ext cx="1212" cy="2"/>
                            <a:chOff x="1248" y="10"/>
                            <a:chExt cx="1212" cy="2"/>
                          </a:xfrm>
                        </wpg:grpSpPr>
                        <wps:wsp>
                          <wps:cNvPr id="549" name="Freeform 563"/>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34"/>
                        <wpg:cNvGrpSpPr>
                          <a:grpSpLocks/>
                        </wpg:cNvGrpSpPr>
                        <wpg:grpSpPr bwMode="auto">
                          <a:xfrm>
                            <a:off x="5" y="5"/>
                            <a:ext cx="2" cy="526"/>
                            <a:chOff x="5" y="5"/>
                            <a:chExt cx="2" cy="526"/>
                          </a:xfrm>
                        </wpg:grpSpPr>
                        <wps:wsp>
                          <wps:cNvPr id="548" name="Freeform 561"/>
                          <wps:cNvSpPr>
                            <a:spLocks/>
                          </wps:cNvSpPr>
                          <wps:spPr bwMode="auto">
                            <a:xfrm>
                              <a:off x="5" y="5"/>
                              <a:ext cx="2" cy="526"/>
                            </a:xfrm>
                            <a:custGeom>
                              <a:avLst/>
                              <a:gdLst>
                                <a:gd name="T0" fmla="+- 0 12326 12326"/>
                                <a:gd name="T1" fmla="*/ 12326 h 526"/>
                                <a:gd name="T2" fmla="+- 0 12852 12326"/>
                                <a:gd name="T3" fmla="*/ 1285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35"/>
                        <wpg:cNvGrpSpPr>
                          <a:grpSpLocks/>
                        </wpg:cNvGrpSpPr>
                        <wpg:grpSpPr bwMode="auto">
                          <a:xfrm>
                            <a:off x="1234" y="5"/>
                            <a:ext cx="2" cy="526"/>
                            <a:chOff x="1234" y="5"/>
                            <a:chExt cx="2" cy="526"/>
                          </a:xfrm>
                        </wpg:grpSpPr>
                        <wps:wsp>
                          <wps:cNvPr id="547" name="Freeform 559"/>
                          <wps:cNvSpPr>
                            <a:spLocks/>
                          </wps:cNvSpPr>
                          <wps:spPr bwMode="auto">
                            <a:xfrm>
                              <a:off x="1234" y="5"/>
                              <a:ext cx="2" cy="526"/>
                            </a:xfrm>
                            <a:custGeom>
                              <a:avLst/>
                              <a:gdLst>
                                <a:gd name="T0" fmla="+- 0 12326 12326"/>
                                <a:gd name="T1" fmla="*/ 12326 h 526"/>
                                <a:gd name="T2" fmla="+- 0 12852 12326"/>
                                <a:gd name="T3" fmla="*/ 1285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36"/>
                        <wpg:cNvGrpSpPr>
                          <a:grpSpLocks/>
                        </wpg:cNvGrpSpPr>
                        <wpg:grpSpPr bwMode="auto">
                          <a:xfrm>
                            <a:off x="2465" y="5"/>
                            <a:ext cx="2" cy="526"/>
                            <a:chOff x="2465" y="5"/>
                            <a:chExt cx="2" cy="526"/>
                          </a:xfrm>
                        </wpg:grpSpPr>
                        <wps:wsp>
                          <wps:cNvPr id="545" name="Freeform 557"/>
                          <wps:cNvSpPr>
                            <a:spLocks/>
                          </wps:cNvSpPr>
                          <wps:spPr bwMode="auto">
                            <a:xfrm>
                              <a:off x="2465" y="5"/>
                              <a:ext cx="2" cy="526"/>
                            </a:xfrm>
                            <a:custGeom>
                              <a:avLst/>
                              <a:gdLst>
                                <a:gd name="T0" fmla="+- 0 12326 12326"/>
                                <a:gd name="T1" fmla="*/ 12326 h 526"/>
                                <a:gd name="T2" fmla="+- 0 12852 12326"/>
                                <a:gd name="T3" fmla="*/ 1285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37"/>
                        <wpg:cNvGrpSpPr>
                          <a:grpSpLocks/>
                        </wpg:cNvGrpSpPr>
                        <wpg:grpSpPr bwMode="auto">
                          <a:xfrm>
                            <a:off x="10" y="526"/>
                            <a:ext cx="10" cy="2"/>
                            <a:chOff x="10" y="526"/>
                            <a:chExt cx="10" cy="2"/>
                          </a:xfrm>
                        </wpg:grpSpPr>
                        <wps:wsp>
                          <wps:cNvPr id="544" name="Freeform 555"/>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38"/>
                        <wpg:cNvGrpSpPr>
                          <a:grpSpLocks/>
                        </wpg:cNvGrpSpPr>
                        <wpg:grpSpPr bwMode="auto">
                          <a:xfrm>
                            <a:off x="20" y="526"/>
                            <a:ext cx="1210" cy="2"/>
                            <a:chOff x="20" y="526"/>
                            <a:chExt cx="1210" cy="2"/>
                          </a:xfrm>
                        </wpg:grpSpPr>
                        <wps:wsp>
                          <wps:cNvPr id="543" name="Freeform 553"/>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39"/>
                        <wpg:cNvGrpSpPr>
                          <a:grpSpLocks/>
                        </wpg:cNvGrpSpPr>
                        <wpg:grpSpPr bwMode="auto">
                          <a:xfrm>
                            <a:off x="1239" y="526"/>
                            <a:ext cx="10" cy="2"/>
                            <a:chOff x="1239" y="526"/>
                            <a:chExt cx="10" cy="2"/>
                          </a:xfrm>
                        </wpg:grpSpPr>
                        <wps:wsp>
                          <wps:cNvPr id="542" name="Freeform 551"/>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40"/>
                        <wpg:cNvGrpSpPr>
                          <a:grpSpLocks/>
                        </wpg:cNvGrpSpPr>
                        <wpg:grpSpPr bwMode="auto">
                          <a:xfrm>
                            <a:off x="1248" y="526"/>
                            <a:ext cx="1212" cy="2"/>
                            <a:chOff x="1248" y="526"/>
                            <a:chExt cx="1212" cy="2"/>
                          </a:xfrm>
                        </wpg:grpSpPr>
                        <wps:wsp>
                          <wps:cNvPr id="541" name="Freeform 549"/>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DA098" id="Group 546" o:spid="_x0000_s1026" style="position:absolute;margin-left:72.3pt;margin-top:649.65pt;width:123.5pt;height:26.8pt;z-index:251672576;mso-position-horizontal:right;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">
                <v:group id="Group 530"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69"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" path="m,l10,e" filled="f" strokeweight=".48pt">
                    <v:path arrowok="t" o:connecttype="custom" o:connectlocs="0,0;10,0" o:connectangles="0,0"/>
                  </v:shape>
                </v:group>
                <v:group id="Group 531"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67"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" path="m,l1209,e" filled="f" strokeweight=".48pt">
                    <v:path arrowok="t" o:connecttype="custom" o:connectlocs="0,0;1209,0" o:connectangles="0,0"/>
                  </v:shape>
                </v:group>
                <v:group id="Group 532"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65"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" path="m,l9,e" filled="f" strokeweight=".48pt">
                    <v:path arrowok="t" o:connecttype="custom" o:connectlocs="0,0;9,0" o:connectangles="0,0"/>
                  </v:shape>
                </v:group>
                <v:group id="Group 533"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63"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" path="m,l1212,e" filled="f" strokeweight=".48pt">
                    <v:path arrowok="t" o:connecttype="custom" o:connectlocs="0,0;1212,0" o:connectangles="0,0"/>
                  </v:shape>
                </v:group>
                <v:group id="Group 534"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61"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" path="m,l,526e" filled="f" strokeweight=".48pt">
                    <v:path arrowok="t" o:connecttype="custom" o:connectlocs="0,12326;0,12852" o:connectangles="0,0"/>
                  </v:shape>
                </v:group>
                <v:group id="Group 535"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59"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" path="m,l,526e" filled="f" strokeweight=".48pt">
                    <v:path arrowok="t" o:connecttype="custom" o:connectlocs="0,12326;0,12852" o:connectangles="0,0"/>
                  </v:shape>
                </v:group>
                <v:group id="Group 536"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57"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" path="m,l,526e" filled="f" strokeweight=".48pt">
                    <v:path arrowok="t" o:connecttype="custom" o:connectlocs="0,12326;0,12852" o:connectangles="0,0"/>
                  </v:shape>
                </v:group>
                <v:group id="Group 537"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55"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" path="m,l10,e" filled="f" strokeweight=".48pt">
                    <v:path arrowok="t" o:connecttype="custom" o:connectlocs="0,0;10,0" o:connectangles="0,0"/>
                  </v:shape>
                </v:group>
                <v:group id="Group 538"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53"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" path="m,l1209,e" filled="f" strokeweight=".48pt">
                    <v:path arrowok="t" o:connecttype="custom" o:connectlocs="0,0;1209,0" o:connectangles="0,0"/>
                  </v:shape>
                </v:group>
                <v:group id="Group 539"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51"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" path="m,l9,e" filled="f" strokeweight=".48pt">
                    <v:path arrowok="t" o:connecttype="custom" o:connectlocs="0,0;9,0" o:connectangles="0,0"/>
                  </v:shape>
                </v:group>
                <v:group id="Group 540"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49"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" path="m,l1212,e" filled="f" strokeweight=".48pt">
                    <v:path arrowok="t" o:connecttype="custom" o:connectlocs="0,0;1212,0" o:connectangles="0,0"/>
                  </v:shape>
                </v:group>
                <w10:wrap anchorx="margin" anchory="page"/>
              </v:group>
            </w:pict>
          </mc:Fallback>
        </mc:AlternateContent>
      </w: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3600" behindDoc="0" locked="0" layoutInCell="1" allowOverlap="1" wp14:anchorId="0A7A4C28" wp14:editId="10C85ECB">
                <wp:simplePos x="0" y="0"/>
                <wp:positionH relativeFrom="margin">
                  <wp:align>right</wp:align>
                </wp:positionH>
                <wp:positionV relativeFrom="page">
                  <wp:posOffset>8797925</wp:posOffset>
                </wp:positionV>
                <wp:extent cx="1568450" cy="340360"/>
                <wp:effectExtent l="0" t="0" r="12700" b="21590"/>
                <wp:wrapNone/>
                <wp:docPr id="523" name="Group 523"/>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507" name="Group 507"/>
                        <wpg:cNvGrpSpPr>
                          <a:grpSpLocks/>
                        </wpg:cNvGrpSpPr>
                        <wpg:grpSpPr bwMode="auto">
                          <a:xfrm>
                            <a:off x="10" y="10"/>
                            <a:ext cx="10" cy="2"/>
                            <a:chOff x="10" y="10"/>
                            <a:chExt cx="10" cy="2"/>
                          </a:xfrm>
                        </wpg:grpSpPr>
                        <wps:wsp>
                          <wps:cNvPr id="529" name="Freeform 546"/>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8"/>
                        <wpg:cNvGrpSpPr>
                          <a:grpSpLocks/>
                        </wpg:cNvGrpSpPr>
                        <wpg:grpSpPr bwMode="auto">
                          <a:xfrm>
                            <a:off x="20" y="10"/>
                            <a:ext cx="1210" cy="2"/>
                            <a:chOff x="20" y="10"/>
                            <a:chExt cx="1210" cy="2"/>
                          </a:xfrm>
                        </wpg:grpSpPr>
                        <wps:wsp>
                          <wps:cNvPr id="528" name="Freeform 544"/>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09"/>
                        <wpg:cNvGrpSpPr>
                          <a:grpSpLocks/>
                        </wpg:cNvGrpSpPr>
                        <wpg:grpSpPr bwMode="auto">
                          <a:xfrm>
                            <a:off x="1239" y="10"/>
                            <a:ext cx="10" cy="2"/>
                            <a:chOff x="1239" y="10"/>
                            <a:chExt cx="10" cy="2"/>
                          </a:xfrm>
                        </wpg:grpSpPr>
                        <wps:wsp>
                          <wps:cNvPr id="527" name="Freeform 542"/>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10"/>
                        <wpg:cNvGrpSpPr>
                          <a:grpSpLocks/>
                        </wpg:cNvGrpSpPr>
                        <wpg:grpSpPr bwMode="auto">
                          <a:xfrm>
                            <a:off x="1248" y="10"/>
                            <a:ext cx="1212" cy="2"/>
                            <a:chOff x="1248" y="10"/>
                            <a:chExt cx="1212" cy="2"/>
                          </a:xfrm>
                        </wpg:grpSpPr>
                        <wps:wsp>
                          <wps:cNvPr id="526" name="Freeform 540"/>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11"/>
                        <wpg:cNvGrpSpPr>
                          <a:grpSpLocks/>
                        </wpg:cNvGrpSpPr>
                        <wpg:grpSpPr bwMode="auto">
                          <a:xfrm>
                            <a:off x="5" y="5"/>
                            <a:ext cx="2" cy="526"/>
                            <a:chOff x="5" y="5"/>
                            <a:chExt cx="2" cy="526"/>
                          </a:xfrm>
                        </wpg:grpSpPr>
                        <wps:wsp>
                          <wps:cNvPr id="525" name="Freeform 538"/>
                          <wps:cNvSpPr>
                            <a:spLocks/>
                          </wps:cNvSpPr>
                          <wps:spPr bwMode="auto">
                            <a:xfrm>
                              <a:off x="5" y="5"/>
                              <a:ext cx="2" cy="526"/>
                            </a:xfrm>
                            <a:custGeom>
                              <a:avLst/>
                              <a:gdLst>
                                <a:gd name="T0" fmla="+- 0 13164 13164"/>
                                <a:gd name="T1" fmla="*/ 13164 h 526"/>
                                <a:gd name="T2" fmla="+- 0 13690 13164"/>
                                <a:gd name="T3" fmla="*/ 13690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12"/>
                        <wpg:cNvGrpSpPr>
                          <a:grpSpLocks/>
                        </wpg:cNvGrpSpPr>
                        <wpg:grpSpPr bwMode="auto">
                          <a:xfrm>
                            <a:off x="1234" y="5"/>
                            <a:ext cx="2" cy="526"/>
                            <a:chOff x="1234" y="5"/>
                            <a:chExt cx="2" cy="526"/>
                          </a:xfrm>
                        </wpg:grpSpPr>
                        <wps:wsp>
                          <wps:cNvPr id="524" name="Freeform 536"/>
                          <wps:cNvSpPr>
                            <a:spLocks/>
                          </wps:cNvSpPr>
                          <wps:spPr bwMode="auto">
                            <a:xfrm>
                              <a:off x="1234" y="5"/>
                              <a:ext cx="2" cy="526"/>
                            </a:xfrm>
                            <a:custGeom>
                              <a:avLst/>
                              <a:gdLst>
                                <a:gd name="T0" fmla="+- 0 13164 13164"/>
                                <a:gd name="T1" fmla="*/ 13164 h 526"/>
                                <a:gd name="T2" fmla="+- 0 13690 13164"/>
                                <a:gd name="T3" fmla="*/ 13690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13"/>
                        <wpg:cNvGrpSpPr>
                          <a:grpSpLocks/>
                        </wpg:cNvGrpSpPr>
                        <wpg:grpSpPr bwMode="auto">
                          <a:xfrm>
                            <a:off x="2465" y="5"/>
                            <a:ext cx="2" cy="526"/>
                            <a:chOff x="2465" y="5"/>
                            <a:chExt cx="2" cy="526"/>
                          </a:xfrm>
                        </wpg:grpSpPr>
                        <wps:wsp>
                          <wps:cNvPr id="522" name="Freeform 534"/>
                          <wps:cNvSpPr>
                            <a:spLocks/>
                          </wps:cNvSpPr>
                          <wps:spPr bwMode="auto">
                            <a:xfrm>
                              <a:off x="2465" y="5"/>
                              <a:ext cx="2" cy="526"/>
                            </a:xfrm>
                            <a:custGeom>
                              <a:avLst/>
                              <a:gdLst>
                                <a:gd name="T0" fmla="+- 0 13164 13164"/>
                                <a:gd name="T1" fmla="*/ 13164 h 526"/>
                                <a:gd name="T2" fmla="+- 0 13690 13164"/>
                                <a:gd name="T3" fmla="*/ 13690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14"/>
                        <wpg:cNvGrpSpPr>
                          <a:grpSpLocks/>
                        </wpg:cNvGrpSpPr>
                        <wpg:grpSpPr bwMode="auto">
                          <a:xfrm>
                            <a:off x="10" y="526"/>
                            <a:ext cx="10" cy="2"/>
                            <a:chOff x="10" y="526"/>
                            <a:chExt cx="10" cy="2"/>
                          </a:xfrm>
                        </wpg:grpSpPr>
                        <wps:wsp>
                          <wps:cNvPr id="521" name="Freeform 532"/>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15"/>
                        <wpg:cNvGrpSpPr>
                          <a:grpSpLocks/>
                        </wpg:cNvGrpSpPr>
                        <wpg:grpSpPr bwMode="auto">
                          <a:xfrm>
                            <a:off x="20" y="526"/>
                            <a:ext cx="1210" cy="2"/>
                            <a:chOff x="20" y="526"/>
                            <a:chExt cx="1210" cy="2"/>
                          </a:xfrm>
                        </wpg:grpSpPr>
                        <wps:wsp>
                          <wps:cNvPr id="520" name="Freeform 530"/>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516"/>
                        <wpg:cNvGrpSpPr>
                          <a:grpSpLocks/>
                        </wpg:cNvGrpSpPr>
                        <wpg:grpSpPr bwMode="auto">
                          <a:xfrm>
                            <a:off x="1239" y="526"/>
                            <a:ext cx="10" cy="2"/>
                            <a:chOff x="1239" y="526"/>
                            <a:chExt cx="10" cy="2"/>
                          </a:xfrm>
                        </wpg:grpSpPr>
                        <wps:wsp>
                          <wps:cNvPr id="519" name="Freeform 528"/>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17"/>
                        <wpg:cNvGrpSpPr>
                          <a:grpSpLocks/>
                        </wpg:cNvGrpSpPr>
                        <wpg:grpSpPr bwMode="auto">
                          <a:xfrm>
                            <a:off x="1248" y="526"/>
                            <a:ext cx="1212" cy="2"/>
                            <a:chOff x="1248" y="526"/>
                            <a:chExt cx="1212" cy="2"/>
                          </a:xfrm>
                        </wpg:grpSpPr>
                        <wps:wsp>
                          <wps:cNvPr id="518" name="Freeform 526"/>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79416D" id="Group 523" o:spid="_x0000_s1026" style="position:absolute;margin-left:72.3pt;margin-top:692.75pt;width:123.5pt;height:26.8pt;z-index:251673600;mso-position-horizontal:right;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">
                <v:group id="Group 507"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46"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" path="m,l10,e" filled="f" strokeweight=".16969mm">
                    <v:path arrowok="t" o:connecttype="custom" o:connectlocs="0,0;10,0" o:connectangles="0,0"/>
                  </v:shape>
                </v:group>
                <v:group id="Group 508"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44"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" path="m,l1209,e" filled="f" strokeweight=".16969mm">
                    <v:path arrowok="t" o:connecttype="custom" o:connectlocs="0,0;1209,0" o:connectangles="0,0"/>
                  </v:shape>
                </v:group>
                <v:group id="Group 509"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42"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" path="m,l9,e" filled="f" strokeweight=".16969mm">
                    <v:path arrowok="t" o:connecttype="custom" o:connectlocs="0,0;9,0" o:connectangles="0,0"/>
                  </v:shape>
                </v:group>
                <v:group id="Group 510"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40"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" path="m,l1212,e" filled="f" strokeweight=".16969mm">
                    <v:path arrowok="t" o:connecttype="custom" o:connectlocs="0,0;1212,0" o:connectangles="0,0"/>
                  </v:shape>
                </v:group>
                <v:group id="Group 511"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38"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" path="m,l,526e" filled="f" strokeweight=".48pt">
                    <v:path arrowok="t" o:connecttype="custom" o:connectlocs="0,13164;0,13690" o:connectangles="0,0"/>
                  </v:shape>
                </v:group>
                <v:group id="Group 512"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36"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" path="m,l,526e" filled="f" strokeweight=".48pt">
                    <v:path arrowok="t" o:connecttype="custom" o:connectlocs="0,13164;0,13690" o:connectangles="0,0"/>
                  </v:shape>
                </v:group>
                <v:group id="Group 513"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34"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" path="m,l,526e" filled="f" strokeweight=".48pt">
                    <v:path arrowok="t" o:connecttype="custom" o:connectlocs="0,13164;0,13690" o:connectangles="0,0"/>
                  </v:shape>
                </v:group>
                <v:group id="Group 514"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532"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" path="m,l10,e" filled="f" strokeweight=".48pt">
                    <v:path arrowok="t" o:connecttype="custom" o:connectlocs="0,0;10,0" o:connectangles="0,0"/>
                  </v:shape>
                </v:group>
                <v:group id="Group 515"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30"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" path="m,l1209,e" filled="f" strokeweight=".48pt">
                    <v:path arrowok="t" o:connecttype="custom" o:connectlocs="0,0;1209,0" o:connectangles="0,0"/>
                  </v:shape>
                </v:group>
                <v:group id="Group 516"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28"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" path="m,l9,e" filled="f" strokeweight=".48pt">
                    <v:path arrowok="t" o:connecttype="custom" o:connectlocs="0,0;9,0" o:connectangles="0,0"/>
                  </v:shape>
                </v:group>
                <v:group id="Group 517"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26"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" path="m,l1212,e" filled="f" strokeweight=".48pt">
                    <v:path arrowok="t" o:connecttype="custom" o:connectlocs="0,0;1212,0" o:connectangles="0,0"/>
                  </v:shape>
                </v:group>
                <w10:wrap anchorx="margin"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63360" behindDoc="0" locked="0" layoutInCell="1" allowOverlap="1" wp14:anchorId="71E9576D" wp14:editId="1FCBEDF4">
                <wp:simplePos x="0" y="0"/>
                <wp:positionH relativeFrom="page">
                  <wp:posOffset>5929630</wp:posOffset>
                </wp:positionH>
                <wp:positionV relativeFrom="page">
                  <wp:posOffset>856615</wp:posOffset>
                </wp:positionV>
                <wp:extent cx="1568450" cy="389255"/>
                <wp:effectExtent l="0" t="0" r="12700" b="10795"/>
                <wp:wrapNone/>
                <wp:docPr id="755" name="Group 755"/>
                <wp:cNvGraphicFramePr/>
                <a:graphic xmlns:a="http://schemas.openxmlformats.org/drawingml/2006/main">
                  <a:graphicData uri="http://schemas.microsoft.com/office/word/2010/wordprocessingGroup">
                    <wpg:wgp>
                      <wpg:cNvGrpSpPr/>
                      <wpg:grpSpPr bwMode="auto">
                        <a:xfrm>
                          <a:off x="0" y="0"/>
                          <a:ext cx="1568450" cy="389255"/>
                          <a:chOff x="5" y="5"/>
                          <a:chExt cx="2462" cy="603"/>
                        </a:xfrm>
                      </wpg:grpSpPr>
                      <wpg:grpSp>
                        <wpg:cNvPr id="740" name="Group 740"/>
                        <wpg:cNvGrpSpPr>
                          <a:grpSpLocks/>
                        </wpg:cNvGrpSpPr>
                        <wpg:grpSpPr bwMode="auto">
                          <a:xfrm>
                            <a:off x="10" y="9"/>
                            <a:ext cx="10" cy="2"/>
                            <a:chOff x="10" y="9"/>
                            <a:chExt cx="10" cy="2"/>
                          </a:xfrm>
                        </wpg:grpSpPr>
                        <wps:wsp>
                          <wps:cNvPr id="762" name="Freeform 778"/>
                          <wps:cNvSpPr>
                            <a:spLocks/>
                          </wps:cNvSpPr>
                          <wps:spPr bwMode="auto">
                            <a:xfrm>
                              <a:off x="10" y="9"/>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741"/>
                        <wpg:cNvGrpSpPr>
                          <a:grpSpLocks/>
                        </wpg:cNvGrpSpPr>
                        <wpg:grpSpPr bwMode="auto">
                          <a:xfrm>
                            <a:off x="20" y="9"/>
                            <a:ext cx="1210" cy="2"/>
                            <a:chOff x="20" y="9"/>
                            <a:chExt cx="1210" cy="2"/>
                          </a:xfrm>
                        </wpg:grpSpPr>
                        <wps:wsp>
                          <wps:cNvPr id="761" name="Freeform 776"/>
                          <wps:cNvSpPr>
                            <a:spLocks/>
                          </wps:cNvSpPr>
                          <wps:spPr bwMode="auto">
                            <a:xfrm>
                              <a:off x="20" y="9"/>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42"/>
                        <wpg:cNvGrpSpPr>
                          <a:grpSpLocks/>
                        </wpg:cNvGrpSpPr>
                        <wpg:grpSpPr bwMode="auto">
                          <a:xfrm>
                            <a:off x="1239" y="9"/>
                            <a:ext cx="10" cy="2"/>
                            <a:chOff x="1239" y="9"/>
                            <a:chExt cx="10" cy="2"/>
                          </a:xfrm>
                        </wpg:grpSpPr>
                        <wps:wsp>
                          <wps:cNvPr id="760" name="Freeform 774"/>
                          <wps:cNvSpPr>
                            <a:spLocks/>
                          </wps:cNvSpPr>
                          <wps:spPr bwMode="auto">
                            <a:xfrm>
                              <a:off x="1239" y="9"/>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743"/>
                        <wpg:cNvGrpSpPr>
                          <a:grpSpLocks/>
                        </wpg:cNvGrpSpPr>
                        <wpg:grpSpPr bwMode="auto">
                          <a:xfrm>
                            <a:off x="1248" y="9"/>
                            <a:ext cx="1212" cy="2"/>
                            <a:chOff x="1248" y="9"/>
                            <a:chExt cx="1212" cy="2"/>
                          </a:xfrm>
                        </wpg:grpSpPr>
                        <wps:wsp>
                          <wps:cNvPr id="759" name="Freeform 772"/>
                          <wps:cNvSpPr>
                            <a:spLocks/>
                          </wps:cNvSpPr>
                          <wps:spPr bwMode="auto">
                            <a:xfrm>
                              <a:off x="1248" y="9"/>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44"/>
                        <wpg:cNvGrpSpPr>
                          <a:grpSpLocks/>
                        </wpg:cNvGrpSpPr>
                        <wpg:grpSpPr bwMode="auto">
                          <a:xfrm>
                            <a:off x="5" y="5"/>
                            <a:ext cx="2" cy="603"/>
                            <a:chOff x="5" y="5"/>
                            <a:chExt cx="2" cy="603"/>
                          </a:xfrm>
                        </wpg:grpSpPr>
                        <wps:wsp>
                          <wps:cNvPr id="758" name="Freeform 770"/>
                          <wps:cNvSpPr>
                            <a:spLocks/>
                          </wps:cNvSpPr>
                          <wps:spPr bwMode="auto">
                            <a:xfrm>
                              <a:off x="5" y="5"/>
                              <a:ext cx="2" cy="603"/>
                            </a:xfrm>
                            <a:custGeom>
                              <a:avLst/>
                              <a:gdLst>
                                <a:gd name="T0" fmla="+- 0 1354 1354"/>
                                <a:gd name="T1" fmla="*/ 1354 h 603"/>
                                <a:gd name="T2" fmla="+- 0 1956 1354"/>
                                <a:gd name="T3" fmla="*/ 1956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745"/>
                        <wpg:cNvGrpSpPr>
                          <a:grpSpLocks/>
                        </wpg:cNvGrpSpPr>
                        <wpg:grpSpPr bwMode="auto">
                          <a:xfrm>
                            <a:off x="1234" y="5"/>
                            <a:ext cx="2" cy="603"/>
                            <a:chOff x="1234" y="5"/>
                            <a:chExt cx="2" cy="603"/>
                          </a:xfrm>
                        </wpg:grpSpPr>
                        <wps:wsp>
                          <wps:cNvPr id="757" name="Freeform 768"/>
                          <wps:cNvSpPr>
                            <a:spLocks/>
                          </wps:cNvSpPr>
                          <wps:spPr bwMode="auto">
                            <a:xfrm>
                              <a:off x="1234" y="5"/>
                              <a:ext cx="2" cy="603"/>
                            </a:xfrm>
                            <a:custGeom>
                              <a:avLst/>
                              <a:gdLst>
                                <a:gd name="T0" fmla="+- 0 1354 1354"/>
                                <a:gd name="T1" fmla="*/ 1354 h 603"/>
                                <a:gd name="T2" fmla="+- 0 1956 1354"/>
                                <a:gd name="T3" fmla="*/ 1956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46"/>
                        <wpg:cNvGrpSpPr>
                          <a:grpSpLocks/>
                        </wpg:cNvGrpSpPr>
                        <wpg:grpSpPr bwMode="auto">
                          <a:xfrm>
                            <a:off x="2465" y="5"/>
                            <a:ext cx="2" cy="603"/>
                            <a:chOff x="2465" y="5"/>
                            <a:chExt cx="2" cy="603"/>
                          </a:xfrm>
                        </wpg:grpSpPr>
                        <wps:wsp>
                          <wps:cNvPr id="756" name="Freeform 766"/>
                          <wps:cNvSpPr>
                            <a:spLocks/>
                          </wps:cNvSpPr>
                          <wps:spPr bwMode="auto">
                            <a:xfrm>
                              <a:off x="2465" y="5"/>
                              <a:ext cx="2" cy="603"/>
                            </a:xfrm>
                            <a:custGeom>
                              <a:avLst/>
                              <a:gdLst>
                                <a:gd name="T0" fmla="+- 0 1354 1354"/>
                                <a:gd name="T1" fmla="*/ 1354 h 603"/>
                                <a:gd name="T2" fmla="+- 0 1956 1354"/>
                                <a:gd name="T3" fmla="*/ 1956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747"/>
                        <wpg:cNvGrpSpPr>
                          <a:grpSpLocks/>
                        </wpg:cNvGrpSpPr>
                        <wpg:grpSpPr bwMode="auto">
                          <a:xfrm>
                            <a:off x="10" y="602"/>
                            <a:ext cx="10" cy="2"/>
                            <a:chOff x="10" y="602"/>
                            <a:chExt cx="10" cy="2"/>
                          </a:xfrm>
                        </wpg:grpSpPr>
                        <wps:wsp>
                          <wps:cNvPr id="754" name="Freeform 764"/>
                          <wps:cNvSpPr>
                            <a:spLocks/>
                          </wps:cNvSpPr>
                          <wps:spPr bwMode="auto">
                            <a:xfrm>
                              <a:off x="10" y="602"/>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48"/>
                        <wpg:cNvGrpSpPr>
                          <a:grpSpLocks/>
                        </wpg:cNvGrpSpPr>
                        <wpg:grpSpPr bwMode="auto">
                          <a:xfrm>
                            <a:off x="20" y="602"/>
                            <a:ext cx="1210" cy="2"/>
                            <a:chOff x="20" y="602"/>
                            <a:chExt cx="1210" cy="2"/>
                          </a:xfrm>
                        </wpg:grpSpPr>
                        <wps:wsp>
                          <wps:cNvPr id="753" name="Freeform 762"/>
                          <wps:cNvSpPr>
                            <a:spLocks/>
                          </wps:cNvSpPr>
                          <wps:spPr bwMode="auto">
                            <a:xfrm>
                              <a:off x="20" y="602"/>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749"/>
                        <wpg:cNvGrpSpPr>
                          <a:grpSpLocks/>
                        </wpg:cNvGrpSpPr>
                        <wpg:grpSpPr bwMode="auto">
                          <a:xfrm>
                            <a:off x="1239" y="602"/>
                            <a:ext cx="10" cy="2"/>
                            <a:chOff x="1239" y="602"/>
                            <a:chExt cx="10" cy="2"/>
                          </a:xfrm>
                        </wpg:grpSpPr>
                        <wps:wsp>
                          <wps:cNvPr id="752" name="Freeform 760"/>
                          <wps:cNvSpPr>
                            <a:spLocks/>
                          </wps:cNvSpPr>
                          <wps:spPr bwMode="auto">
                            <a:xfrm>
                              <a:off x="1239" y="602"/>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50"/>
                        <wpg:cNvGrpSpPr>
                          <a:grpSpLocks/>
                        </wpg:cNvGrpSpPr>
                        <wpg:grpSpPr bwMode="auto">
                          <a:xfrm>
                            <a:off x="1248" y="602"/>
                            <a:ext cx="1212" cy="2"/>
                            <a:chOff x="1248" y="602"/>
                            <a:chExt cx="1212" cy="2"/>
                          </a:xfrm>
                        </wpg:grpSpPr>
                        <wps:wsp>
                          <wps:cNvPr id="751" name="Freeform 758"/>
                          <wps:cNvSpPr>
                            <a:spLocks/>
                          </wps:cNvSpPr>
                          <wps:spPr bwMode="auto">
                            <a:xfrm>
                              <a:off x="1248" y="602"/>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69B93B" id="Group 755" o:spid="_x0000_s1026" style="position:absolute;margin-left:466.9pt;margin-top:67.45pt;width:123.5pt;height:30.65pt;z-index:251663360;mso-position-horizontal-relative:page;mso-position-vertical-relative:page" coordorigin="5,5" coordsize="246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">
                <v:group id="Group 740" o:spid="_x0000_s1027" style="position:absolute;left:10;top:9;width:10;height:2" coordorigin="10,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78" o:spid="_x0000_s1028" style="position:absolute;left:10;top: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" path="m,l10,e" filled="f" strokeweight=".48pt">
                    <v:path arrowok="t" o:connecttype="custom" o:connectlocs="0,0;10,0" o:connectangles="0,0"/>
                  </v:shape>
                </v:group>
                <v:group id="Group 741" o:spid="_x0000_s1029" style="position:absolute;left:20;top:9;width:1210;height:2" coordorigin="20,9"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76" o:spid="_x0000_s1030" style="position:absolute;left:20;top:9;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" path="m,l1209,e" filled="f" strokeweight=".48pt">
                    <v:path arrowok="t" o:connecttype="custom" o:connectlocs="0,0;1209,0" o:connectangles="0,0"/>
                  </v:shape>
                </v:group>
                <v:group id="Group 742" o:spid="_x0000_s1031" style="position:absolute;left:1239;top:9;width:10;height:2" coordorigin="1239,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74" o:spid="_x0000_s1032" style="position:absolute;left:1239;top: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" path="m,l9,e" filled="f" strokeweight=".48pt">
                    <v:path arrowok="t" o:connecttype="custom" o:connectlocs="0,0;9,0" o:connectangles="0,0"/>
                  </v:shape>
                </v:group>
                <v:group id="Group 743" o:spid="_x0000_s1033" style="position:absolute;left:1248;top:9;width:1212;height:2" coordorigin="1248,9"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772" o:spid="_x0000_s1034" style="position:absolute;left:1248;top:9;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" path="m,l1212,e" filled="f" strokeweight=".48pt">
                    <v:path arrowok="t" o:connecttype="custom" o:connectlocs="0,0;1212,0" o:connectangles="0,0"/>
                  </v:shape>
                </v:group>
                <v:group id="Group 744" o:spid="_x0000_s1035" style="position:absolute;left:5;top:5;width:2;height:603" coordorigin="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70" o:spid="_x0000_s1036" style="position:absolute;left: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" path="m,l,602e" filled="f" strokeweight=".48pt">
                    <v:path arrowok="t" o:connecttype="custom" o:connectlocs="0,1354;0,1956" o:connectangles="0,0"/>
                  </v:shape>
                </v:group>
                <v:group id="Group 745" o:spid="_x0000_s1037" style="position:absolute;left:1234;top:5;width:2;height:603" coordorigin="1234,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768" o:spid="_x0000_s1038" style="position:absolute;left:1234;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" path="m,l,602e" filled="f" strokeweight=".48pt">
                    <v:path arrowok="t" o:connecttype="custom" o:connectlocs="0,1354;0,1956" o:connectangles="0,0"/>
                  </v:shape>
                </v:group>
                <v:group id="Group 746" o:spid="_x0000_s1039" style="position:absolute;left:2465;top:5;width:2;height:603" coordorigin="246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66" o:spid="_x0000_s1040" style="position:absolute;left:246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" path="m,l,602e" filled="f" strokeweight=".48pt">
                    <v:path arrowok="t" o:connecttype="custom" o:connectlocs="0,1354;0,1956" o:connectangles="0,0"/>
                  </v:shape>
                </v:group>
                <v:group id="Group 747" o:spid="_x0000_s1041" style="position:absolute;left:10;top:602;width:10;height:2" coordorigin="10,602"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64" o:spid="_x0000_s1042" style="position:absolute;left:10;top:602;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" path="m,l10,e" filled="f" strokeweight=".16969mm">
                    <v:path arrowok="t" o:connecttype="custom" o:connectlocs="0,0;10,0" o:connectangles="0,0"/>
                  </v:shape>
                </v:group>
                <v:group id="Group 748" o:spid="_x0000_s1043" style="position:absolute;left:20;top:602;width:1210;height:2" coordorigin="20,602"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762" o:spid="_x0000_s1044" style="position:absolute;left:20;top:602;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" path="m,l1209,e" filled="f" strokeweight=".16969mm">
                    <v:path arrowok="t" o:connecttype="custom" o:connectlocs="0,0;1209,0" o:connectangles="0,0"/>
                  </v:shape>
                </v:group>
                <v:group id="Group 749" o:spid="_x0000_s1045" style="position:absolute;left:1239;top:602;width:10;height:2" coordorigin="1239,602"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60" o:spid="_x0000_s1046" style="position:absolute;left:1239;top:602;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" path="m,l9,e" filled="f" strokeweight=".16969mm">
                    <v:path arrowok="t" o:connecttype="custom" o:connectlocs="0,0;9,0" o:connectangles="0,0"/>
                  </v:shape>
                </v:group>
                <v:group id="Group 750" o:spid="_x0000_s1047" style="position:absolute;left:1248;top:602;width:1212;height:2" coordorigin="1248,602"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58" o:spid="_x0000_s1048" style="position:absolute;left:1248;top:602;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" path="m,l1212,e" filled="f" strokeweight=".16969mm">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64384" behindDoc="0" locked="0" layoutInCell="1" allowOverlap="1" wp14:anchorId="6D747F22" wp14:editId="293E1EDC">
                <wp:simplePos x="0" y="0"/>
                <wp:positionH relativeFrom="page">
                  <wp:posOffset>5929630</wp:posOffset>
                </wp:positionH>
                <wp:positionV relativeFrom="page">
                  <wp:posOffset>1437005</wp:posOffset>
                </wp:positionV>
                <wp:extent cx="1568450" cy="389255"/>
                <wp:effectExtent l="0" t="0" r="12700" b="10795"/>
                <wp:wrapNone/>
                <wp:docPr id="732" name="Group 732"/>
                <wp:cNvGraphicFramePr/>
                <a:graphic xmlns:a="http://schemas.openxmlformats.org/drawingml/2006/main">
                  <a:graphicData uri="http://schemas.microsoft.com/office/word/2010/wordprocessingGroup">
                    <wpg:wgp>
                      <wpg:cNvGrpSpPr/>
                      <wpg:grpSpPr bwMode="auto">
                        <a:xfrm>
                          <a:off x="0" y="0"/>
                          <a:ext cx="1568450" cy="389255"/>
                          <a:chOff x="5" y="5"/>
                          <a:chExt cx="2462" cy="603"/>
                        </a:xfrm>
                      </wpg:grpSpPr>
                      <wpg:grpSp>
                        <wpg:cNvPr id="717" name="Group 717"/>
                        <wpg:cNvGrpSpPr>
                          <a:grpSpLocks/>
                        </wpg:cNvGrpSpPr>
                        <wpg:grpSpPr bwMode="auto">
                          <a:xfrm>
                            <a:off x="10" y="10"/>
                            <a:ext cx="10" cy="2"/>
                            <a:chOff x="10" y="10"/>
                            <a:chExt cx="10" cy="2"/>
                          </a:xfrm>
                        </wpg:grpSpPr>
                        <wps:wsp>
                          <wps:cNvPr id="739" name="Freeform 755"/>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718"/>
                        <wpg:cNvGrpSpPr>
                          <a:grpSpLocks/>
                        </wpg:cNvGrpSpPr>
                        <wpg:grpSpPr bwMode="auto">
                          <a:xfrm>
                            <a:off x="20" y="10"/>
                            <a:ext cx="1210" cy="2"/>
                            <a:chOff x="20" y="10"/>
                            <a:chExt cx="1210" cy="2"/>
                          </a:xfrm>
                        </wpg:grpSpPr>
                        <wps:wsp>
                          <wps:cNvPr id="738" name="Freeform 753"/>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719"/>
                        <wpg:cNvGrpSpPr>
                          <a:grpSpLocks/>
                        </wpg:cNvGrpSpPr>
                        <wpg:grpSpPr bwMode="auto">
                          <a:xfrm>
                            <a:off x="1239" y="10"/>
                            <a:ext cx="10" cy="2"/>
                            <a:chOff x="1239" y="10"/>
                            <a:chExt cx="10" cy="2"/>
                          </a:xfrm>
                        </wpg:grpSpPr>
                        <wps:wsp>
                          <wps:cNvPr id="737" name="Freeform 751"/>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720"/>
                        <wpg:cNvGrpSpPr>
                          <a:grpSpLocks/>
                        </wpg:cNvGrpSpPr>
                        <wpg:grpSpPr bwMode="auto">
                          <a:xfrm>
                            <a:off x="1248" y="10"/>
                            <a:ext cx="1212" cy="2"/>
                            <a:chOff x="1248" y="10"/>
                            <a:chExt cx="1212" cy="2"/>
                          </a:xfrm>
                        </wpg:grpSpPr>
                        <wps:wsp>
                          <wps:cNvPr id="736" name="Freeform 749"/>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721"/>
                        <wpg:cNvGrpSpPr>
                          <a:grpSpLocks/>
                        </wpg:cNvGrpSpPr>
                        <wpg:grpSpPr bwMode="auto">
                          <a:xfrm>
                            <a:off x="5" y="5"/>
                            <a:ext cx="2" cy="603"/>
                            <a:chOff x="5" y="5"/>
                            <a:chExt cx="2" cy="603"/>
                          </a:xfrm>
                        </wpg:grpSpPr>
                        <wps:wsp>
                          <wps:cNvPr id="735" name="Freeform 747"/>
                          <wps:cNvSpPr>
                            <a:spLocks/>
                          </wps:cNvSpPr>
                          <wps:spPr bwMode="auto">
                            <a:xfrm>
                              <a:off x="5" y="5"/>
                              <a:ext cx="2" cy="603"/>
                            </a:xfrm>
                            <a:custGeom>
                              <a:avLst/>
                              <a:gdLst>
                                <a:gd name="T0" fmla="+- 0 2268 2268"/>
                                <a:gd name="T1" fmla="*/ 2268 h 603"/>
                                <a:gd name="T2" fmla="+- 0 2870 2268"/>
                                <a:gd name="T3" fmla="*/ 2870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722"/>
                        <wpg:cNvGrpSpPr>
                          <a:grpSpLocks/>
                        </wpg:cNvGrpSpPr>
                        <wpg:grpSpPr bwMode="auto">
                          <a:xfrm>
                            <a:off x="1234" y="5"/>
                            <a:ext cx="2" cy="603"/>
                            <a:chOff x="1234" y="5"/>
                            <a:chExt cx="2" cy="603"/>
                          </a:xfrm>
                        </wpg:grpSpPr>
                        <wps:wsp>
                          <wps:cNvPr id="734" name="Freeform 745"/>
                          <wps:cNvSpPr>
                            <a:spLocks/>
                          </wps:cNvSpPr>
                          <wps:spPr bwMode="auto">
                            <a:xfrm>
                              <a:off x="1234" y="5"/>
                              <a:ext cx="2" cy="603"/>
                            </a:xfrm>
                            <a:custGeom>
                              <a:avLst/>
                              <a:gdLst>
                                <a:gd name="T0" fmla="+- 0 2268 2268"/>
                                <a:gd name="T1" fmla="*/ 2268 h 603"/>
                                <a:gd name="T2" fmla="+- 0 2870 2268"/>
                                <a:gd name="T3" fmla="*/ 2870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723"/>
                        <wpg:cNvGrpSpPr>
                          <a:grpSpLocks/>
                        </wpg:cNvGrpSpPr>
                        <wpg:grpSpPr bwMode="auto">
                          <a:xfrm>
                            <a:off x="2465" y="5"/>
                            <a:ext cx="2" cy="603"/>
                            <a:chOff x="2465" y="5"/>
                            <a:chExt cx="2" cy="603"/>
                          </a:xfrm>
                        </wpg:grpSpPr>
                        <wps:wsp>
                          <wps:cNvPr id="733" name="Freeform 743"/>
                          <wps:cNvSpPr>
                            <a:spLocks/>
                          </wps:cNvSpPr>
                          <wps:spPr bwMode="auto">
                            <a:xfrm>
                              <a:off x="2465" y="5"/>
                              <a:ext cx="2" cy="603"/>
                            </a:xfrm>
                            <a:custGeom>
                              <a:avLst/>
                              <a:gdLst>
                                <a:gd name="T0" fmla="+- 0 2268 2268"/>
                                <a:gd name="T1" fmla="*/ 2268 h 603"/>
                                <a:gd name="T2" fmla="+- 0 2870 2268"/>
                                <a:gd name="T3" fmla="*/ 2870 h 603"/>
                              </a:gdLst>
                              <a:ahLst/>
                              <a:cxnLst>
                                <a:cxn ang="0">
                                  <a:pos x="0" y="T1"/>
                                </a:cxn>
                                <a:cxn ang="0">
                                  <a:pos x="0" y="T3"/>
                                </a:cxn>
                              </a:cxnLst>
                              <a:rect l="0" t="0" r="r" b="b"/>
                              <a:pathLst>
                                <a:path h="603">
                                  <a:moveTo>
                                    <a:pt x="0" y="0"/>
                                  </a:moveTo>
                                  <a:lnTo>
                                    <a:pt x="0" y="6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724"/>
                        <wpg:cNvGrpSpPr>
                          <a:grpSpLocks/>
                        </wpg:cNvGrpSpPr>
                        <wpg:grpSpPr bwMode="auto">
                          <a:xfrm>
                            <a:off x="10" y="603"/>
                            <a:ext cx="10" cy="2"/>
                            <a:chOff x="10" y="603"/>
                            <a:chExt cx="10" cy="2"/>
                          </a:xfrm>
                        </wpg:grpSpPr>
                        <wps:wsp>
                          <wps:cNvPr id="731" name="Freeform 741"/>
                          <wps:cNvSpPr>
                            <a:spLocks/>
                          </wps:cNvSpPr>
                          <wps:spPr bwMode="auto">
                            <a:xfrm>
                              <a:off x="10" y="603"/>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725"/>
                        <wpg:cNvGrpSpPr>
                          <a:grpSpLocks/>
                        </wpg:cNvGrpSpPr>
                        <wpg:grpSpPr bwMode="auto">
                          <a:xfrm>
                            <a:off x="20" y="603"/>
                            <a:ext cx="1210" cy="2"/>
                            <a:chOff x="20" y="603"/>
                            <a:chExt cx="1210" cy="2"/>
                          </a:xfrm>
                        </wpg:grpSpPr>
                        <wps:wsp>
                          <wps:cNvPr id="730" name="Freeform 739"/>
                          <wps:cNvSpPr>
                            <a:spLocks/>
                          </wps:cNvSpPr>
                          <wps:spPr bwMode="auto">
                            <a:xfrm>
                              <a:off x="20" y="603"/>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726"/>
                        <wpg:cNvGrpSpPr>
                          <a:grpSpLocks/>
                        </wpg:cNvGrpSpPr>
                        <wpg:grpSpPr bwMode="auto">
                          <a:xfrm>
                            <a:off x="1239" y="603"/>
                            <a:ext cx="10" cy="2"/>
                            <a:chOff x="1239" y="603"/>
                            <a:chExt cx="10" cy="2"/>
                          </a:xfrm>
                        </wpg:grpSpPr>
                        <wps:wsp>
                          <wps:cNvPr id="729" name="Freeform 737"/>
                          <wps:cNvSpPr>
                            <a:spLocks/>
                          </wps:cNvSpPr>
                          <wps:spPr bwMode="auto">
                            <a:xfrm>
                              <a:off x="1239" y="603"/>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727"/>
                        <wpg:cNvGrpSpPr>
                          <a:grpSpLocks/>
                        </wpg:cNvGrpSpPr>
                        <wpg:grpSpPr bwMode="auto">
                          <a:xfrm>
                            <a:off x="1248" y="603"/>
                            <a:ext cx="1212" cy="2"/>
                            <a:chOff x="1248" y="603"/>
                            <a:chExt cx="1212" cy="2"/>
                          </a:xfrm>
                        </wpg:grpSpPr>
                        <wps:wsp>
                          <wps:cNvPr id="728" name="Freeform 735"/>
                          <wps:cNvSpPr>
                            <a:spLocks/>
                          </wps:cNvSpPr>
                          <wps:spPr bwMode="auto">
                            <a:xfrm>
                              <a:off x="1248" y="603"/>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398397" id="Group 732" o:spid="_x0000_s1026" style="position:absolute;margin-left:466.9pt;margin-top:113.15pt;width:123.5pt;height:30.65pt;z-index:251664384;mso-position-horizontal-relative:page;mso-position-vertical-relative:page" coordorigin="5,5" coordsize="246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">
                <v:group id="Group 717"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755"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" path="m,l10,e" filled="f" strokeweight=".48pt">
                    <v:path arrowok="t" o:connecttype="custom" o:connectlocs="0,0;10,0" o:connectangles="0,0"/>
                  </v:shape>
                </v:group>
                <v:group id="Group 718"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53"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" path="m,l1209,e" filled="f" strokeweight=".48pt">
                    <v:path arrowok="t" o:connecttype="custom" o:connectlocs="0,0;1209,0" o:connectangles="0,0"/>
                  </v:shape>
                </v:group>
                <v:group id="Group 719"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51"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" path="m,l9,e" filled="f" strokeweight=".48pt">
                    <v:path arrowok="t" o:connecttype="custom" o:connectlocs="0,0;9,0" o:connectangles="0,0"/>
                  </v:shape>
                </v:group>
                <v:group id="Group 720"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49"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" path="m,l1212,e" filled="f" strokeweight=".48pt">
                    <v:path arrowok="t" o:connecttype="custom" o:connectlocs="0,0;1212,0" o:connectangles="0,0"/>
                  </v:shape>
                </v:group>
                <v:group id="Group 721" o:spid="_x0000_s1035" style="position:absolute;left:5;top:5;width:2;height:603" coordorigin="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747" o:spid="_x0000_s1036" style="position:absolute;left: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" path="m,l,602e" filled="f" strokeweight=".48pt">
                    <v:path arrowok="t" o:connecttype="custom" o:connectlocs="0,2268;0,2870" o:connectangles="0,0"/>
                  </v:shape>
                </v:group>
                <v:group id="Group 722" o:spid="_x0000_s1037" style="position:absolute;left:1234;top:5;width:2;height:603" coordorigin="1234,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45" o:spid="_x0000_s1038" style="position:absolute;left:1234;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" path="m,l,602e" filled="f" strokeweight=".48pt">
                    <v:path arrowok="t" o:connecttype="custom" o:connectlocs="0,2268;0,2870" o:connectangles="0,0"/>
                  </v:shape>
                </v:group>
                <v:group id="Group 723" o:spid="_x0000_s1039" style="position:absolute;left:2465;top:5;width:2;height:603" coordorigin="246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43" o:spid="_x0000_s1040" style="position:absolute;left:246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" path="m,l,602e" filled="f" strokeweight=".48pt">
                    <v:path arrowok="t" o:connecttype="custom" o:connectlocs="0,2268;0,2870" o:connectangles="0,0"/>
                  </v:shape>
                </v:group>
                <v:group id="Group 724" o:spid="_x0000_s1041" style="position:absolute;left:10;top:603;width:10;height:2" coordorigin="10,6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741" o:spid="_x0000_s1042" style="position:absolute;left:10;top:6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" path="m,l10,e" filled="f" strokeweight=".16969mm">
                    <v:path arrowok="t" o:connecttype="custom" o:connectlocs="0,0;10,0" o:connectangles="0,0"/>
                  </v:shape>
                </v:group>
                <v:group id="Group 725" o:spid="_x0000_s1043" style="position:absolute;left:20;top:603;width:1210;height:2" coordorigin="20,603"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39" o:spid="_x0000_s1044" style="position:absolute;left:20;top:603;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" path="m,l1209,e" filled="f" strokeweight=".16969mm">
                    <v:path arrowok="t" o:connecttype="custom" o:connectlocs="0,0;1209,0" o:connectangles="0,0"/>
                  </v:shape>
                </v:group>
                <v:group id="Group 726" o:spid="_x0000_s1045" style="position:absolute;left:1239;top:603;width:10;height:2" coordorigin="1239,6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737" o:spid="_x0000_s1046" style="position:absolute;left:1239;top:6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" path="m,l9,e" filled="f" strokeweight=".16969mm">
                    <v:path arrowok="t" o:connecttype="custom" o:connectlocs="0,0;9,0" o:connectangles="0,0"/>
                  </v:shape>
                </v:group>
                <v:group id="Group 727" o:spid="_x0000_s1047" style="position:absolute;left:1248;top:603;width:1212;height:2" coordorigin="1248,603"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35" o:spid="_x0000_s1048" style="position:absolute;left:1248;top:603;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" path="m,l1212,e" filled="f" strokeweight=".16969mm">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65408" behindDoc="0" locked="0" layoutInCell="1" allowOverlap="1" wp14:anchorId="4F3299CA" wp14:editId="6342B93D">
                <wp:simplePos x="0" y="0"/>
                <wp:positionH relativeFrom="page">
                  <wp:posOffset>5929630</wp:posOffset>
                </wp:positionH>
                <wp:positionV relativeFrom="page">
                  <wp:posOffset>2017395</wp:posOffset>
                </wp:positionV>
                <wp:extent cx="1568450" cy="340360"/>
                <wp:effectExtent l="0" t="0" r="12700" b="21590"/>
                <wp:wrapNone/>
                <wp:docPr id="709" name="Group 709"/>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694" name="Group 694"/>
                        <wpg:cNvGrpSpPr>
                          <a:grpSpLocks/>
                        </wpg:cNvGrpSpPr>
                        <wpg:grpSpPr bwMode="auto">
                          <a:xfrm>
                            <a:off x="10" y="10"/>
                            <a:ext cx="10" cy="2"/>
                            <a:chOff x="10" y="10"/>
                            <a:chExt cx="10" cy="2"/>
                          </a:xfrm>
                        </wpg:grpSpPr>
                        <wps:wsp>
                          <wps:cNvPr id="716" name="Freeform 732"/>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95"/>
                        <wpg:cNvGrpSpPr>
                          <a:grpSpLocks/>
                        </wpg:cNvGrpSpPr>
                        <wpg:grpSpPr bwMode="auto">
                          <a:xfrm>
                            <a:off x="20" y="10"/>
                            <a:ext cx="1210" cy="2"/>
                            <a:chOff x="20" y="10"/>
                            <a:chExt cx="1210" cy="2"/>
                          </a:xfrm>
                        </wpg:grpSpPr>
                        <wps:wsp>
                          <wps:cNvPr id="715" name="Freeform 730"/>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6"/>
                        <wpg:cNvGrpSpPr>
                          <a:grpSpLocks/>
                        </wpg:cNvGrpSpPr>
                        <wpg:grpSpPr bwMode="auto">
                          <a:xfrm>
                            <a:off x="1239" y="10"/>
                            <a:ext cx="10" cy="2"/>
                            <a:chOff x="1239" y="10"/>
                            <a:chExt cx="10" cy="2"/>
                          </a:xfrm>
                        </wpg:grpSpPr>
                        <wps:wsp>
                          <wps:cNvPr id="714" name="Freeform 728"/>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7"/>
                        <wpg:cNvGrpSpPr>
                          <a:grpSpLocks/>
                        </wpg:cNvGrpSpPr>
                        <wpg:grpSpPr bwMode="auto">
                          <a:xfrm>
                            <a:off x="1248" y="10"/>
                            <a:ext cx="1212" cy="2"/>
                            <a:chOff x="1248" y="10"/>
                            <a:chExt cx="1212" cy="2"/>
                          </a:xfrm>
                        </wpg:grpSpPr>
                        <wps:wsp>
                          <wps:cNvPr id="713" name="Freeform 726"/>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98"/>
                        <wpg:cNvGrpSpPr>
                          <a:grpSpLocks/>
                        </wpg:cNvGrpSpPr>
                        <wpg:grpSpPr bwMode="auto">
                          <a:xfrm>
                            <a:off x="5" y="5"/>
                            <a:ext cx="2" cy="526"/>
                            <a:chOff x="5" y="5"/>
                            <a:chExt cx="2" cy="526"/>
                          </a:xfrm>
                        </wpg:grpSpPr>
                        <wps:wsp>
                          <wps:cNvPr id="712" name="Freeform 724"/>
                          <wps:cNvSpPr>
                            <a:spLocks/>
                          </wps:cNvSpPr>
                          <wps:spPr bwMode="auto">
                            <a:xfrm>
                              <a:off x="5" y="5"/>
                              <a:ext cx="2" cy="526"/>
                            </a:xfrm>
                            <a:custGeom>
                              <a:avLst/>
                              <a:gdLst>
                                <a:gd name="T0" fmla="+- 0 3182 3182"/>
                                <a:gd name="T1" fmla="*/ 3182 h 526"/>
                                <a:gd name="T2" fmla="+- 0 3708 3182"/>
                                <a:gd name="T3" fmla="*/ 3708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699"/>
                        <wpg:cNvGrpSpPr>
                          <a:grpSpLocks/>
                        </wpg:cNvGrpSpPr>
                        <wpg:grpSpPr bwMode="auto">
                          <a:xfrm>
                            <a:off x="1234" y="5"/>
                            <a:ext cx="2" cy="526"/>
                            <a:chOff x="1234" y="5"/>
                            <a:chExt cx="2" cy="526"/>
                          </a:xfrm>
                        </wpg:grpSpPr>
                        <wps:wsp>
                          <wps:cNvPr id="711" name="Freeform 722"/>
                          <wps:cNvSpPr>
                            <a:spLocks/>
                          </wps:cNvSpPr>
                          <wps:spPr bwMode="auto">
                            <a:xfrm>
                              <a:off x="1234" y="5"/>
                              <a:ext cx="2" cy="526"/>
                            </a:xfrm>
                            <a:custGeom>
                              <a:avLst/>
                              <a:gdLst>
                                <a:gd name="T0" fmla="+- 0 3182 3182"/>
                                <a:gd name="T1" fmla="*/ 3182 h 526"/>
                                <a:gd name="T2" fmla="+- 0 3708 3182"/>
                                <a:gd name="T3" fmla="*/ 3708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700"/>
                        <wpg:cNvGrpSpPr>
                          <a:grpSpLocks/>
                        </wpg:cNvGrpSpPr>
                        <wpg:grpSpPr bwMode="auto">
                          <a:xfrm>
                            <a:off x="2465" y="5"/>
                            <a:ext cx="2" cy="526"/>
                            <a:chOff x="2465" y="5"/>
                            <a:chExt cx="2" cy="526"/>
                          </a:xfrm>
                        </wpg:grpSpPr>
                        <wps:wsp>
                          <wps:cNvPr id="710" name="Freeform 720"/>
                          <wps:cNvSpPr>
                            <a:spLocks/>
                          </wps:cNvSpPr>
                          <wps:spPr bwMode="auto">
                            <a:xfrm>
                              <a:off x="2465" y="5"/>
                              <a:ext cx="2" cy="526"/>
                            </a:xfrm>
                            <a:custGeom>
                              <a:avLst/>
                              <a:gdLst>
                                <a:gd name="T0" fmla="+- 0 3182 3182"/>
                                <a:gd name="T1" fmla="*/ 3182 h 526"/>
                                <a:gd name="T2" fmla="+- 0 3708 3182"/>
                                <a:gd name="T3" fmla="*/ 3708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01"/>
                        <wpg:cNvGrpSpPr>
                          <a:grpSpLocks/>
                        </wpg:cNvGrpSpPr>
                        <wpg:grpSpPr bwMode="auto">
                          <a:xfrm>
                            <a:off x="10" y="526"/>
                            <a:ext cx="10" cy="2"/>
                            <a:chOff x="10" y="526"/>
                            <a:chExt cx="10" cy="2"/>
                          </a:xfrm>
                        </wpg:grpSpPr>
                        <wps:wsp>
                          <wps:cNvPr id="708" name="Freeform 718"/>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702"/>
                        <wpg:cNvGrpSpPr>
                          <a:grpSpLocks/>
                        </wpg:cNvGrpSpPr>
                        <wpg:grpSpPr bwMode="auto">
                          <a:xfrm>
                            <a:off x="20" y="526"/>
                            <a:ext cx="1210" cy="2"/>
                            <a:chOff x="20" y="526"/>
                            <a:chExt cx="1210" cy="2"/>
                          </a:xfrm>
                        </wpg:grpSpPr>
                        <wps:wsp>
                          <wps:cNvPr id="707" name="Freeform 716"/>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03"/>
                        <wpg:cNvGrpSpPr>
                          <a:grpSpLocks/>
                        </wpg:cNvGrpSpPr>
                        <wpg:grpSpPr bwMode="auto">
                          <a:xfrm>
                            <a:off x="1239" y="526"/>
                            <a:ext cx="10" cy="2"/>
                            <a:chOff x="1239" y="526"/>
                            <a:chExt cx="10" cy="2"/>
                          </a:xfrm>
                        </wpg:grpSpPr>
                        <wps:wsp>
                          <wps:cNvPr id="706" name="Freeform 714"/>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704"/>
                        <wpg:cNvGrpSpPr>
                          <a:grpSpLocks/>
                        </wpg:cNvGrpSpPr>
                        <wpg:grpSpPr bwMode="auto">
                          <a:xfrm>
                            <a:off x="1248" y="526"/>
                            <a:ext cx="1212" cy="2"/>
                            <a:chOff x="1248" y="526"/>
                            <a:chExt cx="1212" cy="2"/>
                          </a:xfrm>
                        </wpg:grpSpPr>
                        <wps:wsp>
                          <wps:cNvPr id="705" name="Freeform 712"/>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F9239C" id="Group 709" o:spid="_x0000_s1026" style="position:absolute;margin-left:466.9pt;margin-top:158.85pt;width:123.5pt;height:26.8pt;z-index:251665408;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">
                <v:group id="Group 694"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732"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" path="m,l10,e" filled="f" strokeweight=".48pt">
                    <v:path arrowok="t" o:connecttype="custom" o:connectlocs="0,0;10,0" o:connectangles="0,0"/>
                  </v:shape>
                </v:group>
                <v:group id="Group 695"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730"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" path="m,l1209,e" filled="f" strokeweight=".48pt">
                    <v:path arrowok="t" o:connecttype="custom" o:connectlocs="0,0;1209,0" o:connectangles="0,0"/>
                  </v:shape>
                </v:group>
                <v:group id="Group 696"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728"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" path="m,l9,e" filled="f" strokeweight=".48pt">
                    <v:path arrowok="t" o:connecttype="custom" o:connectlocs="0,0;9,0" o:connectangles="0,0"/>
                  </v:shape>
                </v:group>
                <v:group id="Group 697"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726"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" path="m,l1212,e" filled="f" strokeweight=".48pt">
                    <v:path arrowok="t" o:connecttype="custom" o:connectlocs="0,0;1212,0" o:connectangles="0,0"/>
                  </v:shape>
                </v:group>
                <v:group id="Group 698"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724"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" path="m,l,526e" filled="f" strokeweight=".48pt">
                    <v:path arrowok="t" o:connecttype="custom" o:connectlocs="0,3182;0,3708" o:connectangles="0,0"/>
                  </v:shape>
                </v:group>
                <v:group id="Group 699"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722"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" path="m,l,526e" filled="f" strokeweight=".48pt">
                    <v:path arrowok="t" o:connecttype="custom" o:connectlocs="0,3182;0,3708" o:connectangles="0,0"/>
                  </v:shape>
                </v:group>
                <v:group id="Group 700"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720"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" path="m,l,526e" filled="f" strokeweight=".48pt">
                    <v:path arrowok="t" o:connecttype="custom" o:connectlocs="0,3182;0,3708" o:connectangles="0,0"/>
                  </v:shape>
                </v:group>
                <v:group id="Group 701"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718"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" path="m,l10,e" filled="f" strokeweight=".48pt">
                    <v:path arrowok="t" o:connecttype="custom" o:connectlocs="0,0;10,0" o:connectangles="0,0"/>
                  </v:shape>
                </v:group>
                <v:group id="Group 702"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716"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" path="m,l1209,e" filled="f" strokeweight=".48pt">
                    <v:path arrowok="t" o:connecttype="custom" o:connectlocs="0,0;1209,0" o:connectangles="0,0"/>
                  </v:shape>
                </v:group>
                <v:group id="Group 703"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714"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" path="m,l9,e" filled="f" strokeweight=".48pt">
                    <v:path arrowok="t" o:connecttype="custom" o:connectlocs="0,0;9,0" o:connectangles="0,0"/>
                  </v:shape>
                </v:group>
                <v:group id="Group 704"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712"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66432" behindDoc="0" locked="0" layoutInCell="1" allowOverlap="1" wp14:anchorId="11C957B8" wp14:editId="7436D94D">
                <wp:simplePos x="0" y="0"/>
                <wp:positionH relativeFrom="page">
                  <wp:posOffset>5929630</wp:posOffset>
                </wp:positionH>
                <wp:positionV relativeFrom="page">
                  <wp:posOffset>3147060</wp:posOffset>
                </wp:positionV>
                <wp:extent cx="1568450" cy="501650"/>
                <wp:effectExtent l="0" t="0" r="12700" b="12700"/>
                <wp:wrapNone/>
                <wp:docPr id="686" name="Group 686"/>
                <wp:cNvGraphicFramePr/>
                <a:graphic xmlns:a="http://schemas.openxmlformats.org/drawingml/2006/main">
                  <a:graphicData uri="http://schemas.microsoft.com/office/word/2010/wordprocessingGroup">
                    <wpg:wgp>
                      <wpg:cNvGrpSpPr/>
                      <wpg:grpSpPr bwMode="auto">
                        <a:xfrm>
                          <a:off x="0" y="0"/>
                          <a:ext cx="1568450" cy="501650"/>
                          <a:chOff x="5" y="5"/>
                          <a:chExt cx="2462" cy="780"/>
                        </a:xfrm>
                      </wpg:grpSpPr>
                      <wpg:grpSp>
                        <wpg:cNvPr id="670" name="Group 670"/>
                        <wpg:cNvGrpSpPr>
                          <a:grpSpLocks/>
                        </wpg:cNvGrpSpPr>
                        <wpg:grpSpPr bwMode="auto">
                          <a:xfrm>
                            <a:off x="10" y="10"/>
                            <a:ext cx="10" cy="2"/>
                            <a:chOff x="10" y="10"/>
                            <a:chExt cx="10" cy="2"/>
                          </a:xfrm>
                        </wpg:grpSpPr>
                        <wps:wsp>
                          <wps:cNvPr id="693" name="Freeform 709"/>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71"/>
                        <wpg:cNvGrpSpPr>
                          <a:grpSpLocks/>
                        </wpg:cNvGrpSpPr>
                        <wpg:grpSpPr bwMode="auto">
                          <a:xfrm>
                            <a:off x="20" y="10"/>
                            <a:ext cx="1210" cy="2"/>
                            <a:chOff x="20" y="10"/>
                            <a:chExt cx="1210" cy="2"/>
                          </a:xfrm>
                        </wpg:grpSpPr>
                        <wps:wsp>
                          <wps:cNvPr id="692" name="Freeform 707"/>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72"/>
                        <wpg:cNvGrpSpPr>
                          <a:grpSpLocks/>
                        </wpg:cNvGrpSpPr>
                        <wpg:grpSpPr bwMode="auto">
                          <a:xfrm>
                            <a:off x="1239" y="10"/>
                            <a:ext cx="10" cy="2"/>
                            <a:chOff x="1239" y="10"/>
                            <a:chExt cx="10" cy="2"/>
                          </a:xfrm>
                        </wpg:grpSpPr>
                        <wps:wsp>
                          <wps:cNvPr id="691" name="Freeform 705"/>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73"/>
                        <wpg:cNvGrpSpPr>
                          <a:grpSpLocks/>
                        </wpg:cNvGrpSpPr>
                        <wpg:grpSpPr bwMode="auto">
                          <a:xfrm>
                            <a:off x="1248" y="10"/>
                            <a:ext cx="1212" cy="2"/>
                            <a:chOff x="1248" y="10"/>
                            <a:chExt cx="1212" cy="2"/>
                          </a:xfrm>
                        </wpg:grpSpPr>
                        <wps:wsp>
                          <wps:cNvPr id="690" name="Freeform 703"/>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74"/>
                        <wpg:cNvGrpSpPr>
                          <a:grpSpLocks/>
                        </wpg:cNvGrpSpPr>
                        <wpg:grpSpPr bwMode="auto">
                          <a:xfrm>
                            <a:off x="5" y="5"/>
                            <a:ext cx="2" cy="780"/>
                            <a:chOff x="5" y="5"/>
                            <a:chExt cx="2" cy="780"/>
                          </a:xfrm>
                        </wpg:grpSpPr>
                        <wps:wsp>
                          <wps:cNvPr id="689" name="Freeform 701"/>
                          <wps:cNvSpPr>
                            <a:spLocks/>
                          </wps:cNvSpPr>
                          <wps:spPr bwMode="auto">
                            <a:xfrm>
                              <a:off x="5" y="5"/>
                              <a:ext cx="2" cy="780"/>
                            </a:xfrm>
                            <a:custGeom>
                              <a:avLst/>
                              <a:gdLst>
                                <a:gd name="T0" fmla="+- 0 4961 4961"/>
                                <a:gd name="T1" fmla="*/ 4961 h 780"/>
                                <a:gd name="T2" fmla="+- 0 5741 4961"/>
                                <a:gd name="T3" fmla="*/ 5741 h 780"/>
                              </a:gdLst>
                              <a:ahLst/>
                              <a:cxnLst>
                                <a:cxn ang="0">
                                  <a:pos x="0" y="T1"/>
                                </a:cxn>
                                <a:cxn ang="0">
                                  <a:pos x="0" y="T3"/>
                                </a:cxn>
                              </a:cxnLst>
                              <a:rect l="0" t="0" r="r" b="b"/>
                              <a:pathLst>
                                <a:path h="780">
                                  <a:moveTo>
                                    <a:pt x="0" y="0"/>
                                  </a:moveTo>
                                  <a:lnTo>
                                    <a:pt x="0" y="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75"/>
                        <wpg:cNvGrpSpPr>
                          <a:grpSpLocks/>
                        </wpg:cNvGrpSpPr>
                        <wpg:grpSpPr bwMode="auto">
                          <a:xfrm>
                            <a:off x="1234" y="5"/>
                            <a:ext cx="2" cy="780"/>
                            <a:chOff x="1234" y="5"/>
                            <a:chExt cx="2" cy="780"/>
                          </a:xfrm>
                        </wpg:grpSpPr>
                        <wps:wsp>
                          <wps:cNvPr id="688" name="Freeform 699"/>
                          <wps:cNvSpPr>
                            <a:spLocks/>
                          </wps:cNvSpPr>
                          <wps:spPr bwMode="auto">
                            <a:xfrm>
                              <a:off x="1234" y="5"/>
                              <a:ext cx="2" cy="780"/>
                            </a:xfrm>
                            <a:custGeom>
                              <a:avLst/>
                              <a:gdLst>
                                <a:gd name="T0" fmla="+- 0 4961 4961"/>
                                <a:gd name="T1" fmla="*/ 4961 h 780"/>
                                <a:gd name="T2" fmla="+- 0 5741 4961"/>
                                <a:gd name="T3" fmla="*/ 5741 h 780"/>
                              </a:gdLst>
                              <a:ahLst/>
                              <a:cxnLst>
                                <a:cxn ang="0">
                                  <a:pos x="0" y="T1"/>
                                </a:cxn>
                                <a:cxn ang="0">
                                  <a:pos x="0" y="T3"/>
                                </a:cxn>
                              </a:cxnLst>
                              <a:rect l="0" t="0" r="r" b="b"/>
                              <a:pathLst>
                                <a:path h="780">
                                  <a:moveTo>
                                    <a:pt x="0" y="0"/>
                                  </a:moveTo>
                                  <a:lnTo>
                                    <a:pt x="0" y="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76"/>
                        <wpg:cNvGrpSpPr>
                          <a:grpSpLocks/>
                        </wpg:cNvGrpSpPr>
                        <wpg:grpSpPr bwMode="auto">
                          <a:xfrm>
                            <a:off x="2465" y="5"/>
                            <a:ext cx="2" cy="780"/>
                            <a:chOff x="2465" y="5"/>
                            <a:chExt cx="2" cy="780"/>
                          </a:xfrm>
                        </wpg:grpSpPr>
                        <wps:wsp>
                          <wps:cNvPr id="687" name="Freeform 697"/>
                          <wps:cNvSpPr>
                            <a:spLocks/>
                          </wps:cNvSpPr>
                          <wps:spPr bwMode="auto">
                            <a:xfrm>
                              <a:off x="2465" y="5"/>
                              <a:ext cx="2" cy="780"/>
                            </a:xfrm>
                            <a:custGeom>
                              <a:avLst/>
                              <a:gdLst>
                                <a:gd name="T0" fmla="+- 0 4961 4961"/>
                                <a:gd name="T1" fmla="*/ 4961 h 780"/>
                                <a:gd name="T2" fmla="+- 0 5741 4961"/>
                                <a:gd name="T3" fmla="*/ 5741 h 780"/>
                              </a:gdLst>
                              <a:ahLst/>
                              <a:cxnLst>
                                <a:cxn ang="0">
                                  <a:pos x="0" y="T1"/>
                                </a:cxn>
                                <a:cxn ang="0">
                                  <a:pos x="0" y="T3"/>
                                </a:cxn>
                              </a:cxnLst>
                              <a:rect l="0" t="0" r="r" b="b"/>
                              <a:pathLst>
                                <a:path h="780">
                                  <a:moveTo>
                                    <a:pt x="0" y="0"/>
                                  </a:moveTo>
                                  <a:lnTo>
                                    <a:pt x="0" y="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77"/>
                        <wpg:cNvGrpSpPr>
                          <a:grpSpLocks/>
                        </wpg:cNvGrpSpPr>
                        <wpg:grpSpPr bwMode="auto">
                          <a:xfrm>
                            <a:off x="10" y="780"/>
                            <a:ext cx="10" cy="2"/>
                            <a:chOff x="10" y="780"/>
                            <a:chExt cx="10" cy="2"/>
                          </a:xfrm>
                        </wpg:grpSpPr>
                        <wps:wsp>
                          <wps:cNvPr id="685" name="Freeform 695"/>
                          <wps:cNvSpPr>
                            <a:spLocks/>
                          </wps:cNvSpPr>
                          <wps:spPr bwMode="auto">
                            <a:xfrm>
                              <a:off x="10" y="78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78"/>
                        <wpg:cNvGrpSpPr>
                          <a:grpSpLocks/>
                        </wpg:cNvGrpSpPr>
                        <wpg:grpSpPr bwMode="auto">
                          <a:xfrm>
                            <a:off x="20" y="780"/>
                            <a:ext cx="1210" cy="2"/>
                            <a:chOff x="20" y="780"/>
                            <a:chExt cx="1210" cy="2"/>
                          </a:xfrm>
                        </wpg:grpSpPr>
                        <wps:wsp>
                          <wps:cNvPr id="683" name="Freeform 693"/>
                          <wps:cNvSpPr>
                            <a:spLocks/>
                          </wps:cNvSpPr>
                          <wps:spPr bwMode="auto">
                            <a:xfrm>
                              <a:off x="20" y="78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79"/>
                        <wpg:cNvGrpSpPr>
                          <a:grpSpLocks/>
                        </wpg:cNvGrpSpPr>
                        <wpg:grpSpPr bwMode="auto">
                          <a:xfrm>
                            <a:off x="1239" y="780"/>
                            <a:ext cx="10" cy="2"/>
                            <a:chOff x="1239" y="780"/>
                            <a:chExt cx="10" cy="2"/>
                          </a:xfrm>
                        </wpg:grpSpPr>
                        <wps:wsp>
                          <wps:cNvPr id="682" name="Freeform 691"/>
                          <wps:cNvSpPr>
                            <a:spLocks/>
                          </wps:cNvSpPr>
                          <wps:spPr bwMode="auto">
                            <a:xfrm>
                              <a:off x="1239" y="78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80"/>
                        <wpg:cNvGrpSpPr>
                          <a:grpSpLocks/>
                        </wpg:cNvGrpSpPr>
                        <wpg:grpSpPr bwMode="auto">
                          <a:xfrm>
                            <a:off x="1248" y="780"/>
                            <a:ext cx="1212" cy="2"/>
                            <a:chOff x="1248" y="780"/>
                            <a:chExt cx="1212" cy="2"/>
                          </a:xfrm>
                        </wpg:grpSpPr>
                        <wps:wsp>
                          <wps:cNvPr id="681" name="Freeform 689"/>
                          <wps:cNvSpPr>
                            <a:spLocks/>
                          </wps:cNvSpPr>
                          <wps:spPr bwMode="auto">
                            <a:xfrm>
                              <a:off x="1248" y="78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41618" id="Group 686" o:spid="_x0000_s1026" style="position:absolute;margin-left:466.9pt;margin-top:247.8pt;width:123.5pt;height:39.5pt;z-index:251666432;mso-position-horizontal-relative:page;mso-position-vertical-relative:page" coordorigin="5,5" coordsize="24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">
                <v:group id="Group 670"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709"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" path="m,l10,e" filled="f" strokeweight=".48pt">
                    <v:path arrowok="t" o:connecttype="custom" o:connectlocs="0,0;10,0" o:connectangles="0,0"/>
                  </v:shape>
                </v:group>
                <v:group id="Group 671"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707"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" path="m,l1209,e" filled="f" strokeweight=".48pt">
                    <v:path arrowok="t" o:connecttype="custom" o:connectlocs="0,0;1209,0" o:connectangles="0,0"/>
                  </v:shape>
                </v:group>
                <v:group id="Group 672"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705"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" path="m,l9,e" filled="f" strokeweight=".48pt">
                    <v:path arrowok="t" o:connecttype="custom" o:connectlocs="0,0;9,0" o:connectangles="0,0"/>
                  </v:shape>
                </v:group>
                <v:group id="Group 673"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703"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" path="m,l1212,e" filled="f" strokeweight=".48pt">
                    <v:path arrowok="t" o:connecttype="custom" o:connectlocs="0,0;1212,0" o:connectangles="0,0"/>
                  </v:shape>
                </v:group>
                <v:group id="Group 674" o:spid="_x0000_s1035" style="position:absolute;left:5;top:5;width:2;height:780" coordorigin="5,5"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701" o:spid="_x0000_s1036" style="position:absolute;left:5;top:5;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" path="m,l,780e" filled="f" strokeweight=".48pt">
                    <v:path arrowok="t" o:connecttype="custom" o:connectlocs="0,4961;0,5741" o:connectangles="0,0"/>
                  </v:shape>
                </v:group>
                <v:group id="Group 675" o:spid="_x0000_s1037" style="position:absolute;left:1234;top:5;width:2;height:780" coordorigin="1234,5"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99" o:spid="_x0000_s1038" style="position:absolute;left:1234;top:5;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" path="m,l,780e" filled="f" strokeweight=".48pt">
                    <v:path arrowok="t" o:connecttype="custom" o:connectlocs="0,4961;0,5741" o:connectangles="0,0"/>
                  </v:shape>
                </v:group>
                <v:group id="Group 676" o:spid="_x0000_s1039" style="position:absolute;left:2465;top:5;width:2;height:780" coordorigin="2465,5"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97" o:spid="_x0000_s1040" style="position:absolute;left:2465;top:5;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" path="m,l,780e" filled="f" strokeweight=".48pt">
                    <v:path arrowok="t" o:connecttype="custom" o:connectlocs="0,4961;0,5741" o:connectangles="0,0"/>
                  </v:shape>
                </v:group>
                <v:group id="Group 677" o:spid="_x0000_s1041" style="position:absolute;left:10;top:780;width:10;height:2" coordorigin="10,78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95" o:spid="_x0000_s1042" style="position:absolute;left:10;top:78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" path="m,l10,e" filled="f" strokeweight=".48pt">
                    <v:path arrowok="t" o:connecttype="custom" o:connectlocs="0,0;10,0" o:connectangles="0,0"/>
                  </v:shape>
                </v:group>
                <v:group id="Group 678" o:spid="_x0000_s1043" style="position:absolute;left:20;top:780;width:1210;height:2" coordorigin="20,78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93" o:spid="_x0000_s1044" style="position:absolute;left:20;top:78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" path="m,l1209,e" filled="f" strokeweight=".48pt">
                    <v:path arrowok="t" o:connecttype="custom" o:connectlocs="0,0;1209,0" o:connectangles="0,0"/>
                  </v:shape>
                </v:group>
                <v:group id="Group 679" o:spid="_x0000_s1045" style="position:absolute;left:1239;top:780;width:10;height:2" coordorigin="1239,78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91" o:spid="_x0000_s1046" style="position:absolute;left:1239;top:78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" path="m,l9,e" filled="f" strokeweight=".48pt">
                    <v:path arrowok="t" o:connecttype="custom" o:connectlocs="0,0;9,0" o:connectangles="0,0"/>
                  </v:shape>
                </v:group>
                <v:group id="Group 680" o:spid="_x0000_s1047" style="position:absolute;left:1248;top:780;width:1212;height:2" coordorigin="1248,78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89" o:spid="_x0000_s1048" style="position:absolute;left:1248;top:78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67456" behindDoc="0" locked="0" layoutInCell="1" allowOverlap="1" wp14:anchorId="773B464C" wp14:editId="3804BE08">
                <wp:simplePos x="0" y="0"/>
                <wp:positionH relativeFrom="page">
                  <wp:posOffset>5929630</wp:posOffset>
                </wp:positionH>
                <wp:positionV relativeFrom="page">
                  <wp:posOffset>3840480</wp:posOffset>
                </wp:positionV>
                <wp:extent cx="1568450" cy="758190"/>
                <wp:effectExtent l="0" t="0" r="12700" b="22860"/>
                <wp:wrapNone/>
                <wp:docPr id="661" name="Group 661"/>
                <wp:cNvGraphicFramePr/>
                <a:graphic xmlns:a="http://schemas.openxmlformats.org/drawingml/2006/main">
                  <a:graphicData uri="http://schemas.microsoft.com/office/word/2010/wordprocessingGroup">
                    <wpg:wgp>
                      <wpg:cNvGrpSpPr/>
                      <wpg:grpSpPr bwMode="auto">
                        <a:xfrm>
                          <a:off x="0" y="0"/>
                          <a:ext cx="1568450" cy="758190"/>
                          <a:chOff x="5" y="5"/>
                          <a:chExt cx="2462" cy="1184"/>
                        </a:xfrm>
                      </wpg:grpSpPr>
                      <wpg:grpSp>
                        <wpg:cNvPr id="645" name="Group 645"/>
                        <wpg:cNvGrpSpPr>
                          <a:grpSpLocks/>
                        </wpg:cNvGrpSpPr>
                        <wpg:grpSpPr bwMode="auto">
                          <a:xfrm>
                            <a:off x="10" y="10"/>
                            <a:ext cx="10" cy="2"/>
                            <a:chOff x="10" y="10"/>
                            <a:chExt cx="10" cy="2"/>
                          </a:xfrm>
                        </wpg:grpSpPr>
                        <wps:wsp>
                          <wps:cNvPr id="667" name="Freeform 68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646"/>
                        <wpg:cNvGrpSpPr>
                          <a:grpSpLocks/>
                        </wpg:cNvGrpSpPr>
                        <wpg:grpSpPr bwMode="auto">
                          <a:xfrm>
                            <a:off x="20" y="10"/>
                            <a:ext cx="1210" cy="2"/>
                            <a:chOff x="20" y="10"/>
                            <a:chExt cx="1210" cy="2"/>
                          </a:xfrm>
                        </wpg:grpSpPr>
                        <wps:wsp>
                          <wps:cNvPr id="666" name="Freeform 68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7"/>
                        <wpg:cNvGrpSpPr>
                          <a:grpSpLocks/>
                        </wpg:cNvGrpSpPr>
                        <wpg:grpSpPr bwMode="auto">
                          <a:xfrm>
                            <a:off x="1239" y="10"/>
                            <a:ext cx="10" cy="2"/>
                            <a:chOff x="1239" y="10"/>
                            <a:chExt cx="10" cy="2"/>
                          </a:xfrm>
                        </wpg:grpSpPr>
                        <wps:wsp>
                          <wps:cNvPr id="665" name="Freeform 68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8"/>
                        <wpg:cNvGrpSpPr>
                          <a:grpSpLocks/>
                        </wpg:cNvGrpSpPr>
                        <wpg:grpSpPr bwMode="auto">
                          <a:xfrm>
                            <a:off x="1248" y="10"/>
                            <a:ext cx="1212" cy="2"/>
                            <a:chOff x="1248" y="10"/>
                            <a:chExt cx="1212" cy="2"/>
                          </a:xfrm>
                        </wpg:grpSpPr>
                        <wps:wsp>
                          <wps:cNvPr id="664" name="Freeform 67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49"/>
                        <wpg:cNvGrpSpPr>
                          <a:grpSpLocks/>
                        </wpg:cNvGrpSpPr>
                        <wpg:grpSpPr bwMode="auto">
                          <a:xfrm>
                            <a:off x="5" y="5"/>
                            <a:ext cx="2" cy="1184"/>
                            <a:chOff x="5" y="5"/>
                            <a:chExt cx="2" cy="1184"/>
                          </a:xfrm>
                        </wpg:grpSpPr>
                        <wps:wsp>
                          <wps:cNvPr id="663" name="Freeform 676"/>
                          <wps:cNvSpPr>
                            <a:spLocks/>
                          </wps:cNvSpPr>
                          <wps:spPr bwMode="auto">
                            <a:xfrm>
                              <a:off x="5" y="5"/>
                              <a:ext cx="2" cy="1184"/>
                            </a:xfrm>
                            <a:custGeom>
                              <a:avLst/>
                              <a:gdLst>
                                <a:gd name="T0" fmla="+- 0 6053 6053"/>
                                <a:gd name="T1" fmla="*/ 6053 h 1184"/>
                                <a:gd name="T2" fmla="+- 0 7236 6053"/>
                                <a:gd name="T3" fmla="*/ 7236 h 1184"/>
                              </a:gdLst>
                              <a:ahLst/>
                              <a:cxnLst>
                                <a:cxn ang="0">
                                  <a:pos x="0" y="T1"/>
                                </a:cxn>
                                <a:cxn ang="0">
                                  <a:pos x="0" y="T3"/>
                                </a:cxn>
                              </a:cxnLst>
                              <a:rect l="0" t="0" r="r" b="b"/>
                              <a:pathLst>
                                <a:path h="1184">
                                  <a:moveTo>
                                    <a:pt x="0" y="0"/>
                                  </a:moveTo>
                                  <a:lnTo>
                                    <a:pt x="0" y="1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50"/>
                        <wpg:cNvGrpSpPr>
                          <a:grpSpLocks/>
                        </wpg:cNvGrpSpPr>
                        <wpg:grpSpPr bwMode="auto">
                          <a:xfrm>
                            <a:off x="1234" y="5"/>
                            <a:ext cx="2" cy="1184"/>
                            <a:chOff x="1234" y="5"/>
                            <a:chExt cx="2" cy="1184"/>
                          </a:xfrm>
                        </wpg:grpSpPr>
                        <wps:wsp>
                          <wps:cNvPr id="662" name="Freeform 674"/>
                          <wps:cNvSpPr>
                            <a:spLocks/>
                          </wps:cNvSpPr>
                          <wps:spPr bwMode="auto">
                            <a:xfrm>
                              <a:off x="1234" y="5"/>
                              <a:ext cx="2" cy="1184"/>
                            </a:xfrm>
                            <a:custGeom>
                              <a:avLst/>
                              <a:gdLst>
                                <a:gd name="T0" fmla="+- 0 6053 6053"/>
                                <a:gd name="T1" fmla="*/ 6053 h 1184"/>
                                <a:gd name="T2" fmla="+- 0 7236 6053"/>
                                <a:gd name="T3" fmla="*/ 7236 h 1184"/>
                              </a:gdLst>
                              <a:ahLst/>
                              <a:cxnLst>
                                <a:cxn ang="0">
                                  <a:pos x="0" y="T1"/>
                                </a:cxn>
                                <a:cxn ang="0">
                                  <a:pos x="0" y="T3"/>
                                </a:cxn>
                              </a:cxnLst>
                              <a:rect l="0" t="0" r="r" b="b"/>
                              <a:pathLst>
                                <a:path h="1184">
                                  <a:moveTo>
                                    <a:pt x="0" y="0"/>
                                  </a:moveTo>
                                  <a:lnTo>
                                    <a:pt x="0" y="1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51"/>
                        <wpg:cNvGrpSpPr>
                          <a:grpSpLocks/>
                        </wpg:cNvGrpSpPr>
                        <wpg:grpSpPr bwMode="auto">
                          <a:xfrm>
                            <a:off x="2465" y="5"/>
                            <a:ext cx="2" cy="1184"/>
                            <a:chOff x="2465" y="5"/>
                            <a:chExt cx="2" cy="1184"/>
                          </a:xfrm>
                        </wpg:grpSpPr>
                        <wps:wsp>
                          <wps:cNvPr id="660" name="Freeform 672"/>
                          <wps:cNvSpPr>
                            <a:spLocks/>
                          </wps:cNvSpPr>
                          <wps:spPr bwMode="auto">
                            <a:xfrm>
                              <a:off x="2465" y="5"/>
                              <a:ext cx="2" cy="1184"/>
                            </a:xfrm>
                            <a:custGeom>
                              <a:avLst/>
                              <a:gdLst>
                                <a:gd name="T0" fmla="+- 0 6053 6053"/>
                                <a:gd name="T1" fmla="*/ 6053 h 1184"/>
                                <a:gd name="T2" fmla="+- 0 7236 6053"/>
                                <a:gd name="T3" fmla="*/ 7236 h 1184"/>
                              </a:gdLst>
                              <a:ahLst/>
                              <a:cxnLst>
                                <a:cxn ang="0">
                                  <a:pos x="0" y="T1"/>
                                </a:cxn>
                                <a:cxn ang="0">
                                  <a:pos x="0" y="T3"/>
                                </a:cxn>
                              </a:cxnLst>
                              <a:rect l="0" t="0" r="r" b="b"/>
                              <a:pathLst>
                                <a:path h="1184">
                                  <a:moveTo>
                                    <a:pt x="0" y="0"/>
                                  </a:moveTo>
                                  <a:lnTo>
                                    <a:pt x="0" y="1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52"/>
                        <wpg:cNvGrpSpPr>
                          <a:grpSpLocks/>
                        </wpg:cNvGrpSpPr>
                        <wpg:grpSpPr bwMode="auto">
                          <a:xfrm>
                            <a:off x="10" y="1183"/>
                            <a:ext cx="10" cy="2"/>
                            <a:chOff x="10" y="1183"/>
                            <a:chExt cx="10" cy="2"/>
                          </a:xfrm>
                        </wpg:grpSpPr>
                        <wps:wsp>
                          <wps:cNvPr id="659" name="Freeform 670"/>
                          <wps:cNvSpPr>
                            <a:spLocks/>
                          </wps:cNvSpPr>
                          <wps:spPr bwMode="auto">
                            <a:xfrm>
                              <a:off x="10" y="1183"/>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53"/>
                        <wpg:cNvGrpSpPr>
                          <a:grpSpLocks/>
                        </wpg:cNvGrpSpPr>
                        <wpg:grpSpPr bwMode="auto">
                          <a:xfrm>
                            <a:off x="20" y="1183"/>
                            <a:ext cx="1210" cy="2"/>
                            <a:chOff x="20" y="1183"/>
                            <a:chExt cx="1210" cy="2"/>
                          </a:xfrm>
                        </wpg:grpSpPr>
                        <wps:wsp>
                          <wps:cNvPr id="658" name="Freeform 668"/>
                          <wps:cNvSpPr>
                            <a:spLocks/>
                          </wps:cNvSpPr>
                          <wps:spPr bwMode="auto">
                            <a:xfrm>
                              <a:off x="20" y="1183"/>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54"/>
                        <wpg:cNvGrpSpPr>
                          <a:grpSpLocks/>
                        </wpg:cNvGrpSpPr>
                        <wpg:grpSpPr bwMode="auto">
                          <a:xfrm>
                            <a:off x="1239" y="1183"/>
                            <a:ext cx="10" cy="2"/>
                            <a:chOff x="1239" y="1183"/>
                            <a:chExt cx="10" cy="2"/>
                          </a:xfrm>
                        </wpg:grpSpPr>
                        <wps:wsp>
                          <wps:cNvPr id="657" name="Freeform 666"/>
                          <wps:cNvSpPr>
                            <a:spLocks/>
                          </wps:cNvSpPr>
                          <wps:spPr bwMode="auto">
                            <a:xfrm>
                              <a:off x="1239" y="1183"/>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55"/>
                        <wpg:cNvGrpSpPr>
                          <a:grpSpLocks/>
                        </wpg:cNvGrpSpPr>
                        <wpg:grpSpPr bwMode="auto">
                          <a:xfrm>
                            <a:off x="1248" y="1183"/>
                            <a:ext cx="1212" cy="2"/>
                            <a:chOff x="1248" y="1183"/>
                            <a:chExt cx="1212" cy="2"/>
                          </a:xfrm>
                        </wpg:grpSpPr>
                        <wps:wsp>
                          <wps:cNvPr id="656" name="Freeform 664"/>
                          <wps:cNvSpPr>
                            <a:spLocks/>
                          </wps:cNvSpPr>
                          <wps:spPr bwMode="auto">
                            <a:xfrm>
                              <a:off x="1248" y="1183"/>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78C115" id="Group 661" o:spid="_x0000_s1026" style="position:absolute;margin-left:466.9pt;margin-top:302.4pt;width:123.5pt;height:59.7pt;z-index:251667456;mso-position-horizontal-relative:page;mso-position-vertical-relative:page" coordorigin="5,5" coordsize="2462,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">
                <v:group id="Group 645"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8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" path="m,l10,e" filled="f" strokeweight=".48pt">
                    <v:path arrowok="t" o:connecttype="custom" o:connectlocs="0,0;10,0" o:connectangles="0,0"/>
                  </v:shape>
                </v:group>
                <v:group id="Group 646"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8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" path="m,l1209,e" filled="f" strokeweight=".48pt">
                    <v:path arrowok="t" o:connecttype="custom" o:connectlocs="0,0;1209,0" o:connectangles="0,0"/>
                  </v:shape>
                </v:group>
                <v:group id="Group 647"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8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" path="m,l9,e" filled="f" strokeweight=".48pt">
                    <v:path arrowok="t" o:connecttype="custom" o:connectlocs="0,0;9,0" o:connectangles="0,0"/>
                  </v:shape>
                </v:group>
                <v:group id="Group 648"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7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" path="m,l1212,e" filled="f" strokeweight=".48pt">
                    <v:path arrowok="t" o:connecttype="custom" o:connectlocs="0,0;1212,0" o:connectangles="0,0"/>
                  </v:shape>
                </v:group>
                <v:group id="Group 649" o:spid="_x0000_s1035" style="position:absolute;left:5;top:5;width:2;height:1184" coordorigin="5,5" coordsize="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76" o:spid="_x0000_s1036" style="position:absolute;left:5;top:5;width:2;height:1184;visibility:visible;mso-wrap-style:square;v-text-anchor:top" coordsize="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" path="m,l,1183e" filled="f" strokeweight=".48pt">
                    <v:path arrowok="t" o:connecttype="custom" o:connectlocs="0,6053;0,7236" o:connectangles="0,0"/>
                  </v:shape>
                </v:group>
                <v:group id="Group 650" o:spid="_x0000_s1037" style="position:absolute;left:1234;top:5;width:2;height:1184" coordorigin="1234,5" coordsize="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74" o:spid="_x0000_s1038" style="position:absolute;left:1234;top:5;width:2;height:1184;visibility:visible;mso-wrap-style:square;v-text-anchor:top" coordsize="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" path="m,l,1183e" filled="f" strokeweight=".48pt">
                    <v:path arrowok="t" o:connecttype="custom" o:connectlocs="0,6053;0,7236" o:connectangles="0,0"/>
                  </v:shape>
                </v:group>
                <v:group id="Group 651" o:spid="_x0000_s1039" style="position:absolute;left:2465;top:5;width:2;height:1184" coordorigin="2465,5" coordsize="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72" o:spid="_x0000_s1040" style="position:absolute;left:2465;top:5;width:2;height:1184;visibility:visible;mso-wrap-style:square;v-text-anchor:top" coordsize="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" path="m,l,1183e" filled="f" strokeweight=".48pt">
                    <v:path arrowok="t" o:connecttype="custom" o:connectlocs="0,6053;0,7236" o:connectangles="0,0"/>
                  </v:shape>
                </v:group>
                <v:group id="Group 652" o:spid="_x0000_s1041" style="position:absolute;left:10;top:1183;width:10;height:2" coordorigin="10,118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70" o:spid="_x0000_s1042" style="position:absolute;left:10;top:118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" path="m,l10,e" filled="f" strokeweight=".48pt">
                    <v:path arrowok="t" o:connecttype="custom" o:connectlocs="0,0;10,0" o:connectangles="0,0"/>
                  </v:shape>
                </v:group>
                <v:group id="Group 653" o:spid="_x0000_s1043" style="position:absolute;left:20;top:1183;width:1210;height:2" coordorigin="20,1183"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68" o:spid="_x0000_s1044" style="position:absolute;left:20;top:1183;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" path="m,l1209,e" filled="f" strokeweight=".48pt">
                    <v:path arrowok="t" o:connecttype="custom" o:connectlocs="0,0;1209,0" o:connectangles="0,0"/>
                  </v:shape>
                </v:group>
                <v:group id="Group 654" o:spid="_x0000_s1045" style="position:absolute;left:1239;top:1183;width:10;height:2" coordorigin="1239,118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66" o:spid="_x0000_s1046" style="position:absolute;left:1239;top:118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" path="m,l9,e" filled="f" strokeweight=".48pt">
                    <v:path arrowok="t" o:connecttype="custom" o:connectlocs="0,0;9,0" o:connectangles="0,0"/>
                  </v:shape>
                </v:group>
                <v:group id="Group 655" o:spid="_x0000_s1047" style="position:absolute;left:1248;top:1183;width:1212;height:2" coordorigin="1248,1183"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64" o:spid="_x0000_s1048" style="position:absolute;left:1248;top:1183;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68480" behindDoc="0" locked="0" layoutInCell="1" allowOverlap="1" wp14:anchorId="28FB0C74" wp14:editId="421985EC">
                <wp:simplePos x="0" y="0"/>
                <wp:positionH relativeFrom="page">
                  <wp:posOffset>5929630</wp:posOffset>
                </wp:positionH>
                <wp:positionV relativeFrom="page">
                  <wp:posOffset>4789805</wp:posOffset>
                </wp:positionV>
                <wp:extent cx="1568450" cy="661670"/>
                <wp:effectExtent l="0" t="0" r="12700" b="24130"/>
                <wp:wrapNone/>
                <wp:docPr id="638" name="Group 638"/>
                <wp:cNvGraphicFramePr/>
                <a:graphic xmlns:a="http://schemas.openxmlformats.org/drawingml/2006/main">
                  <a:graphicData uri="http://schemas.microsoft.com/office/word/2010/wordprocessingGroup">
                    <wpg:wgp>
                      <wpg:cNvGrpSpPr/>
                      <wpg:grpSpPr bwMode="auto">
                        <a:xfrm>
                          <a:off x="0" y="0"/>
                          <a:ext cx="1568450" cy="661670"/>
                          <a:chOff x="5" y="5"/>
                          <a:chExt cx="2462" cy="1032"/>
                        </a:xfrm>
                      </wpg:grpSpPr>
                      <wpg:grpSp>
                        <wpg:cNvPr id="622" name="Group 622"/>
                        <wpg:cNvGrpSpPr>
                          <a:grpSpLocks/>
                        </wpg:cNvGrpSpPr>
                        <wpg:grpSpPr bwMode="auto">
                          <a:xfrm>
                            <a:off x="10" y="10"/>
                            <a:ext cx="10" cy="2"/>
                            <a:chOff x="10" y="10"/>
                            <a:chExt cx="10" cy="2"/>
                          </a:xfrm>
                        </wpg:grpSpPr>
                        <wps:wsp>
                          <wps:cNvPr id="644" name="Freeform 661"/>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23"/>
                        <wpg:cNvGrpSpPr>
                          <a:grpSpLocks/>
                        </wpg:cNvGrpSpPr>
                        <wpg:grpSpPr bwMode="auto">
                          <a:xfrm>
                            <a:off x="20" y="10"/>
                            <a:ext cx="1210" cy="2"/>
                            <a:chOff x="20" y="10"/>
                            <a:chExt cx="1210" cy="2"/>
                          </a:xfrm>
                        </wpg:grpSpPr>
                        <wps:wsp>
                          <wps:cNvPr id="643" name="Freeform 659"/>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624"/>
                        <wpg:cNvGrpSpPr>
                          <a:grpSpLocks/>
                        </wpg:cNvGrpSpPr>
                        <wpg:grpSpPr bwMode="auto">
                          <a:xfrm>
                            <a:off x="1239" y="10"/>
                            <a:ext cx="10" cy="2"/>
                            <a:chOff x="1239" y="10"/>
                            <a:chExt cx="10" cy="2"/>
                          </a:xfrm>
                        </wpg:grpSpPr>
                        <wps:wsp>
                          <wps:cNvPr id="642" name="Freeform 657"/>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5"/>
                        <wpg:cNvGrpSpPr>
                          <a:grpSpLocks/>
                        </wpg:cNvGrpSpPr>
                        <wpg:grpSpPr bwMode="auto">
                          <a:xfrm>
                            <a:off x="1248" y="10"/>
                            <a:ext cx="1212" cy="2"/>
                            <a:chOff x="1248" y="10"/>
                            <a:chExt cx="1212" cy="2"/>
                          </a:xfrm>
                        </wpg:grpSpPr>
                        <wps:wsp>
                          <wps:cNvPr id="641" name="Freeform 655"/>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26"/>
                        <wpg:cNvGrpSpPr>
                          <a:grpSpLocks/>
                        </wpg:cNvGrpSpPr>
                        <wpg:grpSpPr bwMode="auto">
                          <a:xfrm>
                            <a:off x="5" y="5"/>
                            <a:ext cx="2" cy="1032"/>
                            <a:chOff x="5" y="5"/>
                            <a:chExt cx="2" cy="1032"/>
                          </a:xfrm>
                        </wpg:grpSpPr>
                        <wps:wsp>
                          <wps:cNvPr id="640" name="Freeform 653"/>
                          <wps:cNvSpPr>
                            <a:spLocks/>
                          </wps:cNvSpPr>
                          <wps:spPr bwMode="auto">
                            <a:xfrm>
                              <a:off x="5" y="5"/>
                              <a:ext cx="2" cy="1032"/>
                            </a:xfrm>
                            <a:custGeom>
                              <a:avLst/>
                              <a:gdLst>
                                <a:gd name="T0" fmla="+- 0 7548 7548"/>
                                <a:gd name="T1" fmla="*/ 7548 h 1032"/>
                                <a:gd name="T2" fmla="+- 0 8580 7548"/>
                                <a:gd name="T3" fmla="*/ 8580 h 1032"/>
                              </a:gdLst>
                              <a:ahLst/>
                              <a:cxnLst>
                                <a:cxn ang="0">
                                  <a:pos x="0" y="T1"/>
                                </a:cxn>
                                <a:cxn ang="0">
                                  <a:pos x="0" y="T3"/>
                                </a:cxn>
                              </a:cxnLst>
                              <a:rect l="0" t="0" r="r" b="b"/>
                              <a:pathLst>
                                <a:path h="1032">
                                  <a:moveTo>
                                    <a:pt x="0" y="0"/>
                                  </a:moveTo>
                                  <a:lnTo>
                                    <a:pt x="0" y="10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7"/>
                        <wpg:cNvGrpSpPr>
                          <a:grpSpLocks/>
                        </wpg:cNvGrpSpPr>
                        <wpg:grpSpPr bwMode="auto">
                          <a:xfrm>
                            <a:off x="1234" y="5"/>
                            <a:ext cx="2" cy="1032"/>
                            <a:chOff x="1234" y="5"/>
                            <a:chExt cx="2" cy="1032"/>
                          </a:xfrm>
                        </wpg:grpSpPr>
                        <wps:wsp>
                          <wps:cNvPr id="639" name="Freeform 651"/>
                          <wps:cNvSpPr>
                            <a:spLocks/>
                          </wps:cNvSpPr>
                          <wps:spPr bwMode="auto">
                            <a:xfrm>
                              <a:off x="1234" y="5"/>
                              <a:ext cx="2" cy="1032"/>
                            </a:xfrm>
                            <a:custGeom>
                              <a:avLst/>
                              <a:gdLst>
                                <a:gd name="T0" fmla="+- 0 7548 7548"/>
                                <a:gd name="T1" fmla="*/ 7548 h 1032"/>
                                <a:gd name="T2" fmla="+- 0 8580 7548"/>
                                <a:gd name="T3" fmla="*/ 8580 h 1032"/>
                              </a:gdLst>
                              <a:ahLst/>
                              <a:cxnLst>
                                <a:cxn ang="0">
                                  <a:pos x="0" y="T1"/>
                                </a:cxn>
                                <a:cxn ang="0">
                                  <a:pos x="0" y="T3"/>
                                </a:cxn>
                              </a:cxnLst>
                              <a:rect l="0" t="0" r="r" b="b"/>
                              <a:pathLst>
                                <a:path h="1032">
                                  <a:moveTo>
                                    <a:pt x="0" y="0"/>
                                  </a:moveTo>
                                  <a:lnTo>
                                    <a:pt x="0" y="10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28"/>
                        <wpg:cNvGrpSpPr>
                          <a:grpSpLocks/>
                        </wpg:cNvGrpSpPr>
                        <wpg:grpSpPr bwMode="auto">
                          <a:xfrm>
                            <a:off x="2465" y="5"/>
                            <a:ext cx="2" cy="1032"/>
                            <a:chOff x="2465" y="5"/>
                            <a:chExt cx="2" cy="1032"/>
                          </a:xfrm>
                        </wpg:grpSpPr>
                        <wps:wsp>
                          <wps:cNvPr id="637" name="Freeform 649"/>
                          <wps:cNvSpPr>
                            <a:spLocks/>
                          </wps:cNvSpPr>
                          <wps:spPr bwMode="auto">
                            <a:xfrm>
                              <a:off x="2465" y="5"/>
                              <a:ext cx="2" cy="1032"/>
                            </a:xfrm>
                            <a:custGeom>
                              <a:avLst/>
                              <a:gdLst>
                                <a:gd name="T0" fmla="+- 0 7548 7548"/>
                                <a:gd name="T1" fmla="*/ 7548 h 1032"/>
                                <a:gd name="T2" fmla="+- 0 8580 7548"/>
                                <a:gd name="T3" fmla="*/ 8580 h 1032"/>
                              </a:gdLst>
                              <a:ahLst/>
                              <a:cxnLst>
                                <a:cxn ang="0">
                                  <a:pos x="0" y="T1"/>
                                </a:cxn>
                                <a:cxn ang="0">
                                  <a:pos x="0" y="T3"/>
                                </a:cxn>
                              </a:cxnLst>
                              <a:rect l="0" t="0" r="r" b="b"/>
                              <a:pathLst>
                                <a:path h="1032">
                                  <a:moveTo>
                                    <a:pt x="0" y="0"/>
                                  </a:moveTo>
                                  <a:lnTo>
                                    <a:pt x="0" y="10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9"/>
                        <wpg:cNvGrpSpPr>
                          <a:grpSpLocks/>
                        </wpg:cNvGrpSpPr>
                        <wpg:grpSpPr bwMode="auto">
                          <a:xfrm>
                            <a:off x="10" y="1032"/>
                            <a:ext cx="10" cy="2"/>
                            <a:chOff x="10" y="1032"/>
                            <a:chExt cx="10" cy="2"/>
                          </a:xfrm>
                        </wpg:grpSpPr>
                        <wps:wsp>
                          <wps:cNvPr id="636" name="Freeform 647"/>
                          <wps:cNvSpPr>
                            <a:spLocks/>
                          </wps:cNvSpPr>
                          <wps:spPr bwMode="auto">
                            <a:xfrm>
                              <a:off x="10" y="1032"/>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0"/>
                        <wpg:cNvGrpSpPr>
                          <a:grpSpLocks/>
                        </wpg:cNvGrpSpPr>
                        <wpg:grpSpPr bwMode="auto">
                          <a:xfrm>
                            <a:off x="20" y="1032"/>
                            <a:ext cx="1210" cy="2"/>
                            <a:chOff x="20" y="1032"/>
                            <a:chExt cx="1210" cy="2"/>
                          </a:xfrm>
                        </wpg:grpSpPr>
                        <wps:wsp>
                          <wps:cNvPr id="635" name="Freeform 645"/>
                          <wps:cNvSpPr>
                            <a:spLocks/>
                          </wps:cNvSpPr>
                          <wps:spPr bwMode="auto">
                            <a:xfrm>
                              <a:off x="20" y="1032"/>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31"/>
                        <wpg:cNvGrpSpPr>
                          <a:grpSpLocks/>
                        </wpg:cNvGrpSpPr>
                        <wpg:grpSpPr bwMode="auto">
                          <a:xfrm>
                            <a:off x="1239" y="1032"/>
                            <a:ext cx="10" cy="2"/>
                            <a:chOff x="1239" y="1032"/>
                            <a:chExt cx="10" cy="2"/>
                          </a:xfrm>
                        </wpg:grpSpPr>
                        <wps:wsp>
                          <wps:cNvPr id="634" name="Freeform 643"/>
                          <wps:cNvSpPr>
                            <a:spLocks/>
                          </wps:cNvSpPr>
                          <wps:spPr bwMode="auto">
                            <a:xfrm>
                              <a:off x="1239" y="1032"/>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2"/>
                        <wpg:cNvGrpSpPr>
                          <a:grpSpLocks/>
                        </wpg:cNvGrpSpPr>
                        <wpg:grpSpPr bwMode="auto">
                          <a:xfrm>
                            <a:off x="1248" y="1032"/>
                            <a:ext cx="1212" cy="2"/>
                            <a:chOff x="1248" y="1032"/>
                            <a:chExt cx="1212" cy="2"/>
                          </a:xfrm>
                        </wpg:grpSpPr>
                        <wps:wsp>
                          <wps:cNvPr id="633" name="Freeform 641"/>
                          <wps:cNvSpPr>
                            <a:spLocks/>
                          </wps:cNvSpPr>
                          <wps:spPr bwMode="auto">
                            <a:xfrm>
                              <a:off x="1248" y="1032"/>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63474" id="Group 638" o:spid="_x0000_s1026" style="position:absolute;margin-left:466.9pt;margin-top:377.15pt;width:123.5pt;height:52.1pt;z-index:251668480;mso-position-horizontal-relative:page;mso-position-vertical-relative:page" coordorigin="5,5" coordsize="246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">
                <v:group id="Group 622"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61"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" path="m,l10,e" filled="f" strokeweight=".16969mm">
                    <v:path arrowok="t" o:connecttype="custom" o:connectlocs="0,0;10,0" o:connectangles="0,0"/>
                  </v:shape>
                </v:group>
                <v:group id="Group 623"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59"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" path="m,l1209,e" filled="f" strokeweight=".16969mm">
                    <v:path arrowok="t" o:connecttype="custom" o:connectlocs="0,0;1209,0" o:connectangles="0,0"/>
                  </v:shape>
                </v:group>
                <v:group id="Group 624"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57"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" path="m,l9,e" filled="f" strokeweight=".16969mm">
                    <v:path arrowok="t" o:connecttype="custom" o:connectlocs="0,0;9,0" o:connectangles="0,0"/>
                  </v:shape>
                </v:group>
                <v:group id="Group 625"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55"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" path="m,l1212,e" filled="f" strokeweight=".16969mm">
                    <v:path arrowok="t" o:connecttype="custom" o:connectlocs="0,0;1212,0" o:connectangles="0,0"/>
                  </v:shape>
                </v:group>
                <v:group id="Group 626" o:spid="_x0000_s1035" style="position:absolute;left:5;top:5;width:2;height:1032" coordorigin="5,5"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53" o:spid="_x0000_s1036" style="position:absolute;left:5;top:5;width:2;height:103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" path="m,l,1032e" filled="f" strokeweight=".48pt">
                    <v:path arrowok="t" o:connecttype="custom" o:connectlocs="0,7548;0,8580" o:connectangles="0,0"/>
                  </v:shape>
                </v:group>
                <v:group id="Group 627" o:spid="_x0000_s1037" style="position:absolute;left:1234;top:5;width:2;height:1032" coordorigin="1234,5"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51" o:spid="_x0000_s1038" style="position:absolute;left:1234;top:5;width:2;height:103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" path="m,l,1032e" filled="f" strokeweight=".48pt">
                    <v:path arrowok="t" o:connecttype="custom" o:connectlocs="0,7548;0,8580" o:connectangles="0,0"/>
                  </v:shape>
                </v:group>
                <v:group id="Group 628" o:spid="_x0000_s1039" style="position:absolute;left:2465;top:5;width:2;height:1032" coordorigin="2465,5"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49" o:spid="_x0000_s1040" style="position:absolute;left:2465;top:5;width:2;height:103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" path="m,l,1032e" filled="f" strokeweight=".48pt">
                    <v:path arrowok="t" o:connecttype="custom" o:connectlocs="0,7548;0,8580" o:connectangles="0,0"/>
                  </v:shape>
                </v:group>
                <v:group id="Group 629" o:spid="_x0000_s1041" style="position:absolute;left:10;top:1032;width:10;height:2" coordorigin="10,1032"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47" o:spid="_x0000_s1042" style="position:absolute;left:10;top:1032;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" path="m,l10,e" filled="f" strokeweight=".16969mm">
                    <v:path arrowok="t" o:connecttype="custom" o:connectlocs="0,0;10,0" o:connectangles="0,0"/>
                  </v:shape>
                </v:group>
                <v:group id="Group 630" o:spid="_x0000_s1043" style="position:absolute;left:20;top:1032;width:1210;height:2" coordorigin="20,1032"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45" o:spid="_x0000_s1044" style="position:absolute;left:20;top:1032;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" path="m,l1209,e" filled="f" strokeweight=".16969mm">
                    <v:path arrowok="t" o:connecttype="custom" o:connectlocs="0,0;1209,0" o:connectangles="0,0"/>
                  </v:shape>
                </v:group>
                <v:group id="Group 631" o:spid="_x0000_s1045" style="position:absolute;left:1239;top:1032;width:10;height:2" coordorigin="1239,1032"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43" o:spid="_x0000_s1046" style="position:absolute;left:1239;top:1032;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" path="m,l9,e" filled="f" strokeweight=".16969mm">
                    <v:path arrowok="t" o:connecttype="custom" o:connectlocs="0,0;9,0" o:connectangles="0,0"/>
                  </v:shape>
                </v:group>
                <v:group id="Group 632" o:spid="_x0000_s1047" style="position:absolute;left:1248;top:1032;width:1212;height:2" coordorigin="1248,1032"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41" o:spid="_x0000_s1048" style="position:absolute;left:1248;top:1032;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" path="m,l1212,e" filled="f" strokeweight=".16969mm">
                    <v:path arrowok="t" o:connecttype="custom" o:connectlocs="0,0;1212,0" o:connectangles="0,0"/>
                  </v:shape>
                </v:group>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8358"/>
      </w:tblGrid>
      <w:tr w:rsidR="00855C75" w:rsidRPr="00855C75" w14:paraId="4BE67483" w14:textId="77777777" w:rsidTr="00CB1E37">
        <w:trPr>
          <w:trHeight w:val="712"/>
        </w:trPr>
        <w:tc>
          <w:tcPr>
            <w:tcW w:w="8358" w:type="dxa"/>
            <w:hideMark/>
          </w:tcPr>
          <w:p w14:paraId="560E3E05" w14:textId="77777777" w:rsidR="00855C75" w:rsidRPr="00855C75" w:rsidRDefault="00855C75" w:rsidP="00855C75">
            <w:pPr>
              <w:widowControl w:val="0"/>
              <w:spacing w:line="226" w:lineRule="exact"/>
              <w:rPr>
                <w:rFonts w:ascii="Arial" w:eastAsia="Arial" w:hAnsi="Arial" w:cs="Arial"/>
                <w:sz w:val="22"/>
                <w:szCs w:val="22"/>
              </w:rPr>
            </w:pPr>
            <w:r w:rsidRPr="00855C75">
              <w:rPr>
                <w:rFonts w:ascii="Arial" w:eastAsiaTheme="minorHAnsi" w:hAnsiTheme="minorHAnsi" w:cstheme="minorBidi"/>
                <w:sz w:val="22"/>
                <w:szCs w:val="22"/>
              </w:rPr>
              <w:t>Demonstrate the ability to adjust and modify lesson plans according to</w:t>
            </w:r>
            <w:r w:rsidRPr="00855C75">
              <w:rPr>
                <w:rFonts w:ascii="Arial" w:eastAsiaTheme="minorHAnsi" w:hAnsiTheme="minorHAnsi" w:cstheme="minorBidi"/>
                <w:spacing w:val="-31"/>
                <w:sz w:val="22"/>
                <w:szCs w:val="22"/>
              </w:rPr>
              <w:t xml:space="preserve"> </w:t>
            </w:r>
            <w:r w:rsidRPr="00855C75">
              <w:rPr>
                <w:rFonts w:ascii="Arial" w:eastAsiaTheme="minorHAnsi" w:hAnsiTheme="minorHAnsi" w:cstheme="minorBidi"/>
                <w:sz w:val="22"/>
                <w:szCs w:val="22"/>
              </w:rPr>
              <w:t>the</w:t>
            </w:r>
          </w:p>
          <w:p w14:paraId="7B6E274B" w14:textId="77777777" w:rsidR="00855C75" w:rsidRPr="00855C75" w:rsidRDefault="00855C75" w:rsidP="00855C75">
            <w:pPr>
              <w:widowControl w:val="0"/>
              <w:spacing w:before="37"/>
              <w:rPr>
                <w:rFonts w:ascii="Arial" w:eastAsia="Arial" w:hAnsi="Arial" w:cs="Arial"/>
                <w:sz w:val="22"/>
                <w:szCs w:val="22"/>
              </w:rPr>
            </w:pPr>
            <w:r w:rsidRPr="00855C75">
              <w:rPr>
                <w:rFonts w:ascii="Arial" w:eastAsiaTheme="minorHAnsi" w:hAnsiTheme="minorHAnsi" w:cstheme="minorBidi"/>
                <w:sz w:val="22"/>
                <w:szCs w:val="22"/>
              </w:rPr>
              <w:t>assessment of consumer needs and</w:t>
            </w:r>
            <w:r w:rsidRPr="00855C75">
              <w:rPr>
                <w:rFonts w:ascii="Arial" w:eastAsiaTheme="minorHAnsi" w:hAnsiTheme="minorHAnsi" w:cstheme="minorBidi"/>
                <w:spacing w:val="-15"/>
                <w:sz w:val="22"/>
                <w:szCs w:val="22"/>
              </w:rPr>
              <w:t xml:space="preserve"> </w:t>
            </w:r>
            <w:r w:rsidRPr="00855C75">
              <w:rPr>
                <w:rFonts w:ascii="Arial" w:eastAsiaTheme="minorHAnsi" w:hAnsiTheme="minorHAnsi" w:cstheme="minorBidi"/>
                <w:sz w:val="22"/>
                <w:szCs w:val="22"/>
              </w:rPr>
              <w:t>abilities</w:t>
            </w:r>
          </w:p>
        </w:tc>
      </w:tr>
      <w:tr w:rsidR="00855C75" w:rsidRPr="00855C75" w14:paraId="610E8E7D" w14:textId="77777777" w:rsidTr="00CB1E37">
        <w:trPr>
          <w:trHeight w:val="914"/>
        </w:trPr>
        <w:tc>
          <w:tcPr>
            <w:tcW w:w="8358" w:type="dxa"/>
          </w:tcPr>
          <w:p w14:paraId="6310A0A0" w14:textId="77777777" w:rsidR="00855C75" w:rsidRPr="00855C75" w:rsidRDefault="00855C75" w:rsidP="00855C75">
            <w:pPr>
              <w:widowControl w:val="0"/>
              <w:spacing w:before="173" w:line="276" w:lineRule="auto"/>
              <w:ind w:right="274"/>
              <w:rPr>
                <w:rFonts w:ascii="Arial" w:eastAsiaTheme="minorHAnsi" w:hAnsiTheme="minorHAnsi" w:cstheme="minorBidi"/>
                <w:sz w:val="22"/>
                <w:szCs w:val="22"/>
              </w:rPr>
            </w:pPr>
            <w:r w:rsidRPr="00855C75">
              <w:rPr>
                <w:rFonts w:ascii="Arial" w:eastAsiaTheme="minorHAnsi" w:hAnsiTheme="minorHAnsi" w:cstheme="minorBidi"/>
                <w:sz w:val="22"/>
                <w:szCs w:val="22"/>
              </w:rPr>
              <w:t>Demonstrate ability to write and effectively document consumer progress;</w:t>
            </w:r>
            <w:r w:rsidRPr="00855C75">
              <w:rPr>
                <w:rFonts w:ascii="Arial" w:eastAsiaTheme="minorHAnsi" w:hAnsiTheme="minorHAnsi" w:cstheme="minorBidi"/>
                <w:spacing w:val="-30"/>
                <w:sz w:val="22"/>
                <w:szCs w:val="22"/>
              </w:rPr>
              <w:t xml:space="preserve"> </w:t>
            </w:r>
            <w:r w:rsidRPr="00855C75">
              <w:rPr>
                <w:rFonts w:ascii="Arial" w:eastAsiaTheme="minorHAnsi" w:hAnsiTheme="minorHAnsi" w:cstheme="minorBidi"/>
                <w:sz w:val="22"/>
                <w:szCs w:val="22"/>
              </w:rPr>
              <w:t>including goals and objectives with measurable</w:t>
            </w:r>
            <w:r w:rsidRPr="00855C75">
              <w:rPr>
                <w:rFonts w:ascii="Arial" w:eastAsiaTheme="minorHAnsi" w:hAnsiTheme="minorHAnsi" w:cstheme="minorBidi"/>
                <w:spacing w:val="-15"/>
                <w:sz w:val="22"/>
                <w:szCs w:val="22"/>
              </w:rPr>
              <w:t xml:space="preserve"> </w:t>
            </w:r>
            <w:r w:rsidRPr="00855C75">
              <w:rPr>
                <w:rFonts w:ascii="Arial" w:eastAsiaTheme="minorHAnsi" w:hAnsiTheme="minorHAnsi" w:cstheme="minorBidi"/>
                <w:sz w:val="22"/>
                <w:szCs w:val="22"/>
              </w:rPr>
              <w:t>outcomes</w:t>
            </w:r>
          </w:p>
          <w:p w14:paraId="0FEF0E91" w14:textId="77777777" w:rsidR="00855C75" w:rsidRPr="00855C75" w:rsidRDefault="00855C75" w:rsidP="00855C75">
            <w:pPr>
              <w:widowControl w:val="0"/>
              <w:spacing w:before="173" w:line="276" w:lineRule="auto"/>
              <w:ind w:right="274"/>
              <w:rPr>
                <w:rFonts w:ascii="Arial" w:eastAsia="Arial" w:hAnsi="Arial" w:cs="Arial"/>
                <w:sz w:val="22"/>
                <w:szCs w:val="22"/>
              </w:rPr>
            </w:pPr>
          </w:p>
        </w:tc>
      </w:tr>
      <w:tr w:rsidR="00855C75" w:rsidRPr="00855C75" w14:paraId="0FD92F69" w14:textId="77777777" w:rsidTr="00CB1E37">
        <w:trPr>
          <w:trHeight w:val="854"/>
        </w:trPr>
        <w:tc>
          <w:tcPr>
            <w:tcW w:w="8358" w:type="dxa"/>
            <w:hideMark/>
          </w:tcPr>
          <w:p w14:paraId="067D4BFF" w14:textId="77777777" w:rsidR="00855C75" w:rsidRPr="00855C75" w:rsidRDefault="00855C75" w:rsidP="00855C75">
            <w:pPr>
              <w:widowControl w:val="0"/>
              <w:spacing w:before="173"/>
              <w:ind w:right="273"/>
              <w:rPr>
                <w:rFonts w:ascii="Arial" w:eastAsia="Arial" w:hAnsi="Arial" w:cs="Arial"/>
                <w:sz w:val="22"/>
                <w:szCs w:val="22"/>
              </w:rPr>
            </w:pPr>
            <w:r w:rsidRPr="00855C75">
              <w:rPr>
                <w:rFonts w:ascii="Arial" w:eastAsiaTheme="minorHAnsi" w:hAnsiTheme="minorHAnsi" w:cstheme="minorBidi"/>
                <w:sz w:val="22"/>
                <w:szCs w:val="22"/>
              </w:rPr>
              <w:t>Demonstrate the ability to utilize the principles of andragogy (adult learning</w:t>
            </w:r>
            <w:r w:rsidRPr="00855C75">
              <w:rPr>
                <w:rFonts w:ascii="Arial" w:eastAsiaTheme="minorHAnsi" w:hAnsiTheme="minorHAnsi" w:cstheme="minorBidi"/>
                <w:spacing w:val="-32"/>
                <w:sz w:val="22"/>
                <w:szCs w:val="22"/>
              </w:rPr>
              <w:t xml:space="preserve"> </w:t>
            </w:r>
            <w:r w:rsidRPr="00855C75">
              <w:rPr>
                <w:rFonts w:ascii="Arial" w:eastAsiaTheme="minorHAnsi" w:hAnsiTheme="minorHAnsi" w:cstheme="minorBidi"/>
                <w:sz w:val="22"/>
                <w:szCs w:val="22"/>
              </w:rPr>
              <w:t>theory), in relation to vision rehabilitation therapy assessment and teaching</w:t>
            </w:r>
            <w:r w:rsidRPr="00855C75">
              <w:rPr>
                <w:rFonts w:ascii="Arial" w:eastAsiaTheme="minorHAnsi" w:hAnsiTheme="minorHAnsi" w:cstheme="minorBidi"/>
                <w:spacing w:val="-28"/>
                <w:sz w:val="22"/>
                <w:szCs w:val="22"/>
              </w:rPr>
              <w:t xml:space="preserve"> </w:t>
            </w:r>
            <w:r w:rsidRPr="00855C75">
              <w:rPr>
                <w:rFonts w:ascii="Arial" w:eastAsiaTheme="minorHAnsi" w:hAnsiTheme="minorHAnsi" w:cstheme="minorBidi"/>
                <w:sz w:val="22"/>
                <w:szCs w:val="22"/>
              </w:rPr>
              <w:t>processes.</w:t>
            </w:r>
          </w:p>
        </w:tc>
      </w:tr>
      <w:tr w:rsidR="00855C75" w:rsidRPr="00855C75" w14:paraId="076DFC76" w14:textId="77777777" w:rsidTr="00CB1E37">
        <w:trPr>
          <w:trHeight w:val="773"/>
        </w:trPr>
        <w:tc>
          <w:tcPr>
            <w:tcW w:w="8358" w:type="dxa"/>
            <w:hideMark/>
          </w:tcPr>
          <w:p w14:paraId="19FC8459" w14:textId="77777777" w:rsidR="00855C75" w:rsidRPr="00855C75" w:rsidRDefault="00855C75" w:rsidP="00855C75">
            <w:pPr>
              <w:widowControl w:val="0"/>
              <w:spacing w:before="147"/>
              <w:rPr>
                <w:rFonts w:ascii="Arial" w:eastAsia="Arial" w:hAnsi="Arial" w:cs="Arial"/>
              </w:rPr>
            </w:pPr>
            <w:r w:rsidRPr="00855C75">
              <w:rPr>
                <w:rFonts w:ascii="Arial" w:eastAsiaTheme="minorHAnsi" w:hAnsiTheme="minorHAnsi" w:cstheme="minorBidi"/>
                <w:b/>
                <w:szCs w:val="22"/>
                <w:u w:val="thick" w:color="000000"/>
              </w:rPr>
              <w:t>Low</w:t>
            </w:r>
            <w:r w:rsidRPr="00855C75">
              <w:rPr>
                <w:rFonts w:ascii="Arial" w:eastAsiaTheme="minorHAnsi" w:hAnsiTheme="minorHAnsi" w:cstheme="minorBidi"/>
                <w:b/>
                <w:spacing w:val="-2"/>
                <w:szCs w:val="22"/>
                <w:u w:val="thick" w:color="000000"/>
              </w:rPr>
              <w:t xml:space="preserve"> </w:t>
            </w:r>
            <w:r w:rsidRPr="00855C75">
              <w:rPr>
                <w:rFonts w:ascii="Arial" w:eastAsiaTheme="minorHAnsi" w:hAnsiTheme="minorHAnsi" w:cstheme="minorBidi"/>
                <w:b/>
                <w:szCs w:val="22"/>
                <w:u w:val="thick" w:color="000000"/>
              </w:rPr>
              <w:t>Vision</w:t>
            </w:r>
          </w:p>
        </w:tc>
      </w:tr>
      <w:tr w:rsidR="00855C75" w:rsidRPr="00855C75" w14:paraId="13DC44FF" w14:textId="77777777" w:rsidTr="00CB1E37">
        <w:trPr>
          <w:trHeight w:val="1262"/>
        </w:trPr>
        <w:tc>
          <w:tcPr>
            <w:tcW w:w="8358" w:type="dxa"/>
          </w:tcPr>
          <w:p w14:paraId="217B0233" w14:textId="77777777" w:rsidR="00855C75" w:rsidRPr="00855C75" w:rsidRDefault="00855C75" w:rsidP="00855C75">
            <w:pPr>
              <w:widowControl w:val="0"/>
              <w:spacing w:before="5"/>
              <w:rPr>
                <w:rFonts w:ascii="Arial" w:hAnsi="Arial" w:cs="Arial"/>
                <w:sz w:val="22"/>
                <w:szCs w:val="22"/>
              </w:rPr>
            </w:pPr>
          </w:p>
          <w:p w14:paraId="0710355F" w14:textId="77777777" w:rsidR="00855C75" w:rsidRPr="00855C75" w:rsidRDefault="00855C75" w:rsidP="00855C75">
            <w:pPr>
              <w:widowControl w:val="0"/>
              <w:spacing w:before="5"/>
              <w:rPr>
                <w:rFonts w:ascii="Arial" w:hAnsi="Arial" w:cs="Arial"/>
                <w:sz w:val="22"/>
                <w:szCs w:val="22"/>
              </w:rPr>
            </w:pPr>
            <w:r w:rsidRPr="00855C75">
              <w:rPr>
                <w:rFonts w:ascii="Arial" w:hAnsi="Arial" w:cs="Arial"/>
                <w:sz w:val="22"/>
                <w:szCs w:val="22"/>
              </w:rPr>
              <w:t xml:space="preserve">Demonstrate the ability to select or create and implement a functional vision assessment to determine how vision is currently being used for tasks of daily living and to determine possible improvements. </w:t>
            </w:r>
          </w:p>
        </w:tc>
      </w:tr>
      <w:tr w:rsidR="00855C75" w:rsidRPr="00855C75" w14:paraId="7FCFC330" w14:textId="77777777" w:rsidTr="00CB1E37">
        <w:trPr>
          <w:trHeight w:val="1477"/>
        </w:trPr>
        <w:tc>
          <w:tcPr>
            <w:tcW w:w="8358" w:type="dxa"/>
          </w:tcPr>
          <w:p w14:paraId="044FA90E" w14:textId="77777777" w:rsidR="00855C75" w:rsidRPr="00855C75" w:rsidRDefault="00855C75" w:rsidP="00855C75">
            <w:pPr>
              <w:widowControl w:val="0"/>
              <w:rPr>
                <w:rFonts w:ascii="Arial" w:eastAsiaTheme="minorHAnsi" w:hAnsi="Arial" w:cs="Arial"/>
                <w:sz w:val="22"/>
                <w:szCs w:val="22"/>
              </w:rPr>
            </w:pPr>
          </w:p>
          <w:p w14:paraId="7F153D52" w14:textId="77777777" w:rsidR="00855C75" w:rsidRPr="00855C75" w:rsidRDefault="00855C75" w:rsidP="00855C75">
            <w:pPr>
              <w:widowControl w:val="0"/>
              <w:shd w:val="clear" w:color="auto" w:fill="FFFFFF" w:themeFill="background1"/>
              <w:rPr>
                <w:rFonts w:ascii="Arial" w:eastAsiaTheme="minorHAnsi" w:hAnsi="Arial" w:cs="Arial"/>
                <w:sz w:val="22"/>
                <w:szCs w:val="22"/>
              </w:rPr>
            </w:pPr>
            <w:r w:rsidRPr="00855C75">
              <w:rPr>
                <w:rFonts w:ascii="Arial" w:eastAsiaTheme="minorHAnsi" w:hAnsi="Arial" w:cs="Arial"/>
                <w:sz w:val="22"/>
                <w:szCs w:val="22"/>
              </w:rPr>
              <w:t xml:space="preserve">Demonstrate the ability to select or create and implement a sequential instructional program to integrate strategies for training and assessment and adaptation of environmental variables and materials for personal, educational and vocational </w:t>
            </w:r>
          </w:p>
          <w:p w14:paraId="6CDE7EAE" w14:textId="77777777" w:rsidR="00855C75" w:rsidRPr="00855C75" w:rsidRDefault="00855C75" w:rsidP="00855C75">
            <w:pPr>
              <w:widowControl w:val="0"/>
              <w:shd w:val="clear" w:color="auto" w:fill="FFFFFF" w:themeFill="background1"/>
              <w:rPr>
                <w:rFonts w:ascii="Arial" w:eastAsiaTheme="minorHAnsi" w:hAnsi="Arial" w:cs="Arial"/>
                <w:sz w:val="22"/>
                <w:szCs w:val="22"/>
              </w:rPr>
            </w:pPr>
            <w:r w:rsidRPr="00855C75">
              <w:rPr>
                <w:rFonts w:ascii="Arial" w:eastAsiaTheme="minorHAnsi" w:hAnsi="Arial" w:cs="Arial"/>
                <w:sz w:val="22"/>
                <w:szCs w:val="22"/>
              </w:rPr>
              <w:t>tasks, including organization, lighting, color, glare control and contrast.</w:t>
            </w:r>
          </w:p>
          <w:p w14:paraId="2EAEB7D9" w14:textId="77777777" w:rsidR="00855C75" w:rsidRPr="00855C75" w:rsidRDefault="00855C75" w:rsidP="00855C75">
            <w:pPr>
              <w:widowControl w:val="0"/>
              <w:rPr>
                <w:rFonts w:asciiTheme="minorHAnsi" w:eastAsiaTheme="minorHAnsi" w:hAnsiTheme="minorHAnsi" w:cstheme="minorBidi"/>
                <w:sz w:val="22"/>
                <w:szCs w:val="22"/>
              </w:rPr>
            </w:pPr>
          </w:p>
        </w:tc>
      </w:tr>
      <w:tr w:rsidR="00855C75" w:rsidRPr="00855C75" w14:paraId="52A69EDF" w14:textId="77777777" w:rsidTr="00CB1E37">
        <w:trPr>
          <w:trHeight w:val="1361"/>
        </w:trPr>
        <w:tc>
          <w:tcPr>
            <w:tcW w:w="8358" w:type="dxa"/>
          </w:tcPr>
          <w:p w14:paraId="608013F4" w14:textId="77777777" w:rsidR="00855C75" w:rsidRPr="00855C75" w:rsidRDefault="00855C75" w:rsidP="00855C75">
            <w:pPr>
              <w:widowControl w:val="0"/>
              <w:rPr>
                <w:rFonts w:ascii="Arial" w:eastAsiaTheme="minorHAnsi" w:hAnsi="Arial" w:cs="Arial"/>
                <w:sz w:val="22"/>
                <w:szCs w:val="22"/>
              </w:rPr>
            </w:pPr>
            <w:r w:rsidRPr="00855C75">
              <w:rPr>
                <w:rFonts w:ascii="Arial" w:eastAsiaTheme="minorHAnsi" w:hAnsi="Arial" w:cs="Arial"/>
                <w:sz w:val="22"/>
                <w:szCs w:val="22"/>
              </w:rPr>
              <w:t>Demonstrate the ability to train in the use of equipment and adaptive devices for persons who are visually impaired including, in daily living activities, reinforcing instruction for the use of optical devices as prescribed by optometrists and ophthalmologists.</w:t>
            </w:r>
          </w:p>
          <w:p w14:paraId="2C8A59E0" w14:textId="77777777" w:rsidR="00855C75" w:rsidRPr="00855C75" w:rsidRDefault="00855C75" w:rsidP="00855C75">
            <w:pPr>
              <w:widowControl w:val="0"/>
              <w:spacing w:before="173"/>
              <w:ind w:right="577"/>
              <w:rPr>
                <w:rFonts w:ascii="Arial" w:eastAsia="Arial" w:hAnsi="Arial" w:cs="Arial"/>
                <w:sz w:val="22"/>
                <w:szCs w:val="22"/>
              </w:rPr>
            </w:pPr>
          </w:p>
        </w:tc>
      </w:tr>
      <w:tr w:rsidR="00855C75" w:rsidRPr="00855C75" w14:paraId="224D01B7" w14:textId="77777777" w:rsidTr="00CB1E37">
        <w:trPr>
          <w:trHeight w:val="596"/>
        </w:trPr>
        <w:tc>
          <w:tcPr>
            <w:tcW w:w="8358" w:type="dxa"/>
            <w:hideMark/>
          </w:tcPr>
          <w:p w14:paraId="5D29A933" w14:textId="77777777" w:rsidR="00855C75" w:rsidRPr="00855C75" w:rsidRDefault="00855C75" w:rsidP="00855C75">
            <w:pPr>
              <w:widowControl w:val="0"/>
              <w:spacing w:before="148"/>
              <w:ind w:left="2"/>
              <w:rPr>
                <w:rFonts w:ascii="Arial" w:eastAsia="Arial" w:hAnsi="Arial" w:cs="Arial"/>
              </w:rPr>
            </w:pPr>
            <w:r w:rsidRPr="00855C75">
              <w:rPr>
                <w:rFonts w:ascii="Arial" w:eastAsiaTheme="minorHAnsi" w:hAnsiTheme="minorHAnsi" w:cstheme="minorBidi"/>
                <w:b/>
                <w:szCs w:val="22"/>
                <w:u w:val="thick" w:color="000000"/>
              </w:rPr>
              <w:t>Activities of Daily</w:t>
            </w:r>
            <w:r w:rsidRPr="00855C75">
              <w:rPr>
                <w:rFonts w:ascii="Arial" w:eastAsiaTheme="minorHAnsi" w:hAnsiTheme="minorHAnsi" w:cstheme="minorBidi"/>
                <w:b/>
                <w:spacing w:val="-15"/>
                <w:szCs w:val="22"/>
                <w:u w:val="thick" w:color="000000"/>
              </w:rPr>
              <w:t xml:space="preserve"> </w:t>
            </w:r>
            <w:r w:rsidRPr="00855C75">
              <w:rPr>
                <w:rFonts w:ascii="Arial" w:eastAsiaTheme="minorHAnsi" w:hAnsiTheme="minorHAnsi" w:cstheme="minorBidi"/>
                <w:b/>
                <w:szCs w:val="22"/>
                <w:u w:val="thick" w:color="000000"/>
              </w:rPr>
              <w:t>Living</w:t>
            </w:r>
          </w:p>
        </w:tc>
      </w:tr>
      <w:tr w:rsidR="00855C75" w:rsidRPr="00855C75" w14:paraId="7696FD65" w14:textId="77777777" w:rsidTr="00CB1E37">
        <w:trPr>
          <w:trHeight w:val="890"/>
        </w:trPr>
        <w:tc>
          <w:tcPr>
            <w:tcW w:w="8358" w:type="dxa"/>
            <w:hideMark/>
          </w:tcPr>
          <w:p w14:paraId="7F478A71" w14:textId="77777777" w:rsidR="00855C75" w:rsidRPr="00855C75" w:rsidRDefault="00855C75" w:rsidP="00855C75">
            <w:pPr>
              <w:widowControl w:val="0"/>
              <w:spacing w:before="149" w:line="276" w:lineRule="auto"/>
              <w:ind w:right="299"/>
              <w:rPr>
                <w:rFonts w:ascii="Arial" w:eastAsia="Arial" w:hAnsi="Arial" w:cs="Arial"/>
                <w:sz w:val="22"/>
                <w:szCs w:val="22"/>
              </w:rPr>
            </w:pPr>
            <w:r w:rsidRPr="00855C75">
              <w:rPr>
                <w:rFonts w:ascii="Arial" w:eastAsiaTheme="minorHAnsi" w:hAnsiTheme="minorHAnsi" w:cstheme="minorBidi"/>
                <w:sz w:val="22"/>
                <w:szCs w:val="22"/>
              </w:rPr>
              <w:t>Demonstrate ability to teach identification, organization and labeling of</w:t>
            </w:r>
            <w:r w:rsidRPr="00855C75">
              <w:rPr>
                <w:rFonts w:ascii="Arial" w:eastAsiaTheme="minorHAnsi" w:hAnsiTheme="minorHAnsi" w:cstheme="minorBidi"/>
                <w:spacing w:val="-30"/>
                <w:sz w:val="22"/>
                <w:szCs w:val="22"/>
              </w:rPr>
              <w:t xml:space="preserve"> </w:t>
            </w:r>
            <w:r w:rsidRPr="00855C75">
              <w:rPr>
                <w:rFonts w:ascii="Arial" w:eastAsiaTheme="minorHAnsi" w:hAnsiTheme="minorHAnsi" w:cstheme="minorBidi"/>
                <w:sz w:val="22"/>
                <w:szCs w:val="22"/>
              </w:rPr>
              <w:t>medications to promote proper and safe</w:t>
            </w:r>
            <w:r w:rsidRPr="00855C75">
              <w:rPr>
                <w:rFonts w:ascii="Arial" w:eastAsiaTheme="minorHAnsi" w:hAnsiTheme="minorHAnsi" w:cstheme="minorBidi"/>
                <w:spacing w:val="-12"/>
                <w:sz w:val="22"/>
                <w:szCs w:val="22"/>
              </w:rPr>
              <w:t xml:space="preserve"> </w:t>
            </w:r>
            <w:r w:rsidRPr="00855C75">
              <w:rPr>
                <w:rFonts w:ascii="Arial" w:eastAsiaTheme="minorHAnsi" w:hAnsiTheme="minorHAnsi" w:cstheme="minorBidi"/>
                <w:sz w:val="22"/>
                <w:szCs w:val="22"/>
              </w:rPr>
              <w:t>usage.</w:t>
            </w:r>
          </w:p>
        </w:tc>
      </w:tr>
      <w:tr w:rsidR="00855C75" w:rsidRPr="00855C75" w14:paraId="77CF38B2" w14:textId="77777777" w:rsidTr="00CB1E37">
        <w:trPr>
          <w:trHeight w:val="1111"/>
        </w:trPr>
        <w:tc>
          <w:tcPr>
            <w:tcW w:w="8358" w:type="dxa"/>
            <w:hideMark/>
          </w:tcPr>
          <w:p w14:paraId="1983FEB6" w14:textId="77777777" w:rsidR="00855C75" w:rsidRPr="00855C75" w:rsidRDefault="00855C75" w:rsidP="00855C75">
            <w:pPr>
              <w:widowControl w:val="0"/>
              <w:spacing w:before="174"/>
              <w:ind w:right="260"/>
              <w:rPr>
                <w:rFonts w:ascii="Arial" w:eastAsia="Arial" w:hAnsi="Arial" w:cs="Arial"/>
                <w:sz w:val="22"/>
                <w:szCs w:val="22"/>
              </w:rPr>
            </w:pPr>
            <w:r w:rsidRPr="00855C75">
              <w:rPr>
                <w:rFonts w:ascii="Arial" w:eastAsiaTheme="minorHAnsi" w:hAnsiTheme="minorHAnsi" w:cstheme="minorBidi"/>
                <w:sz w:val="22"/>
                <w:szCs w:val="22"/>
              </w:rPr>
              <w:t>Demonstrate awareness and use of methods and technology for adaptive management of diabetes (i.e. insulin measurement, glucose monitoring, medication management, record keeping, vision-related precautions, related</w:t>
            </w:r>
            <w:r w:rsidRPr="00855C75">
              <w:rPr>
                <w:rFonts w:ascii="Arial" w:eastAsiaTheme="minorHAnsi" w:hAnsiTheme="minorHAnsi" w:cstheme="minorBidi"/>
                <w:spacing w:val="-30"/>
                <w:sz w:val="22"/>
                <w:szCs w:val="22"/>
              </w:rPr>
              <w:t xml:space="preserve"> </w:t>
            </w:r>
            <w:r w:rsidRPr="00855C75">
              <w:rPr>
                <w:rFonts w:ascii="Arial" w:eastAsiaTheme="minorHAnsi" w:hAnsiTheme="minorHAnsi" w:cstheme="minorBidi"/>
                <w:sz w:val="22"/>
                <w:szCs w:val="22"/>
              </w:rPr>
              <w:t>resources).</w:t>
            </w:r>
          </w:p>
        </w:tc>
      </w:tr>
      <w:tr w:rsidR="00855C75" w:rsidRPr="00855C75" w14:paraId="329AA56D" w14:textId="77777777" w:rsidTr="00CB1E37">
        <w:trPr>
          <w:trHeight w:val="838"/>
        </w:trPr>
        <w:tc>
          <w:tcPr>
            <w:tcW w:w="8358" w:type="dxa"/>
            <w:hideMark/>
          </w:tcPr>
          <w:p w14:paraId="63BF07C9" w14:textId="77777777" w:rsidR="00855C75" w:rsidRPr="00855C75" w:rsidRDefault="00855C75" w:rsidP="00855C75">
            <w:pPr>
              <w:widowControl w:val="0"/>
              <w:spacing w:before="155"/>
              <w:ind w:right="198"/>
              <w:rPr>
                <w:rFonts w:ascii="Arial" w:eastAsia="Arial" w:hAnsi="Arial" w:cs="Arial"/>
                <w:sz w:val="22"/>
                <w:szCs w:val="22"/>
              </w:rPr>
            </w:pPr>
            <w:r w:rsidRPr="00855C75">
              <w:rPr>
                <w:rFonts w:ascii="Arial" w:eastAsiaTheme="minorHAnsi" w:hAnsiTheme="minorHAnsi" w:cstheme="minorBidi"/>
                <w:sz w:val="22"/>
                <w:szCs w:val="22"/>
              </w:rPr>
              <w:t>Demonstrate ability to teach use of adaptive techniques for money identification and management, budgeting, banking, debit card management and record</w:t>
            </w:r>
            <w:r w:rsidRPr="00855C75">
              <w:rPr>
                <w:rFonts w:ascii="Arial" w:eastAsiaTheme="minorHAnsi" w:hAnsiTheme="minorHAnsi" w:cstheme="minorBidi"/>
                <w:spacing w:val="-28"/>
                <w:sz w:val="22"/>
                <w:szCs w:val="22"/>
              </w:rPr>
              <w:t xml:space="preserve"> </w:t>
            </w:r>
            <w:r w:rsidRPr="00855C75">
              <w:rPr>
                <w:rFonts w:ascii="Arial" w:eastAsiaTheme="minorHAnsi" w:hAnsiTheme="minorHAnsi" w:cstheme="minorBidi"/>
                <w:sz w:val="22"/>
                <w:szCs w:val="22"/>
              </w:rPr>
              <w:t>keeping.</w:t>
            </w:r>
          </w:p>
        </w:tc>
      </w:tr>
      <w:tr w:rsidR="00855C75" w:rsidRPr="00855C75" w14:paraId="4CDCCFA0" w14:textId="77777777" w:rsidTr="00CB1E37">
        <w:trPr>
          <w:trHeight w:val="838"/>
        </w:trPr>
        <w:tc>
          <w:tcPr>
            <w:tcW w:w="8358" w:type="dxa"/>
            <w:hideMark/>
          </w:tcPr>
          <w:p w14:paraId="71C926A7" w14:textId="77777777" w:rsidR="00855C75" w:rsidRPr="00855C75" w:rsidRDefault="00855C75" w:rsidP="00855C75">
            <w:pPr>
              <w:widowControl w:val="0"/>
              <w:spacing w:before="155"/>
              <w:ind w:right="403"/>
              <w:rPr>
                <w:rFonts w:ascii="Arial" w:eastAsia="Arial" w:hAnsi="Arial" w:cs="Arial"/>
                <w:sz w:val="22"/>
                <w:szCs w:val="22"/>
              </w:rPr>
            </w:pPr>
            <w:r w:rsidRPr="00855C75">
              <w:rPr>
                <w:rFonts w:ascii="Arial" w:eastAsiaTheme="minorHAnsi" w:hAnsiTheme="minorHAnsi" w:cstheme="minorBidi"/>
                <w:sz w:val="22"/>
                <w:szCs w:val="22"/>
              </w:rPr>
              <w:t>Demonstrate ability to teach dressing and grooming techniques (i.e. hair care, application of makeup, selection of appropriate and/or color-coordinated</w:t>
            </w:r>
            <w:r w:rsidRPr="00855C75">
              <w:rPr>
                <w:rFonts w:ascii="Arial" w:eastAsiaTheme="minorHAnsi" w:hAnsiTheme="minorHAnsi" w:cstheme="minorBidi"/>
                <w:spacing w:val="-25"/>
                <w:sz w:val="22"/>
                <w:szCs w:val="22"/>
              </w:rPr>
              <w:t xml:space="preserve"> </w:t>
            </w:r>
            <w:r w:rsidRPr="00855C75">
              <w:rPr>
                <w:rFonts w:ascii="Arial" w:eastAsiaTheme="minorHAnsi" w:hAnsiTheme="minorHAnsi" w:cstheme="minorBidi"/>
                <w:sz w:val="22"/>
                <w:szCs w:val="22"/>
              </w:rPr>
              <w:t>clothing).</w:t>
            </w:r>
          </w:p>
        </w:tc>
      </w:tr>
      <w:tr w:rsidR="00855C75" w:rsidRPr="00855C75" w14:paraId="3E833E7D" w14:textId="77777777" w:rsidTr="00CB1E37">
        <w:trPr>
          <w:trHeight w:val="840"/>
        </w:trPr>
        <w:tc>
          <w:tcPr>
            <w:tcW w:w="8358" w:type="dxa"/>
            <w:hideMark/>
          </w:tcPr>
          <w:p w14:paraId="4E1609D0" w14:textId="77777777" w:rsidR="00855C75" w:rsidRPr="00855C75" w:rsidRDefault="00855C75" w:rsidP="00855C75">
            <w:pPr>
              <w:widowControl w:val="0"/>
              <w:spacing w:before="155"/>
              <w:ind w:right="591"/>
              <w:rPr>
                <w:rFonts w:ascii="Arial" w:eastAsia="Arial" w:hAnsi="Arial" w:cs="Arial"/>
                <w:sz w:val="22"/>
                <w:szCs w:val="22"/>
              </w:rPr>
            </w:pPr>
            <w:r w:rsidRPr="00855C75">
              <w:rPr>
                <w:rFonts w:ascii="Arial" w:eastAsiaTheme="minorHAnsi" w:hAnsiTheme="minorHAnsi" w:cstheme="minorBidi"/>
                <w:sz w:val="22"/>
                <w:szCs w:val="22"/>
              </w:rPr>
              <w:t>Demonstrate ability to teach adaptive time management techniques (i.e.</w:t>
            </w:r>
            <w:r w:rsidRPr="00855C75">
              <w:rPr>
                <w:rFonts w:ascii="Arial" w:eastAsiaTheme="minorHAnsi" w:hAnsiTheme="minorHAnsi" w:cstheme="minorBidi"/>
                <w:spacing w:val="-30"/>
                <w:sz w:val="22"/>
                <w:szCs w:val="22"/>
              </w:rPr>
              <w:t xml:space="preserve"> </w:t>
            </w:r>
            <w:r w:rsidRPr="00855C75">
              <w:rPr>
                <w:rFonts w:ascii="Arial" w:eastAsiaTheme="minorHAnsi" w:hAnsiTheme="minorHAnsi" w:cstheme="minorBidi"/>
                <w:sz w:val="22"/>
                <w:szCs w:val="22"/>
              </w:rPr>
              <w:t>making appointments, use of adapted timepieces, managing daily</w:t>
            </w:r>
            <w:r w:rsidRPr="00855C75">
              <w:rPr>
                <w:rFonts w:ascii="Arial" w:eastAsiaTheme="minorHAnsi" w:hAnsiTheme="minorHAnsi" w:cstheme="minorBidi"/>
                <w:spacing w:val="-25"/>
                <w:sz w:val="22"/>
                <w:szCs w:val="22"/>
              </w:rPr>
              <w:t xml:space="preserve"> </w:t>
            </w:r>
            <w:r w:rsidRPr="00855C75">
              <w:rPr>
                <w:rFonts w:ascii="Arial" w:eastAsiaTheme="minorHAnsi" w:hAnsiTheme="minorHAnsi" w:cstheme="minorBidi"/>
                <w:sz w:val="22"/>
                <w:szCs w:val="22"/>
              </w:rPr>
              <w:t>calendar).</w:t>
            </w:r>
          </w:p>
        </w:tc>
      </w:tr>
      <w:tr w:rsidR="00855C75" w:rsidRPr="00855C75" w14:paraId="60F53E21" w14:textId="77777777" w:rsidTr="00CB1E37">
        <w:trPr>
          <w:trHeight w:val="660"/>
        </w:trPr>
        <w:tc>
          <w:tcPr>
            <w:tcW w:w="8358" w:type="dxa"/>
            <w:hideMark/>
          </w:tcPr>
          <w:p w14:paraId="4C0117A7" w14:textId="77777777" w:rsidR="00855C75" w:rsidRPr="00855C75" w:rsidRDefault="00855C75" w:rsidP="00855C75">
            <w:pPr>
              <w:widowControl w:val="0"/>
              <w:spacing w:before="157"/>
              <w:ind w:right="750"/>
              <w:rPr>
                <w:rFonts w:ascii="Arial" w:eastAsia="Arial" w:hAnsi="Arial" w:cs="Arial"/>
                <w:sz w:val="22"/>
                <w:szCs w:val="22"/>
              </w:rPr>
            </w:pPr>
            <w:r w:rsidRPr="00855C75">
              <w:rPr>
                <w:rFonts w:ascii="Arial" w:eastAsiaTheme="minorHAnsi" w:hAnsiTheme="minorHAnsi" w:cstheme="minorBidi"/>
                <w:sz w:val="22"/>
                <w:szCs w:val="22"/>
              </w:rPr>
              <w:lastRenderedPageBreak/>
              <w:t>Demonstrate ability to teach use of adaptive techniques of household</w:t>
            </w:r>
            <w:r w:rsidRPr="00855C75">
              <w:rPr>
                <w:rFonts w:ascii="Arial" w:eastAsiaTheme="minorHAnsi" w:hAnsiTheme="minorHAnsi" w:cstheme="minorBidi"/>
                <w:spacing w:val="-27"/>
                <w:sz w:val="22"/>
                <w:szCs w:val="22"/>
              </w:rPr>
              <w:t xml:space="preserve"> </w:t>
            </w:r>
            <w:r w:rsidRPr="00855C75">
              <w:rPr>
                <w:rFonts w:ascii="Arial" w:eastAsiaTheme="minorHAnsi" w:hAnsiTheme="minorHAnsi" w:cstheme="minorBidi"/>
                <w:sz w:val="22"/>
                <w:szCs w:val="22"/>
              </w:rPr>
              <w:t>cleaning (sweep, dust, vacuum, clean bathrooms, washing</w:t>
            </w:r>
            <w:r w:rsidRPr="00855C75">
              <w:rPr>
                <w:rFonts w:ascii="Arial" w:eastAsiaTheme="minorHAnsi" w:hAnsiTheme="minorHAnsi" w:cstheme="minorBidi"/>
                <w:spacing w:val="-21"/>
                <w:sz w:val="22"/>
                <w:szCs w:val="22"/>
              </w:rPr>
              <w:t xml:space="preserve"> </w:t>
            </w:r>
            <w:r w:rsidRPr="00855C75">
              <w:rPr>
                <w:rFonts w:ascii="Arial" w:eastAsiaTheme="minorHAnsi" w:hAnsiTheme="minorHAnsi" w:cstheme="minorBidi"/>
                <w:sz w:val="22"/>
                <w:szCs w:val="22"/>
              </w:rPr>
              <w:t>windows).</w:t>
            </w:r>
          </w:p>
        </w:tc>
      </w:tr>
    </w:tbl>
    <w:p w14:paraId="3B5D575F" w14:textId="77777777" w:rsidR="00855C75" w:rsidRDefault="00D03E1C" w:rsidP="00855C75">
      <w:pPr>
        <w:rPr>
          <w:rFonts w:ascii="Arial" w:eastAsia="Arial" w:hAnsi="Arial" w:cs="Arial"/>
          <w:sz w:val="22"/>
          <w:szCs w:val="22"/>
        </w:rPr>
      </w:pP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4624" behindDoc="0" locked="0" layoutInCell="1" allowOverlap="1" wp14:anchorId="68338905" wp14:editId="1C1C804D">
                <wp:simplePos x="0" y="0"/>
                <wp:positionH relativeFrom="page">
                  <wp:posOffset>5932805</wp:posOffset>
                </wp:positionH>
                <wp:positionV relativeFrom="page">
                  <wp:posOffset>983615</wp:posOffset>
                </wp:positionV>
                <wp:extent cx="1568450" cy="340360"/>
                <wp:effectExtent l="0" t="0" r="12700" b="21590"/>
                <wp:wrapNone/>
                <wp:docPr id="500" name="Group 500"/>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484" name="Group 484"/>
                        <wpg:cNvGrpSpPr>
                          <a:grpSpLocks/>
                        </wpg:cNvGrpSpPr>
                        <wpg:grpSpPr bwMode="auto">
                          <a:xfrm>
                            <a:off x="10" y="10"/>
                            <a:ext cx="10" cy="2"/>
                            <a:chOff x="10" y="10"/>
                            <a:chExt cx="10" cy="2"/>
                          </a:xfrm>
                        </wpg:grpSpPr>
                        <wps:wsp>
                          <wps:cNvPr id="506" name="Freeform 523"/>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85"/>
                        <wpg:cNvGrpSpPr>
                          <a:grpSpLocks/>
                        </wpg:cNvGrpSpPr>
                        <wpg:grpSpPr bwMode="auto">
                          <a:xfrm>
                            <a:off x="20" y="10"/>
                            <a:ext cx="1210" cy="2"/>
                            <a:chOff x="20" y="10"/>
                            <a:chExt cx="1210" cy="2"/>
                          </a:xfrm>
                        </wpg:grpSpPr>
                        <wps:wsp>
                          <wps:cNvPr id="505" name="Freeform 521"/>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86"/>
                        <wpg:cNvGrpSpPr>
                          <a:grpSpLocks/>
                        </wpg:cNvGrpSpPr>
                        <wpg:grpSpPr bwMode="auto">
                          <a:xfrm>
                            <a:off x="1239" y="10"/>
                            <a:ext cx="10" cy="2"/>
                            <a:chOff x="1239" y="10"/>
                            <a:chExt cx="10" cy="2"/>
                          </a:xfrm>
                        </wpg:grpSpPr>
                        <wps:wsp>
                          <wps:cNvPr id="504" name="Freeform 519"/>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87"/>
                        <wpg:cNvGrpSpPr>
                          <a:grpSpLocks/>
                        </wpg:cNvGrpSpPr>
                        <wpg:grpSpPr bwMode="auto">
                          <a:xfrm>
                            <a:off x="1248" y="10"/>
                            <a:ext cx="1212" cy="2"/>
                            <a:chOff x="1248" y="10"/>
                            <a:chExt cx="1212" cy="2"/>
                          </a:xfrm>
                        </wpg:grpSpPr>
                        <wps:wsp>
                          <wps:cNvPr id="503" name="Freeform 517"/>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8"/>
                        <wpg:cNvGrpSpPr>
                          <a:grpSpLocks/>
                        </wpg:cNvGrpSpPr>
                        <wpg:grpSpPr bwMode="auto">
                          <a:xfrm>
                            <a:off x="5" y="5"/>
                            <a:ext cx="2" cy="526"/>
                            <a:chOff x="5" y="5"/>
                            <a:chExt cx="2" cy="526"/>
                          </a:xfrm>
                        </wpg:grpSpPr>
                        <wps:wsp>
                          <wps:cNvPr id="502" name="Freeform 515"/>
                          <wps:cNvSpPr>
                            <a:spLocks/>
                          </wps:cNvSpPr>
                          <wps:spPr bwMode="auto">
                            <a:xfrm>
                              <a:off x="5" y="5"/>
                              <a:ext cx="2" cy="526"/>
                            </a:xfrm>
                            <a:custGeom>
                              <a:avLst/>
                              <a:gdLst>
                                <a:gd name="T0" fmla="+- 0 14006 14006"/>
                                <a:gd name="T1" fmla="*/ 14006 h 526"/>
                                <a:gd name="T2" fmla="+- 0 14532 14006"/>
                                <a:gd name="T3" fmla="*/ 1453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89"/>
                        <wpg:cNvGrpSpPr>
                          <a:grpSpLocks/>
                        </wpg:cNvGrpSpPr>
                        <wpg:grpSpPr bwMode="auto">
                          <a:xfrm>
                            <a:off x="1234" y="5"/>
                            <a:ext cx="2" cy="526"/>
                            <a:chOff x="1234" y="5"/>
                            <a:chExt cx="2" cy="526"/>
                          </a:xfrm>
                        </wpg:grpSpPr>
                        <wps:wsp>
                          <wps:cNvPr id="501" name="Freeform 513"/>
                          <wps:cNvSpPr>
                            <a:spLocks/>
                          </wps:cNvSpPr>
                          <wps:spPr bwMode="auto">
                            <a:xfrm>
                              <a:off x="1234" y="5"/>
                              <a:ext cx="2" cy="526"/>
                            </a:xfrm>
                            <a:custGeom>
                              <a:avLst/>
                              <a:gdLst>
                                <a:gd name="T0" fmla="+- 0 14006 14006"/>
                                <a:gd name="T1" fmla="*/ 14006 h 526"/>
                                <a:gd name="T2" fmla="+- 0 14532 14006"/>
                                <a:gd name="T3" fmla="*/ 1453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90"/>
                        <wpg:cNvGrpSpPr>
                          <a:grpSpLocks/>
                        </wpg:cNvGrpSpPr>
                        <wpg:grpSpPr bwMode="auto">
                          <a:xfrm>
                            <a:off x="2465" y="5"/>
                            <a:ext cx="2" cy="526"/>
                            <a:chOff x="2465" y="5"/>
                            <a:chExt cx="2" cy="526"/>
                          </a:xfrm>
                        </wpg:grpSpPr>
                        <wps:wsp>
                          <wps:cNvPr id="499" name="Freeform 511"/>
                          <wps:cNvSpPr>
                            <a:spLocks/>
                          </wps:cNvSpPr>
                          <wps:spPr bwMode="auto">
                            <a:xfrm>
                              <a:off x="2465" y="5"/>
                              <a:ext cx="2" cy="526"/>
                            </a:xfrm>
                            <a:custGeom>
                              <a:avLst/>
                              <a:gdLst>
                                <a:gd name="T0" fmla="+- 0 14006 14006"/>
                                <a:gd name="T1" fmla="*/ 14006 h 526"/>
                                <a:gd name="T2" fmla="+- 0 14532 14006"/>
                                <a:gd name="T3" fmla="*/ 14532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491"/>
                        <wpg:cNvGrpSpPr>
                          <a:grpSpLocks/>
                        </wpg:cNvGrpSpPr>
                        <wpg:grpSpPr bwMode="auto">
                          <a:xfrm>
                            <a:off x="10" y="526"/>
                            <a:ext cx="10" cy="2"/>
                            <a:chOff x="10" y="526"/>
                            <a:chExt cx="10" cy="2"/>
                          </a:xfrm>
                        </wpg:grpSpPr>
                        <wps:wsp>
                          <wps:cNvPr id="498" name="Freeform 509"/>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492"/>
                        <wpg:cNvGrpSpPr>
                          <a:grpSpLocks/>
                        </wpg:cNvGrpSpPr>
                        <wpg:grpSpPr bwMode="auto">
                          <a:xfrm>
                            <a:off x="20" y="526"/>
                            <a:ext cx="1210" cy="2"/>
                            <a:chOff x="20" y="526"/>
                            <a:chExt cx="1210" cy="2"/>
                          </a:xfrm>
                        </wpg:grpSpPr>
                        <wps:wsp>
                          <wps:cNvPr id="497" name="Freeform 507"/>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3"/>
                        <wpg:cNvGrpSpPr>
                          <a:grpSpLocks/>
                        </wpg:cNvGrpSpPr>
                        <wpg:grpSpPr bwMode="auto">
                          <a:xfrm>
                            <a:off x="1239" y="526"/>
                            <a:ext cx="10" cy="2"/>
                            <a:chOff x="1239" y="526"/>
                            <a:chExt cx="10" cy="2"/>
                          </a:xfrm>
                        </wpg:grpSpPr>
                        <wps:wsp>
                          <wps:cNvPr id="496" name="Freeform 505"/>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94"/>
                        <wpg:cNvGrpSpPr>
                          <a:grpSpLocks/>
                        </wpg:cNvGrpSpPr>
                        <wpg:grpSpPr bwMode="auto">
                          <a:xfrm>
                            <a:off x="1248" y="526"/>
                            <a:ext cx="1212" cy="2"/>
                            <a:chOff x="1248" y="526"/>
                            <a:chExt cx="1212" cy="2"/>
                          </a:xfrm>
                        </wpg:grpSpPr>
                        <wps:wsp>
                          <wps:cNvPr id="495" name="Freeform 503"/>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12D563" id="Group 500" o:spid="_x0000_s1026" style="position:absolute;margin-left:467.15pt;margin-top:77.45pt;width:123.5pt;height:26.8pt;z-index:251674624;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">
                <v:group id="Group 484"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523"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" path="m,l10,e" filled="f" strokeweight=".16969mm">
                    <v:path arrowok="t" o:connecttype="custom" o:connectlocs="0,0;10,0" o:connectangles="0,0"/>
                  </v:shape>
                </v:group>
                <v:group id="Group 485"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21"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" path="m,l1209,e" filled="f" strokeweight=".16969mm">
                    <v:path arrowok="t" o:connecttype="custom" o:connectlocs="0,0;1209,0" o:connectangles="0,0"/>
                  </v:shape>
                </v:group>
                <v:group id="Group 486"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519"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" path="m,l9,e" filled="f" strokeweight=".16969mm">
                    <v:path arrowok="t" o:connecttype="custom" o:connectlocs="0,0;9,0" o:connectangles="0,0"/>
                  </v:shape>
                </v:group>
                <v:group id="Group 487"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17"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" path="m,l1212,e" filled="f" strokeweight=".16969mm">
                    <v:path arrowok="t" o:connecttype="custom" o:connectlocs="0,0;1212,0" o:connectangles="0,0"/>
                  </v:shape>
                </v:group>
                <v:group id="Group 488"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15"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" path="m,l,526e" filled="f" strokeweight=".48pt">
                    <v:path arrowok="t" o:connecttype="custom" o:connectlocs="0,14006;0,14532" o:connectangles="0,0"/>
                  </v:shape>
                </v:group>
                <v:group id="Group 489"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13"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" path="m,l,526e" filled="f" strokeweight=".48pt">
                    <v:path arrowok="t" o:connecttype="custom" o:connectlocs="0,14006;0,14532" o:connectangles="0,0"/>
                  </v:shape>
                </v:group>
                <v:group id="Group 490"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511"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" path="m,l,526e" filled="f" strokeweight=".48pt">
                    <v:path arrowok="t" o:connecttype="custom" o:connectlocs="0,14006;0,14532" o:connectangles="0,0"/>
                  </v:shape>
                </v:group>
                <v:group id="Group 491"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09"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" path="m,l10,e" filled="f" strokeweight=".48pt">
                    <v:path arrowok="t" o:connecttype="custom" o:connectlocs="0,0;10,0" o:connectangles="0,0"/>
                  </v:shape>
                </v:group>
                <v:group id="Group 492"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507"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" path="m,l1209,e" filled="f" strokeweight=".48pt">
                    <v:path arrowok="t" o:connecttype="custom" o:connectlocs="0,0;1209,0" o:connectangles="0,0"/>
                  </v:shape>
                </v:group>
                <v:group id="Group 493"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05"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" path="m,l9,e" filled="f" strokeweight=".48pt">
                    <v:path arrowok="t" o:connecttype="custom" o:connectlocs="0,0;9,0" o:connectangles="0,0"/>
                  </v:shape>
                </v:group>
                <v:group id="Group 494"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503"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" path="m,l1212,e" filled="f" strokeweight=".48pt">
                    <v:path arrowok="t" o:connecttype="custom" o:connectlocs="0,0;1212,0" o:connectangles="0,0"/>
                  </v:shape>
                </v:group>
                <w10:wrap anchorx="page" anchory="page"/>
              </v:group>
            </w:pict>
          </mc:Fallback>
        </mc:AlternateContent>
      </w:r>
    </w:p>
    <w:p w14:paraId="06EDBA1F" w14:textId="77777777" w:rsidR="00D03E1C" w:rsidRPr="00D03E1C" w:rsidRDefault="00D03E1C" w:rsidP="00D03E1C">
      <w:pPr>
        <w:rPr>
          <w:rFonts w:ascii="Arial" w:eastAsia="Arial" w:hAnsi="Arial" w:cs="Arial"/>
          <w:sz w:val="22"/>
          <w:szCs w:val="22"/>
        </w:rPr>
      </w:pPr>
    </w:p>
    <w:p w14:paraId="6909EC3C" w14:textId="77777777" w:rsidR="00855C75" w:rsidRPr="00855C75" w:rsidRDefault="00485A0D" w:rsidP="00855C75">
      <w:pPr>
        <w:widowControl w:val="0"/>
        <w:rPr>
          <w:sz w:val="16"/>
          <w:szCs w:val="16"/>
        </w:rPr>
      </w:pP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9744" behindDoc="0" locked="0" layoutInCell="1" allowOverlap="1" wp14:anchorId="0C72CAA4" wp14:editId="2AD49FB0">
                <wp:simplePos x="0" y="0"/>
                <wp:positionH relativeFrom="margin">
                  <wp:align>right</wp:align>
                </wp:positionH>
                <wp:positionV relativeFrom="page">
                  <wp:posOffset>3424555</wp:posOffset>
                </wp:positionV>
                <wp:extent cx="1568450" cy="340360"/>
                <wp:effectExtent l="0" t="0" r="12700" b="21590"/>
                <wp:wrapNone/>
                <wp:docPr id="385" name="Group 385"/>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369" name="Group 369"/>
                        <wpg:cNvGrpSpPr>
                          <a:grpSpLocks/>
                        </wpg:cNvGrpSpPr>
                        <wpg:grpSpPr bwMode="auto">
                          <a:xfrm>
                            <a:off x="10" y="9"/>
                            <a:ext cx="10" cy="2"/>
                            <a:chOff x="10" y="9"/>
                            <a:chExt cx="10" cy="2"/>
                          </a:xfrm>
                        </wpg:grpSpPr>
                        <wps:wsp>
                          <wps:cNvPr id="391" name="Freeform 408"/>
                          <wps:cNvSpPr>
                            <a:spLocks/>
                          </wps:cNvSpPr>
                          <wps:spPr bwMode="auto">
                            <a:xfrm>
                              <a:off x="10" y="9"/>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70"/>
                        <wpg:cNvGrpSpPr>
                          <a:grpSpLocks/>
                        </wpg:cNvGrpSpPr>
                        <wpg:grpSpPr bwMode="auto">
                          <a:xfrm>
                            <a:off x="20" y="9"/>
                            <a:ext cx="1210" cy="2"/>
                            <a:chOff x="20" y="9"/>
                            <a:chExt cx="1210" cy="2"/>
                          </a:xfrm>
                        </wpg:grpSpPr>
                        <wps:wsp>
                          <wps:cNvPr id="390" name="Freeform 406"/>
                          <wps:cNvSpPr>
                            <a:spLocks/>
                          </wps:cNvSpPr>
                          <wps:spPr bwMode="auto">
                            <a:xfrm>
                              <a:off x="20" y="9"/>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71"/>
                        <wpg:cNvGrpSpPr>
                          <a:grpSpLocks/>
                        </wpg:cNvGrpSpPr>
                        <wpg:grpSpPr bwMode="auto">
                          <a:xfrm>
                            <a:off x="1239" y="9"/>
                            <a:ext cx="10" cy="2"/>
                            <a:chOff x="1239" y="9"/>
                            <a:chExt cx="10" cy="2"/>
                          </a:xfrm>
                        </wpg:grpSpPr>
                        <wps:wsp>
                          <wps:cNvPr id="389" name="Freeform 404"/>
                          <wps:cNvSpPr>
                            <a:spLocks/>
                          </wps:cNvSpPr>
                          <wps:spPr bwMode="auto">
                            <a:xfrm>
                              <a:off x="1239" y="9"/>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72"/>
                        <wpg:cNvGrpSpPr>
                          <a:grpSpLocks/>
                        </wpg:cNvGrpSpPr>
                        <wpg:grpSpPr bwMode="auto">
                          <a:xfrm>
                            <a:off x="1248" y="9"/>
                            <a:ext cx="1212" cy="2"/>
                            <a:chOff x="1248" y="9"/>
                            <a:chExt cx="1212" cy="2"/>
                          </a:xfrm>
                        </wpg:grpSpPr>
                        <wps:wsp>
                          <wps:cNvPr id="388" name="Freeform 402"/>
                          <wps:cNvSpPr>
                            <a:spLocks/>
                          </wps:cNvSpPr>
                          <wps:spPr bwMode="auto">
                            <a:xfrm>
                              <a:off x="1248" y="9"/>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3"/>
                        <wpg:cNvGrpSpPr>
                          <a:grpSpLocks/>
                        </wpg:cNvGrpSpPr>
                        <wpg:grpSpPr bwMode="auto">
                          <a:xfrm>
                            <a:off x="5" y="5"/>
                            <a:ext cx="2" cy="526"/>
                            <a:chOff x="5" y="5"/>
                            <a:chExt cx="2" cy="526"/>
                          </a:xfrm>
                        </wpg:grpSpPr>
                        <wps:wsp>
                          <wps:cNvPr id="387" name="Freeform 400"/>
                          <wps:cNvSpPr>
                            <a:spLocks/>
                          </wps:cNvSpPr>
                          <wps:spPr bwMode="auto">
                            <a:xfrm>
                              <a:off x="5" y="5"/>
                              <a:ext cx="2" cy="526"/>
                            </a:xfrm>
                            <a:custGeom>
                              <a:avLst/>
                              <a:gdLst>
                                <a:gd name="T0" fmla="+- 0 5638 5638"/>
                                <a:gd name="T1" fmla="*/ 5638 h 526"/>
                                <a:gd name="T2" fmla="+- 0 6163 5638"/>
                                <a:gd name="T3" fmla="*/ 6163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74"/>
                        <wpg:cNvGrpSpPr>
                          <a:grpSpLocks/>
                        </wpg:cNvGrpSpPr>
                        <wpg:grpSpPr bwMode="auto">
                          <a:xfrm>
                            <a:off x="1234" y="5"/>
                            <a:ext cx="2" cy="526"/>
                            <a:chOff x="1234" y="5"/>
                            <a:chExt cx="2" cy="526"/>
                          </a:xfrm>
                        </wpg:grpSpPr>
                        <wps:wsp>
                          <wps:cNvPr id="386" name="Freeform 398"/>
                          <wps:cNvSpPr>
                            <a:spLocks/>
                          </wps:cNvSpPr>
                          <wps:spPr bwMode="auto">
                            <a:xfrm>
                              <a:off x="1234" y="5"/>
                              <a:ext cx="2" cy="526"/>
                            </a:xfrm>
                            <a:custGeom>
                              <a:avLst/>
                              <a:gdLst>
                                <a:gd name="T0" fmla="+- 0 5638 5638"/>
                                <a:gd name="T1" fmla="*/ 5638 h 526"/>
                                <a:gd name="T2" fmla="+- 0 6163 5638"/>
                                <a:gd name="T3" fmla="*/ 6163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5"/>
                        <wpg:cNvGrpSpPr>
                          <a:grpSpLocks/>
                        </wpg:cNvGrpSpPr>
                        <wpg:grpSpPr bwMode="auto">
                          <a:xfrm>
                            <a:off x="2465" y="5"/>
                            <a:ext cx="2" cy="526"/>
                            <a:chOff x="2465" y="5"/>
                            <a:chExt cx="2" cy="526"/>
                          </a:xfrm>
                        </wpg:grpSpPr>
                        <wps:wsp>
                          <wps:cNvPr id="384" name="Freeform 396"/>
                          <wps:cNvSpPr>
                            <a:spLocks/>
                          </wps:cNvSpPr>
                          <wps:spPr bwMode="auto">
                            <a:xfrm>
                              <a:off x="2465" y="5"/>
                              <a:ext cx="2" cy="526"/>
                            </a:xfrm>
                            <a:custGeom>
                              <a:avLst/>
                              <a:gdLst>
                                <a:gd name="T0" fmla="+- 0 5638 5638"/>
                                <a:gd name="T1" fmla="*/ 5638 h 526"/>
                                <a:gd name="T2" fmla="+- 0 6163 5638"/>
                                <a:gd name="T3" fmla="*/ 6163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76"/>
                        <wpg:cNvGrpSpPr>
                          <a:grpSpLocks/>
                        </wpg:cNvGrpSpPr>
                        <wpg:grpSpPr bwMode="auto">
                          <a:xfrm>
                            <a:off x="10" y="525"/>
                            <a:ext cx="10" cy="2"/>
                            <a:chOff x="10" y="525"/>
                            <a:chExt cx="10" cy="2"/>
                          </a:xfrm>
                        </wpg:grpSpPr>
                        <wps:wsp>
                          <wps:cNvPr id="383" name="Freeform 394"/>
                          <wps:cNvSpPr>
                            <a:spLocks/>
                          </wps:cNvSpPr>
                          <wps:spPr bwMode="auto">
                            <a:xfrm>
                              <a:off x="10" y="525"/>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7"/>
                        <wpg:cNvGrpSpPr>
                          <a:grpSpLocks/>
                        </wpg:cNvGrpSpPr>
                        <wpg:grpSpPr bwMode="auto">
                          <a:xfrm>
                            <a:off x="20" y="525"/>
                            <a:ext cx="1210" cy="2"/>
                            <a:chOff x="20" y="525"/>
                            <a:chExt cx="1210" cy="2"/>
                          </a:xfrm>
                        </wpg:grpSpPr>
                        <wps:wsp>
                          <wps:cNvPr id="382" name="Freeform 392"/>
                          <wps:cNvSpPr>
                            <a:spLocks/>
                          </wps:cNvSpPr>
                          <wps:spPr bwMode="auto">
                            <a:xfrm>
                              <a:off x="20" y="525"/>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78"/>
                        <wpg:cNvGrpSpPr>
                          <a:grpSpLocks/>
                        </wpg:cNvGrpSpPr>
                        <wpg:grpSpPr bwMode="auto">
                          <a:xfrm>
                            <a:off x="1239" y="525"/>
                            <a:ext cx="10" cy="2"/>
                            <a:chOff x="1239" y="525"/>
                            <a:chExt cx="10" cy="2"/>
                          </a:xfrm>
                        </wpg:grpSpPr>
                        <wps:wsp>
                          <wps:cNvPr id="381" name="Freeform 390"/>
                          <wps:cNvSpPr>
                            <a:spLocks/>
                          </wps:cNvSpPr>
                          <wps:spPr bwMode="auto">
                            <a:xfrm>
                              <a:off x="1239" y="525"/>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79"/>
                        <wpg:cNvGrpSpPr>
                          <a:grpSpLocks/>
                        </wpg:cNvGrpSpPr>
                        <wpg:grpSpPr bwMode="auto">
                          <a:xfrm>
                            <a:off x="1248" y="525"/>
                            <a:ext cx="1212" cy="2"/>
                            <a:chOff x="1248" y="525"/>
                            <a:chExt cx="1212" cy="2"/>
                          </a:xfrm>
                        </wpg:grpSpPr>
                        <wps:wsp>
                          <wps:cNvPr id="380" name="Freeform 388"/>
                          <wps:cNvSpPr>
                            <a:spLocks/>
                          </wps:cNvSpPr>
                          <wps:spPr bwMode="auto">
                            <a:xfrm>
                              <a:off x="1248" y="525"/>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7FB79" id="Group 385" o:spid="_x0000_s1026" style="position:absolute;margin-left:72.3pt;margin-top:269.65pt;width:123.5pt;height:26.8pt;z-index:251679744;mso-position-horizontal:right;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">
                <v:group id="Group 369" o:spid="_x0000_s1027" style="position:absolute;left:10;top:9;width:10;height:2" coordorigin="10,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08" o:spid="_x0000_s1028" style="position:absolute;left:10;top: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" path="m,l10,e" filled="f" strokeweight=".48pt">
                    <v:path arrowok="t" o:connecttype="custom" o:connectlocs="0,0;10,0" o:connectangles="0,0"/>
                  </v:shape>
                </v:group>
                <v:group id="Group 370" o:spid="_x0000_s1029" style="position:absolute;left:20;top:9;width:1210;height:2" coordorigin="20,9"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406" o:spid="_x0000_s1030" style="position:absolute;left:20;top:9;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" path="m,l1209,e" filled="f" strokeweight=".48pt">
                    <v:path arrowok="t" o:connecttype="custom" o:connectlocs="0,0;1209,0" o:connectangles="0,0"/>
                  </v:shape>
                </v:group>
                <v:group id="Group 371" o:spid="_x0000_s1031" style="position:absolute;left:1239;top:9;width:10;height:2" coordorigin="1239,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404" o:spid="_x0000_s1032" style="position:absolute;left:1239;top: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" path="m,l9,e" filled="f" strokeweight=".48pt">
                    <v:path arrowok="t" o:connecttype="custom" o:connectlocs="0,0;9,0" o:connectangles="0,0"/>
                  </v:shape>
                </v:group>
                <v:group id="Group 372" o:spid="_x0000_s1033" style="position:absolute;left:1248;top:9;width:1212;height:2" coordorigin="1248,9"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402" o:spid="_x0000_s1034" style="position:absolute;left:1248;top:9;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" path="m,l1212,e" filled="f" strokeweight=".48pt">
                    <v:path arrowok="t" o:connecttype="custom" o:connectlocs="0,0;1212,0" o:connectangles="0,0"/>
                  </v:shape>
                </v:group>
                <v:group id="Group 373"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400"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" path="m,l,525e" filled="f" strokeweight=".48pt">
                    <v:path arrowok="t" o:connecttype="custom" o:connectlocs="0,5638;0,6163" o:connectangles="0,0"/>
                  </v:shape>
                </v:group>
                <v:group id="Group 374"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98"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" path="m,l,525e" filled="f" strokeweight=".48pt">
                    <v:path arrowok="t" o:connecttype="custom" o:connectlocs="0,5638;0,6163" o:connectangles="0,0"/>
                  </v:shape>
                </v:group>
                <v:group id="Group 375"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96"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" path="m,l,525e" filled="f" strokeweight=".48pt">
                    <v:path arrowok="t" o:connecttype="custom" o:connectlocs="0,5638;0,6163" o:connectangles="0,0"/>
                  </v:shape>
                </v:group>
                <v:group id="Group 376" o:spid="_x0000_s1041" style="position:absolute;left:10;top:525;width:10;height:2" coordorigin="10,525"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94" o:spid="_x0000_s1042" style="position:absolute;left:10;top:52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" path="m,l10,e" filled="f" strokeweight=".48pt">
                    <v:path arrowok="t" o:connecttype="custom" o:connectlocs="0,0;10,0" o:connectangles="0,0"/>
                  </v:shape>
                </v:group>
                <v:group id="Group 377" o:spid="_x0000_s1043" style="position:absolute;left:20;top:525;width:1210;height:2" coordorigin="20,525"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92" o:spid="_x0000_s1044" style="position:absolute;left:20;top:525;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" path="m,l1209,e" filled="f" strokeweight=".48pt">
                    <v:path arrowok="t" o:connecttype="custom" o:connectlocs="0,0;1209,0" o:connectangles="0,0"/>
                  </v:shape>
                </v:group>
                <v:group id="Group 378" o:spid="_x0000_s1045" style="position:absolute;left:1239;top:525;width:10;height:2" coordorigin="1239,525"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90" o:spid="_x0000_s1046" style="position:absolute;left:1239;top:52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" path="m,l9,e" filled="f" strokeweight=".48pt">
                    <v:path arrowok="t" o:connecttype="custom" o:connectlocs="0,0;9,0" o:connectangles="0,0"/>
                  </v:shape>
                </v:group>
                <v:group id="Group 379" o:spid="_x0000_s1047" style="position:absolute;left:1248;top:525;width:1212;height:2" coordorigin="1248,525"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88" o:spid="_x0000_s1048" style="position:absolute;left:1248;top:525;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" path="m,l1212,e" filled="f" strokeweight=".48pt">
                    <v:path arrowok="t" o:connecttype="custom" o:connectlocs="0,0;1212,0" o:connectangles="0,0"/>
                  </v:shape>
                </v:group>
                <w10:wrap anchorx="margin" anchory="page"/>
              </v:group>
            </w:pict>
          </mc:Fallback>
        </mc:AlternateContent>
      </w: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84864" behindDoc="0" locked="0" layoutInCell="1" allowOverlap="1" wp14:anchorId="39FEFFED" wp14:editId="06ACEA89">
                <wp:simplePos x="0" y="0"/>
                <wp:positionH relativeFrom="margin">
                  <wp:align>right</wp:align>
                </wp:positionH>
                <wp:positionV relativeFrom="page">
                  <wp:posOffset>6744970</wp:posOffset>
                </wp:positionV>
                <wp:extent cx="1568450" cy="340360"/>
                <wp:effectExtent l="0" t="0" r="12700" b="21590"/>
                <wp:wrapNone/>
                <wp:docPr id="270" name="Group 270"/>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254" name="Group 254"/>
                        <wpg:cNvGrpSpPr>
                          <a:grpSpLocks/>
                        </wpg:cNvGrpSpPr>
                        <wpg:grpSpPr bwMode="auto">
                          <a:xfrm>
                            <a:off x="10" y="10"/>
                            <a:ext cx="10" cy="2"/>
                            <a:chOff x="10" y="10"/>
                            <a:chExt cx="10" cy="2"/>
                          </a:xfrm>
                        </wpg:grpSpPr>
                        <wps:wsp>
                          <wps:cNvPr id="276" name="Freeform 293"/>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55"/>
                        <wpg:cNvGrpSpPr>
                          <a:grpSpLocks/>
                        </wpg:cNvGrpSpPr>
                        <wpg:grpSpPr bwMode="auto">
                          <a:xfrm>
                            <a:off x="20" y="10"/>
                            <a:ext cx="1210" cy="2"/>
                            <a:chOff x="20" y="10"/>
                            <a:chExt cx="1210" cy="2"/>
                          </a:xfrm>
                        </wpg:grpSpPr>
                        <wps:wsp>
                          <wps:cNvPr id="275" name="Freeform 291"/>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56"/>
                        <wpg:cNvGrpSpPr>
                          <a:grpSpLocks/>
                        </wpg:cNvGrpSpPr>
                        <wpg:grpSpPr bwMode="auto">
                          <a:xfrm>
                            <a:off x="1239" y="10"/>
                            <a:ext cx="10" cy="2"/>
                            <a:chOff x="1239" y="10"/>
                            <a:chExt cx="10" cy="2"/>
                          </a:xfrm>
                        </wpg:grpSpPr>
                        <wps:wsp>
                          <wps:cNvPr id="274" name="Freeform 289"/>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57"/>
                        <wpg:cNvGrpSpPr>
                          <a:grpSpLocks/>
                        </wpg:cNvGrpSpPr>
                        <wpg:grpSpPr bwMode="auto">
                          <a:xfrm>
                            <a:off x="1248" y="10"/>
                            <a:ext cx="1212" cy="2"/>
                            <a:chOff x="1248" y="10"/>
                            <a:chExt cx="1212" cy="2"/>
                          </a:xfrm>
                        </wpg:grpSpPr>
                        <wps:wsp>
                          <wps:cNvPr id="273" name="Freeform 287"/>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8"/>
                        <wpg:cNvGrpSpPr>
                          <a:grpSpLocks/>
                        </wpg:cNvGrpSpPr>
                        <wpg:grpSpPr bwMode="auto">
                          <a:xfrm>
                            <a:off x="5" y="5"/>
                            <a:ext cx="2" cy="526"/>
                            <a:chOff x="5" y="5"/>
                            <a:chExt cx="2" cy="526"/>
                          </a:xfrm>
                        </wpg:grpSpPr>
                        <wps:wsp>
                          <wps:cNvPr id="272" name="Freeform 285"/>
                          <wps:cNvSpPr>
                            <a:spLocks/>
                          </wps:cNvSpPr>
                          <wps:spPr bwMode="auto">
                            <a:xfrm>
                              <a:off x="5" y="5"/>
                              <a:ext cx="2" cy="526"/>
                            </a:xfrm>
                            <a:custGeom>
                              <a:avLst/>
                              <a:gdLst>
                                <a:gd name="T0" fmla="+- 0 10963 10963"/>
                                <a:gd name="T1" fmla="*/ 10963 h 526"/>
                                <a:gd name="T2" fmla="+- 0 11489 10963"/>
                                <a:gd name="T3" fmla="*/ 11489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59"/>
                        <wpg:cNvGrpSpPr>
                          <a:grpSpLocks/>
                        </wpg:cNvGrpSpPr>
                        <wpg:grpSpPr bwMode="auto">
                          <a:xfrm>
                            <a:off x="1234" y="5"/>
                            <a:ext cx="2" cy="526"/>
                            <a:chOff x="1234" y="5"/>
                            <a:chExt cx="2" cy="526"/>
                          </a:xfrm>
                        </wpg:grpSpPr>
                        <wps:wsp>
                          <wps:cNvPr id="271" name="Freeform 283"/>
                          <wps:cNvSpPr>
                            <a:spLocks/>
                          </wps:cNvSpPr>
                          <wps:spPr bwMode="auto">
                            <a:xfrm>
                              <a:off x="1234" y="5"/>
                              <a:ext cx="2" cy="526"/>
                            </a:xfrm>
                            <a:custGeom>
                              <a:avLst/>
                              <a:gdLst>
                                <a:gd name="T0" fmla="+- 0 10963 10963"/>
                                <a:gd name="T1" fmla="*/ 10963 h 526"/>
                                <a:gd name="T2" fmla="+- 0 11489 10963"/>
                                <a:gd name="T3" fmla="*/ 11489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60"/>
                        <wpg:cNvGrpSpPr>
                          <a:grpSpLocks/>
                        </wpg:cNvGrpSpPr>
                        <wpg:grpSpPr bwMode="auto">
                          <a:xfrm>
                            <a:off x="2465" y="5"/>
                            <a:ext cx="2" cy="526"/>
                            <a:chOff x="2465" y="5"/>
                            <a:chExt cx="2" cy="526"/>
                          </a:xfrm>
                        </wpg:grpSpPr>
                        <wps:wsp>
                          <wps:cNvPr id="269" name="Freeform 281"/>
                          <wps:cNvSpPr>
                            <a:spLocks/>
                          </wps:cNvSpPr>
                          <wps:spPr bwMode="auto">
                            <a:xfrm>
                              <a:off x="2465" y="5"/>
                              <a:ext cx="2" cy="526"/>
                            </a:xfrm>
                            <a:custGeom>
                              <a:avLst/>
                              <a:gdLst>
                                <a:gd name="T0" fmla="+- 0 10963 10963"/>
                                <a:gd name="T1" fmla="*/ 10963 h 526"/>
                                <a:gd name="T2" fmla="+- 0 11489 10963"/>
                                <a:gd name="T3" fmla="*/ 11489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61"/>
                        <wpg:cNvGrpSpPr>
                          <a:grpSpLocks/>
                        </wpg:cNvGrpSpPr>
                        <wpg:grpSpPr bwMode="auto">
                          <a:xfrm>
                            <a:off x="10" y="526"/>
                            <a:ext cx="10" cy="2"/>
                            <a:chOff x="10" y="526"/>
                            <a:chExt cx="10" cy="2"/>
                          </a:xfrm>
                        </wpg:grpSpPr>
                        <wps:wsp>
                          <wps:cNvPr id="268" name="Freeform 279"/>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62"/>
                        <wpg:cNvGrpSpPr>
                          <a:grpSpLocks/>
                        </wpg:cNvGrpSpPr>
                        <wpg:grpSpPr bwMode="auto">
                          <a:xfrm>
                            <a:off x="20" y="526"/>
                            <a:ext cx="1210" cy="2"/>
                            <a:chOff x="20" y="526"/>
                            <a:chExt cx="1210" cy="2"/>
                          </a:xfrm>
                        </wpg:grpSpPr>
                        <wps:wsp>
                          <wps:cNvPr id="267" name="Freeform 277"/>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63"/>
                        <wpg:cNvGrpSpPr>
                          <a:grpSpLocks/>
                        </wpg:cNvGrpSpPr>
                        <wpg:grpSpPr bwMode="auto">
                          <a:xfrm>
                            <a:off x="1239" y="526"/>
                            <a:ext cx="10" cy="2"/>
                            <a:chOff x="1239" y="526"/>
                            <a:chExt cx="10" cy="2"/>
                          </a:xfrm>
                        </wpg:grpSpPr>
                        <wps:wsp>
                          <wps:cNvPr id="266" name="Freeform 275"/>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64"/>
                        <wpg:cNvGrpSpPr>
                          <a:grpSpLocks/>
                        </wpg:cNvGrpSpPr>
                        <wpg:grpSpPr bwMode="auto">
                          <a:xfrm>
                            <a:off x="1248" y="526"/>
                            <a:ext cx="1212" cy="2"/>
                            <a:chOff x="1248" y="526"/>
                            <a:chExt cx="1212" cy="2"/>
                          </a:xfrm>
                        </wpg:grpSpPr>
                        <wps:wsp>
                          <wps:cNvPr id="265" name="Freeform 273"/>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E453A" id="Group 270" o:spid="_x0000_s1026" style="position:absolute;margin-left:72.3pt;margin-top:531.1pt;width:123.5pt;height:26.8pt;z-index:251684864;mso-position-horizontal:right;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">
                <v:group id="Group 254"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93"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" path="m,l10,e" filled="f" strokeweight=".48pt">
                    <v:path arrowok="t" o:connecttype="custom" o:connectlocs="0,0;10,0" o:connectangles="0,0"/>
                  </v:shape>
                </v:group>
                <v:group id="Group 255"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91"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" path="m,l1209,e" filled="f" strokeweight=".48pt">
                    <v:path arrowok="t" o:connecttype="custom" o:connectlocs="0,0;1209,0" o:connectangles="0,0"/>
                  </v:shape>
                </v:group>
                <v:group id="Group 256"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89"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" path="m,l9,e" filled="f" strokeweight=".48pt">
                    <v:path arrowok="t" o:connecttype="custom" o:connectlocs="0,0;9,0" o:connectangles="0,0"/>
                  </v:shape>
                </v:group>
                <v:group id="Group 257"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87"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" path="m,l1212,e" filled="f" strokeweight=".48pt">
                    <v:path arrowok="t" o:connecttype="custom" o:connectlocs="0,0;1212,0" o:connectangles="0,0"/>
                  </v:shape>
                </v:group>
                <v:group id="Group 258"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85"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" path="m,l,526e" filled="f" strokeweight=".48pt">
                    <v:path arrowok="t" o:connecttype="custom" o:connectlocs="0,10963;0,11489" o:connectangles="0,0"/>
                  </v:shape>
                </v:group>
                <v:group id="Group 259"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83"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" path="m,l,526e" filled="f" strokeweight=".48pt">
                    <v:path arrowok="t" o:connecttype="custom" o:connectlocs="0,10963;0,11489" o:connectangles="0,0"/>
                  </v:shape>
                </v:group>
                <v:group id="Group 260"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81"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" path="m,l,526e" filled="f" strokeweight=".48pt">
                    <v:path arrowok="t" o:connecttype="custom" o:connectlocs="0,10963;0,11489" o:connectangles="0,0"/>
                  </v:shape>
                </v:group>
                <v:group id="Group 261"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79"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" path="m,l10,e" filled="f" strokeweight=".16969mm">
                    <v:path arrowok="t" o:connecttype="custom" o:connectlocs="0,0;10,0" o:connectangles="0,0"/>
                  </v:shape>
                </v:group>
                <v:group id="Group 262"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77"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" path="m,l1209,e" filled="f" strokeweight=".16969mm">
                    <v:path arrowok="t" o:connecttype="custom" o:connectlocs="0,0;1209,0" o:connectangles="0,0"/>
                  </v:shape>
                </v:group>
                <v:group id="Group 263"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75"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" path="m,l9,e" filled="f" strokeweight=".16969mm">
                    <v:path arrowok="t" o:connecttype="custom" o:connectlocs="0,0;9,0" o:connectangles="0,0"/>
                  </v:shape>
                </v:group>
                <v:group id="Group 264"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73"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" path="m,l1212,e" filled="f" strokeweight=".16969mm">
                    <v:path arrowok="t" o:connecttype="custom" o:connectlocs="0,0;1212,0" o:connectangles="0,0"/>
                  </v:shape>
                </v:group>
                <w10:wrap anchorx="margin"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6672" behindDoc="0" locked="0" layoutInCell="1" allowOverlap="1" wp14:anchorId="32AE4F87" wp14:editId="642DCC00">
                <wp:simplePos x="0" y="0"/>
                <wp:positionH relativeFrom="page">
                  <wp:posOffset>5929630</wp:posOffset>
                </wp:positionH>
                <wp:positionV relativeFrom="page">
                  <wp:posOffset>1580515</wp:posOffset>
                </wp:positionV>
                <wp:extent cx="1568450" cy="340360"/>
                <wp:effectExtent l="0" t="0" r="12700" b="21590"/>
                <wp:wrapNone/>
                <wp:docPr id="454" name="Group 454"/>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438" name="Group 438"/>
                        <wpg:cNvGrpSpPr>
                          <a:grpSpLocks/>
                        </wpg:cNvGrpSpPr>
                        <wpg:grpSpPr bwMode="auto">
                          <a:xfrm>
                            <a:off x="10" y="9"/>
                            <a:ext cx="10" cy="2"/>
                            <a:chOff x="10" y="9"/>
                            <a:chExt cx="10" cy="2"/>
                          </a:xfrm>
                        </wpg:grpSpPr>
                        <wps:wsp>
                          <wps:cNvPr id="460" name="Freeform 477"/>
                          <wps:cNvSpPr>
                            <a:spLocks/>
                          </wps:cNvSpPr>
                          <wps:spPr bwMode="auto">
                            <a:xfrm>
                              <a:off x="10" y="9"/>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39"/>
                        <wpg:cNvGrpSpPr>
                          <a:grpSpLocks/>
                        </wpg:cNvGrpSpPr>
                        <wpg:grpSpPr bwMode="auto">
                          <a:xfrm>
                            <a:off x="20" y="9"/>
                            <a:ext cx="1210" cy="2"/>
                            <a:chOff x="20" y="9"/>
                            <a:chExt cx="1210" cy="2"/>
                          </a:xfrm>
                        </wpg:grpSpPr>
                        <wps:wsp>
                          <wps:cNvPr id="459" name="Freeform 475"/>
                          <wps:cNvSpPr>
                            <a:spLocks/>
                          </wps:cNvSpPr>
                          <wps:spPr bwMode="auto">
                            <a:xfrm>
                              <a:off x="20" y="9"/>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40"/>
                        <wpg:cNvGrpSpPr>
                          <a:grpSpLocks/>
                        </wpg:cNvGrpSpPr>
                        <wpg:grpSpPr bwMode="auto">
                          <a:xfrm>
                            <a:off x="1239" y="9"/>
                            <a:ext cx="10" cy="2"/>
                            <a:chOff x="1239" y="9"/>
                            <a:chExt cx="10" cy="2"/>
                          </a:xfrm>
                        </wpg:grpSpPr>
                        <wps:wsp>
                          <wps:cNvPr id="458" name="Freeform 473"/>
                          <wps:cNvSpPr>
                            <a:spLocks/>
                          </wps:cNvSpPr>
                          <wps:spPr bwMode="auto">
                            <a:xfrm>
                              <a:off x="1239" y="9"/>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41"/>
                        <wpg:cNvGrpSpPr>
                          <a:grpSpLocks/>
                        </wpg:cNvGrpSpPr>
                        <wpg:grpSpPr bwMode="auto">
                          <a:xfrm>
                            <a:off x="1248" y="9"/>
                            <a:ext cx="1212" cy="2"/>
                            <a:chOff x="1248" y="9"/>
                            <a:chExt cx="1212" cy="2"/>
                          </a:xfrm>
                        </wpg:grpSpPr>
                        <wps:wsp>
                          <wps:cNvPr id="457" name="Freeform 471"/>
                          <wps:cNvSpPr>
                            <a:spLocks/>
                          </wps:cNvSpPr>
                          <wps:spPr bwMode="auto">
                            <a:xfrm>
                              <a:off x="1248" y="9"/>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42"/>
                        <wpg:cNvGrpSpPr>
                          <a:grpSpLocks/>
                        </wpg:cNvGrpSpPr>
                        <wpg:grpSpPr bwMode="auto">
                          <a:xfrm>
                            <a:off x="5" y="5"/>
                            <a:ext cx="2" cy="526"/>
                            <a:chOff x="5" y="5"/>
                            <a:chExt cx="2" cy="526"/>
                          </a:xfrm>
                        </wpg:grpSpPr>
                        <wps:wsp>
                          <wps:cNvPr id="456" name="Freeform 469"/>
                          <wps:cNvSpPr>
                            <a:spLocks/>
                          </wps:cNvSpPr>
                          <wps:spPr bwMode="auto">
                            <a:xfrm>
                              <a:off x="5" y="5"/>
                              <a:ext cx="2" cy="526"/>
                            </a:xfrm>
                            <a:custGeom>
                              <a:avLst/>
                              <a:gdLst>
                                <a:gd name="T0" fmla="+- 0 2494 2494"/>
                                <a:gd name="T1" fmla="*/ 2494 h 526"/>
                                <a:gd name="T2" fmla="+- 0 3019 2494"/>
                                <a:gd name="T3" fmla="*/ 3019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3"/>
                        <wpg:cNvGrpSpPr>
                          <a:grpSpLocks/>
                        </wpg:cNvGrpSpPr>
                        <wpg:grpSpPr bwMode="auto">
                          <a:xfrm>
                            <a:off x="1234" y="5"/>
                            <a:ext cx="2" cy="526"/>
                            <a:chOff x="1234" y="5"/>
                            <a:chExt cx="2" cy="526"/>
                          </a:xfrm>
                        </wpg:grpSpPr>
                        <wps:wsp>
                          <wps:cNvPr id="455" name="Freeform 467"/>
                          <wps:cNvSpPr>
                            <a:spLocks/>
                          </wps:cNvSpPr>
                          <wps:spPr bwMode="auto">
                            <a:xfrm>
                              <a:off x="1234" y="5"/>
                              <a:ext cx="2" cy="526"/>
                            </a:xfrm>
                            <a:custGeom>
                              <a:avLst/>
                              <a:gdLst>
                                <a:gd name="T0" fmla="+- 0 2494 2494"/>
                                <a:gd name="T1" fmla="*/ 2494 h 526"/>
                                <a:gd name="T2" fmla="+- 0 3019 2494"/>
                                <a:gd name="T3" fmla="*/ 3019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44"/>
                        <wpg:cNvGrpSpPr>
                          <a:grpSpLocks/>
                        </wpg:cNvGrpSpPr>
                        <wpg:grpSpPr bwMode="auto">
                          <a:xfrm>
                            <a:off x="2465" y="5"/>
                            <a:ext cx="2" cy="526"/>
                            <a:chOff x="2465" y="5"/>
                            <a:chExt cx="2" cy="526"/>
                          </a:xfrm>
                        </wpg:grpSpPr>
                        <wps:wsp>
                          <wps:cNvPr id="453" name="Freeform 465"/>
                          <wps:cNvSpPr>
                            <a:spLocks/>
                          </wps:cNvSpPr>
                          <wps:spPr bwMode="auto">
                            <a:xfrm>
                              <a:off x="2465" y="5"/>
                              <a:ext cx="2" cy="526"/>
                            </a:xfrm>
                            <a:custGeom>
                              <a:avLst/>
                              <a:gdLst>
                                <a:gd name="T0" fmla="+- 0 2494 2494"/>
                                <a:gd name="T1" fmla="*/ 2494 h 526"/>
                                <a:gd name="T2" fmla="+- 0 3019 2494"/>
                                <a:gd name="T3" fmla="*/ 3019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45"/>
                        <wpg:cNvGrpSpPr>
                          <a:grpSpLocks/>
                        </wpg:cNvGrpSpPr>
                        <wpg:grpSpPr bwMode="auto">
                          <a:xfrm>
                            <a:off x="10" y="525"/>
                            <a:ext cx="10" cy="2"/>
                            <a:chOff x="10" y="525"/>
                            <a:chExt cx="10" cy="2"/>
                          </a:xfrm>
                        </wpg:grpSpPr>
                        <wps:wsp>
                          <wps:cNvPr id="452" name="Freeform 463"/>
                          <wps:cNvSpPr>
                            <a:spLocks/>
                          </wps:cNvSpPr>
                          <wps:spPr bwMode="auto">
                            <a:xfrm>
                              <a:off x="10" y="525"/>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46"/>
                        <wpg:cNvGrpSpPr>
                          <a:grpSpLocks/>
                        </wpg:cNvGrpSpPr>
                        <wpg:grpSpPr bwMode="auto">
                          <a:xfrm>
                            <a:off x="20" y="525"/>
                            <a:ext cx="1210" cy="2"/>
                            <a:chOff x="20" y="525"/>
                            <a:chExt cx="1210" cy="2"/>
                          </a:xfrm>
                        </wpg:grpSpPr>
                        <wps:wsp>
                          <wps:cNvPr id="451" name="Freeform 461"/>
                          <wps:cNvSpPr>
                            <a:spLocks/>
                          </wps:cNvSpPr>
                          <wps:spPr bwMode="auto">
                            <a:xfrm>
                              <a:off x="20" y="525"/>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47"/>
                        <wpg:cNvGrpSpPr>
                          <a:grpSpLocks/>
                        </wpg:cNvGrpSpPr>
                        <wpg:grpSpPr bwMode="auto">
                          <a:xfrm>
                            <a:off x="1239" y="525"/>
                            <a:ext cx="10" cy="2"/>
                            <a:chOff x="1239" y="525"/>
                            <a:chExt cx="10" cy="2"/>
                          </a:xfrm>
                        </wpg:grpSpPr>
                        <wps:wsp>
                          <wps:cNvPr id="450" name="Freeform 459"/>
                          <wps:cNvSpPr>
                            <a:spLocks/>
                          </wps:cNvSpPr>
                          <wps:spPr bwMode="auto">
                            <a:xfrm>
                              <a:off x="1239" y="525"/>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48"/>
                        <wpg:cNvGrpSpPr>
                          <a:grpSpLocks/>
                        </wpg:cNvGrpSpPr>
                        <wpg:grpSpPr bwMode="auto">
                          <a:xfrm>
                            <a:off x="1248" y="525"/>
                            <a:ext cx="1212" cy="2"/>
                            <a:chOff x="1248" y="525"/>
                            <a:chExt cx="1212" cy="2"/>
                          </a:xfrm>
                        </wpg:grpSpPr>
                        <wps:wsp>
                          <wps:cNvPr id="449" name="Freeform 457"/>
                          <wps:cNvSpPr>
                            <a:spLocks/>
                          </wps:cNvSpPr>
                          <wps:spPr bwMode="auto">
                            <a:xfrm>
                              <a:off x="1248" y="525"/>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B4291B" id="Group 454" o:spid="_x0000_s1026" style="position:absolute;margin-left:466.9pt;margin-top:124.45pt;width:123.5pt;height:26.8pt;z-index:251676672;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">
                <v:group id="Group 438" o:spid="_x0000_s1027" style="position:absolute;left:10;top:9;width:10;height:2" coordorigin="10,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77" o:spid="_x0000_s1028" style="position:absolute;left:10;top: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" path="m,l10,e" filled="f" strokeweight=".16969mm">
                    <v:path arrowok="t" o:connecttype="custom" o:connectlocs="0,0;10,0" o:connectangles="0,0"/>
                  </v:shape>
                </v:group>
                <v:group id="Group 439" o:spid="_x0000_s1029" style="position:absolute;left:20;top:9;width:1210;height:2" coordorigin="20,9"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75" o:spid="_x0000_s1030" style="position:absolute;left:20;top:9;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" path="m,l1209,e" filled="f" strokeweight=".16969mm">
                    <v:path arrowok="t" o:connecttype="custom" o:connectlocs="0,0;1209,0" o:connectangles="0,0"/>
                  </v:shape>
                </v:group>
                <v:group id="Group 440" o:spid="_x0000_s1031" style="position:absolute;left:1239;top:9;width:10;height:2" coordorigin="1239,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73" o:spid="_x0000_s1032" style="position:absolute;left:1239;top: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" path="m,l9,e" filled="f" strokeweight=".16969mm">
                    <v:path arrowok="t" o:connecttype="custom" o:connectlocs="0,0;9,0" o:connectangles="0,0"/>
                  </v:shape>
                </v:group>
                <v:group id="Group 441" o:spid="_x0000_s1033" style="position:absolute;left:1248;top:9;width:1212;height:2" coordorigin="1248,9"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71" o:spid="_x0000_s1034" style="position:absolute;left:1248;top:9;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" path="m,l1212,e" filled="f" strokeweight=".16969mm">
                    <v:path arrowok="t" o:connecttype="custom" o:connectlocs="0,0;1212,0" o:connectangles="0,0"/>
                  </v:shape>
                </v:group>
                <v:group id="Group 442"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69"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" path="m,l,525e" filled="f" strokeweight=".48pt">
                    <v:path arrowok="t" o:connecttype="custom" o:connectlocs="0,2494;0,3019" o:connectangles="0,0"/>
                  </v:shape>
                </v:group>
                <v:group id="Group 443"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67"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" path="m,l,525e" filled="f" strokeweight=".48pt">
                    <v:path arrowok="t" o:connecttype="custom" o:connectlocs="0,2494;0,3019" o:connectangles="0,0"/>
                  </v:shape>
                </v:group>
                <v:group id="Group 444"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65"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" path="m,l,525e" filled="f" strokeweight=".48pt">
                    <v:path arrowok="t" o:connecttype="custom" o:connectlocs="0,2494;0,3019" o:connectangles="0,0"/>
                  </v:shape>
                </v:group>
                <v:group id="Group 445" o:spid="_x0000_s1041" style="position:absolute;left:10;top:525;width:10;height:2" coordorigin="10,525"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63" o:spid="_x0000_s1042" style="position:absolute;left:10;top:52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" path="m,l10,e" filled="f" strokeweight=".48pt">
                    <v:path arrowok="t" o:connecttype="custom" o:connectlocs="0,0;10,0" o:connectangles="0,0"/>
                  </v:shape>
                </v:group>
                <v:group id="Group 446" o:spid="_x0000_s1043" style="position:absolute;left:20;top:525;width:1210;height:2" coordorigin="20,525"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61" o:spid="_x0000_s1044" style="position:absolute;left:20;top:525;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" path="m,l1209,e" filled="f" strokeweight=".48pt">
                    <v:path arrowok="t" o:connecttype="custom" o:connectlocs="0,0;1209,0" o:connectangles="0,0"/>
                  </v:shape>
                </v:group>
                <v:group id="Group 447" o:spid="_x0000_s1045" style="position:absolute;left:1239;top:525;width:10;height:2" coordorigin="1239,525"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59" o:spid="_x0000_s1046" style="position:absolute;left:1239;top:52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" path="m,l9,e" filled="f" strokeweight=".48pt">
                    <v:path arrowok="t" o:connecttype="custom" o:connectlocs="0,0;9,0" o:connectangles="0,0"/>
                  </v:shape>
                </v:group>
                <v:group id="Group 448" o:spid="_x0000_s1047" style="position:absolute;left:1248;top:525;width:1212;height:2" coordorigin="1248,525"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7" o:spid="_x0000_s1048" style="position:absolute;left:1248;top:525;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7696" behindDoc="0" locked="0" layoutInCell="1" allowOverlap="1" wp14:anchorId="4BF813A9" wp14:editId="0717174F">
                <wp:simplePos x="0" y="0"/>
                <wp:positionH relativeFrom="page">
                  <wp:posOffset>5929630</wp:posOffset>
                </wp:positionH>
                <wp:positionV relativeFrom="page">
                  <wp:posOffset>2112010</wp:posOffset>
                </wp:positionV>
                <wp:extent cx="1568450" cy="340360"/>
                <wp:effectExtent l="0" t="0" r="12700" b="21590"/>
                <wp:wrapNone/>
                <wp:docPr id="431" name="Group 431"/>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415" name="Group 415"/>
                        <wpg:cNvGrpSpPr>
                          <a:grpSpLocks/>
                        </wpg:cNvGrpSpPr>
                        <wpg:grpSpPr bwMode="auto">
                          <a:xfrm>
                            <a:off x="10" y="10"/>
                            <a:ext cx="10" cy="2"/>
                            <a:chOff x="10" y="10"/>
                            <a:chExt cx="10" cy="2"/>
                          </a:xfrm>
                        </wpg:grpSpPr>
                        <wps:wsp>
                          <wps:cNvPr id="437" name="Freeform 45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16"/>
                        <wpg:cNvGrpSpPr>
                          <a:grpSpLocks/>
                        </wpg:cNvGrpSpPr>
                        <wpg:grpSpPr bwMode="auto">
                          <a:xfrm>
                            <a:off x="20" y="10"/>
                            <a:ext cx="1210" cy="2"/>
                            <a:chOff x="20" y="10"/>
                            <a:chExt cx="1210" cy="2"/>
                          </a:xfrm>
                        </wpg:grpSpPr>
                        <wps:wsp>
                          <wps:cNvPr id="436" name="Freeform 45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17"/>
                        <wpg:cNvGrpSpPr>
                          <a:grpSpLocks/>
                        </wpg:cNvGrpSpPr>
                        <wpg:grpSpPr bwMode="auto">
                          <a:xfrm>
                            <a:off x="1239" y="10"/>
                            <a:ext cx="10" cy="2"/>
                            <a:chOff x="1239" y="10"/>
                            <a:chExt cx="10" cy="2"/>
                          </a:xfrm>
                        </wpg:grpSpPr>
                        <wps:wsp>
                          <wps:cNvPr id="435" name="Freeform 45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8"/>
                        <wpg:cNvGrpSpPr>
                          <a:grpSpLocks/>
                        </wpg:cNvGrpSpPr>
                        <wpg:grpSpPr bwMode="auto">
                          <a:xfrm>
                            <a:off x="1248" y="10"/>
                            <a:ext cx="1212" cy="2"/>
                            <a:chOff x="1248" y="10"/>
                            <a:chExt cx="1212" cy="2"/>
                          </a:xfrm>
                        </wpg:grpSpPr>
                        <wps:wsp>
                          <wps:cNvPr id="434" name="Freeform 44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19"/>
                        <wpg:cNvGrpSpPr>
                          <a:grpSpLocks/>
                        </wpg:cNvGrpSpPr>
                        <wpg:grpSpPr bwMode="auto">
                          <a:xfrm>
                            <a:off x="5" y="5"/>
                            <a:ext cx="2" cy="526"/>
                            <a:chOff x="5" y="5"/>
                            <a:chExt cx="2" cy="526"/>
                          </a:xfrm>
                        </wpg:grpSpPr>
                        <wps:wsp>
                          <wps:cNvPr id="433" name="Freeform 446"/>
                          <wps:cNvSpPr>
                            <a:spLocks/>
                          </wps:cNvSpPr>
                          <wps:spPr bwMode="auto">
                            <a:xfrm>
                              <a:off x="5" y="5"/>
                              <a:ext cx="2" cy="526"/>
                            </a:xfrm>
                            <a:custGeom>
                              <a:avLst/>
                              <a:gdLst>
                                <a:gd name="T0" fmla="+- 0 3331 3331"/>
                                <a:gd name="T1" fmla="*/ 3331 h 526"/>
                                <a:gd name="T2" fmla="+- 0 3857 3331"/>
                                <a:gd name="T3" fmla="*/ 3857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0"/>
                        <wpg:cNvGrpSpPr>
                          <a:grpSpLocks/>
                        </wpg:cNvGrpSpPr>
                        <wpg:grpSpPr bwMode="auto">
                          <a:xfrm>
                            <a:off x="1234" y="5"/>
                            <a:ext cx="2" cy="526"/>
                            <a:chOff x="1234" y="5"/>
                            <a:chExt cx="2" cy="526"/>
                          </a:xfrm>
                        </wpg:grpSpPr>
                        <wps:wsp>
                          <wps:cNvPr id="432" name="Freeform 444"/>
                          <wps:cNvSpPr>
                            <a:spLocks/>
                          </wps:cNvSpPr>
                          <wps:spPr bwMode="auto">
                            <a:xfrm>
                              <a:off x="1234" y="5"/>
                              <a:ext cx="2" cy="526"/>
                            </a:xfrm>
                            <a:custGeom>
                              <a:avLst/>
                              <a:gdLst>
                                <a:gd name="T0" fmla="+- 0 3331 3331"/>
                                <a:gd name="T1" fmla="*/ 3331 h 526"/>
                                <a:gd name="T2" fmla="+- 0 3857 3331"/>
                                <a:gd name="T3" fmla="*/ 3857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21"/>
                        <wpg:cNvGrpSpPr>
                          <a:grpSpLocks/>
                        </wpg:cNvGrpSpPr>
                        <wpg:grpSpPr bwMode="auto">
                          <a:xfrm>
                            <a:off x="2465" y="5"/>
                            <a:ext cx="2" cy="526"/>
                            <a:chOff x="2465" y="5"/>
                            <a:chExt cx="2" cy="526"/>
                          </a:xfrm>
                        </wpg:grpSpPr>
                        <wps:wsp>
                          <wps:cNvPr id="430" name="Freeform 442"/>
                          <wps:cNvSpPr>
                            <a:spLocks/>
                          </wps:cNvSpPr>
                          <wps:spPr bwMode="auto">
                            <a:xfrm>
                              <a:off x="2465" y="5"/>
                              <a:ext cx="2" cy="526"/>
                            </a:xfrm>
                            <a:custGeom>
                              <a:avLst/>
                              <a:gdLst>
                                <a:gd name="T0" fmla="+- 0 3331 3331"/>
                                <a:gd name="T1" fmla="*/ 3331 h 526"/>
                                <a:gd name="T2" fmla="+- 0 3857 3331"/>
                                <a:gd name="T3" fmla="*/ 3857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22"/>
                        <wpg:cNvGrpSpPr>
                          <a:grpSpLocks/>
                        </wpg:cNvGrpSpPr>
                        <wpg:grpSpPr bwMode="auto">
                          <a:xfrm>
                            <a:off x="10" y="526"/>
                            <a:ext cx="10" cy="2"/>
                            <a:chOff x="10" y="526"/>
                            <a:chExt cx="10" cy="2"/>
                          </a:xfrm>
                        </wpg:grpSpPr>
                        <wps:wsp>
                          <wps:cNvPr id="429" name="Freeform 440"/>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23"/>
                        <wpg:cNvGrpSpPr>
                          <a:grpSpLocks/>
                        </wpg:cNvGrpSpPr>
                        <wpg:grpSpPr bwMode="auto">
                          <a:xfrm>
                            <a:off x="20" y="526"/>
                            <a:ext cx="1210" cy="2"/>
                            <a:chOff x="20" y="526"/>
                            <a:chExt cx="1210" cy="2"/>
                          </a:xfrm>
                        </wpg:grpSpPr>
                        <wps:wsp>
                          <wps:cNvPr id="428" name="Freeform 438"/>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24"/>
                        <wpg:cNvGrpSpPr>
                          <a:grpSpLocks/>
                        </wpg:cNvGrpSpPr>
                        <wpg:grpSpPr bwMode="auto">
                          <a:xfrm>
                            <a:off x="1239" y="526"/>
                            <a:ext cx="10" cy="2"/>
                            <a:chOff x="1239" y="526"/>
                            <a:chExt cx="10" cy="2"/>
                          </a:xfrm>
                        </wpg:grpSpPr>
                        <wps:wsp>
                          <wps:cNvPr id="427" name="Freeform 436"/>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25"/>
                        <wpg:cNvGrpSpPr>
                          <a:grpSpLocks/>
                        </wpg:cNvGrpSpPr>
                        <wpg:grpSpPr bwMode="auto">
                          <a:xfrm>
                            <a:off x="1248" y="526"/>
                            <a:ext cx="1212" cy="2"/>
                            <a:chOff x="1248" y="526"/>
                            <a:chExt cx="1212" cy="2"/>
                          </a:xfrm>
                        </wpg:grpSpPr>
                        <wps:wsp>
                          <wps:cNvPr id="426" name="Freeform 434"/>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C1FE58" id="Group 431" o:spid="_x0000_s1026" style="position:absolute;margin-left:466.9pt;margin-top:166.3pt;width:123.5pt;height:26.8pt;z-index:251677696;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">
                <v:group id="Group 415"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5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" path="m,l10,e" filled="f" strokeweight=".48pt">
                    <v:path arrowok="t" o:connecttype="custom" o:connectlocs="0,0;10,0" o:connectangles="0,0"/>
                  </v:shape>
                </v:group>
                <v:group id="Group 416"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5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" path="m,l1209,e" filled="f" strokeweight=".48pt">
                    <v:path arrowok="t" o:connecttype="custom" o:connectlocs="0,0;1209,0" o:connectangles="0,0"/>
                  </v:shape>
                </v:group>
                <v:group id="Group 417"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5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" path="m,l9,e" filled="f" strokeweight=".48pt">
                    <v:path arrowok="t" o:connecttype="custom" o:connectlocs="0,0;9,0" o:connectangles="0,0"/>
                  </v:shape>
                </v:group>
                <v:group id="Group 418"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4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" path="m,l1212,e" filled="f" strokeweight=".48pt">
                    <v:path arrowok="t" o:connecttype="custom" o:connectlocs="0,0;1212,0" o:connectangles="0,0"/>
                  </v:shape>
                </v:group>
                <v:group id="Group 419"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46"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" path="m,l,526e" filled="f" strokeweight=".48pt">
                    <v:path arrowok="t" o:connecttype="custom" o:connectlocs="0,3331;0,3857" o:connectangles="0,0"/>
                  </v:shape>
                </v:group>
                <v:group id="Group 420"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44"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" path="m,l,526e" filled="f" strokeweight=".48pt">
                    <v:path arrowok="t" o:connecttype="custom" o:connectlocs="0,3331;0,3857" o:connectangles="0,0"/>
                  </v:shape>
                </v:group>
                <v:group id="Group 421"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42"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" path="m,l,526e" filled="f" strokeweight=".48pt">
                    <v:path arrowok="t" o:connecttype="custom" o:connectlocs="0,3331;0,3857" o:connectangles="0,0"/>
                  </v:shape>
                </v:group>
                <v:group id="Group 422"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40"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" path="m,l10,e" filled="f" strokeweight=".16969mm">
                    <v:path arrowok="t" o:connecttype="custom" o:connectlocs="0,0;10,0" o:connectangles="0,0"/>
                  </v:shape>
                </v:group>
                <v:group id="Group 423"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38"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" path="m,l1209,e" filled="f" strokeweight=".16969mm">
                    <v:path arrowok="t" o:connecttype="custom" o:connectlocs="0,0;1209,0" o:connectangles="0,0"/>
                  </v:shape>
                </v:group>
                <v:group id="Group 424"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36"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" path="m,l9,e" filled="f" strokeweight=".16969mm">
                    <v:path arrowok="t" o:connecttype="custom" o:connectlocs="0,0;9,0" o:connectangles="0,0"/>
                  </v:shape>
                </v:group>
                <v:group id="Group 425"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34"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" path="m,l1212,e" filled="f" strokeweight=".16969mm">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78720" behindDoc="0" locked="0" layoutInCell="1" allowOverlap="1" wp14:anchorId="1BE5EE2B" wp14:editId="5EEEB180">
                <wp:simplePos x="0" y="0"/>
                <wp:positionH relativeFrom="page">
                  <wp:posOffset>5929630</wp:posOffset>
                </wp:positionH>
                <wp:positionV relativeFrom="page">
                  <wp:posOffset>2644140</wp:posOffset>
                </wp:positionV>
                <wp:extent cx="1568450" cy="340360"/>
                <wp:effectExtent l="0" t="0" r="12700" b="21590"/>
                <wp:wrapNone/>
                <wp:docPr id="408" name="Group 408"/>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392" name="Group 392"/>
                        <wpg:cNvGrpSpPr>
                          <a:grpSpLocks/>
                        </wpg:cNvGrpSpPr>
                        <wpg:grpSpPr bwMode="auto">
                          <a:xfrm>
                            <a:off x="10" y="10"/>
                            <a:ext cx="10" cy="2"/>
                            <a:chOff x="10" y="10"/>
                            <a:chExt cx="10" cy="2"/>
                          </a:xfrm>
                        </wpg:grpSpPr>
                        <wps:wsp>
                          <wps:cNvPr id="414" name="Freeform 431"/>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93"/>
                        <wpg:cNvGrpSpPr>
                          <a:grpSpLocks/>
                        </wpg:cNvGrpSpPr>
                        <wpg:grpSpPr bwMode="auto">
                          <a:xfrm>
                            <a:off x="20" y="10"/>
                            <a:ext cx="1210" cy="2"/>
                            <a:chOff x="20" y="10"/>
                            <a:chExt cx="1210" cy="2"/>
                          </a:xfrm>
                        </wpg:grpSpPr>
                        <wps:wsp>
                          <wps:cNvPr id="413" name="Freeform 429"/>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94"/>
                        <wpg:cNvGrpSpPr>
                          <a:grpSpLocks/>
                        </wpg:cNvGrpSpPr>
                        <wpg:grpSpPr bwMode="auto">
                          <a:xfrm>
                            <a:off x="1239" y="10"/>
                            <a:ext cx="10" cy="2"/>
                            <a:chOff x="1239" y="10"/>
                            <a:chExt cx="10" cy="2"/>
                          </a:xfrm>
                        </wpg:grpSpPr>
                        <wps:wsp>
                          <wps:cNvPr id="412" name="Freeform 427"/>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95"/>
                        <wpg:cNvGrpSpPr>
                          <a:grpSpLocks/>
                        </wpg:cNvGrpSpPr>
                        <wpg:grpSpPr bwMode="auto">
                          <a:xfrm>
                            <a:off x="1248" y="10"/>
                            <a:ext cx="1212" cy="2"/>
                            <a:chOff x="1248" y="10"/>
                            <a:chExt cx="1212" cy="2"/>
                          </a:xfrm>
                        </wpg:grpSpPr>
                        <wps:wsp>
                          <wps:cNvPr id="411" name="Freeform 425"/>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96"/>
                        <wpg:cNvGrpSpPr>
                          <a:grpSpLocks/>
                        </wpg:cNvGrpSpPr>
                        <wpg:grpSpPr bwMode="auto">
                          <a:xfrm>
                            <a:off x="5" y="5"/>
                            <a:ext cx="2" cy="526"/>
                            <a:chOff x="5" y="5"/>
                            <a:chExt cx="2" cy="526"/>
                          </a:xfrm>
                        </wpg:grpSpPr>
                        <wps:wsp>
                          <wps:cNvPr id="410" name="Freeform 423"/>
                          <wps:cNvSpPr>
                            <a:spLocks/>
                          </wps:cNvSpPr>
                          <wps:spPr bwMode="auto">
                            <a:xfrm>
                              <a:off x="5" y="5"/>
                              <a:ext cx="2" cy="526"/>
                            </a:xfrm>
                            <a:custGeom>
                              <a:avLst/>
                              <a:gdLst>
                                <a:gd name="T0" fmla="+- 0 4169 4169"/>
                                <a:gd name="T1" fmla="*/ 4169 h 526"/>
                                <a:gd name="T2" fmla="+- 0 4694 4169"/>
                                <a:gd name="T3" fmla="*/ 4694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97"/>
                        <wpg:cNvGrpSpPr>
                          <a:grpSpLocks/>
                        </wpg:cNvGrpSpPr>
                        <wpg:grpSpPr bwMode="auto">
                          <a:xfrm>
                            <a:off x="1234" y="5"/>
                            <a:ext cx="2" cy="526"/>
                            <a:chOff x="1234" y="5"/>
                            <a:chExt cx="2" cy="526"/>
                          </a:xfrm>
                        </wpg:grpSpPr>
                        <wps:wsp>
                          <wps:cNvPr id="409" name="Freeform 421"/>
                          <wps:cNvSpPr>
                            <a:spLocks/>
                          </wps:cNvSpPr>
                          <wps:spPr bwMode="auto">
                            <a:xfrm>
                              <a:off x="1234" y="5"/>
                              <a:ext cx="2" cy="526"/>
                            </a:xfrm>
                            <a:custGeom>
                              <a:avLst/>
                              <a:gdLst>
                                <a:gd name="T0" fmla="+- 0 4169 4169"/>
                                <a:gd name="T1" fmla="*/ 4169 h 526"/>
                                <a:gd name="T2" fmla="+- 0 4694 4169"/>
                                <a:gd name="T3" fmla="*/ 4694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98"/>
                        <wpg:cNvGrpSpPr>
                          <a:grpSpLocks/>
                        </wpg:cNvGrpSpPr>
                        <wpg:grpSpPr bwMode="auto">
                          <a:xfrm>
                            <a:off x="2465" y="5"/>
                            <a:ext cx="2" cy="526"/>
                            <a:chOff x="2465" y="5"/>
                            <a:chExt cx="2" cy="526"/>
                          </a:xfrm>
                        </wpg:grpSpPr>
                        <wps:wsp>
                          <wps:cNvPr id="407" name="Freeform 419"/>
                          <wps:cNvSpPr>
                            <a:spLocks/>
                          </wps:cNvSpPr>
                          <wps:spPr bwMode="auto">
                            <a:xfrm>
                              <a:off x="2465" y="5"/>
                              <a:ext cx="2" cy="526"/>
                            </a:xfrm>
                            <a:custGeom>
                              <a:avLst/>
                              <a:gdLst>
                                <a:gd name="T0" fmla="+- 0 4169 4169"/>
                                <a:gd name="T1" fmla="*/ 4169 h 526"/>
                                <a:gd name="T2" fmla="+- 0 4694 4169"/>
                                <a:gd name="T3" fmla="*/ 4694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99"/>
                        <wpg:cNvGrpSpPr>
                          <a:grpSpLocks/>
                        </wpg:cNvGrpSpPr>
                        <wpg:grpSpPr bwMode="auto">
                          <a:xfrm>
                            <a:off x="10" y="526"/>
                            <a:ext cx="10" cy="2"/>
                            <a:chOff x="10" y="526"/>
                            <a:chExt cx="10" cy="2"/>
                          </a:xfrm>
                        </wpg:grpSpPr>
                        <wps:wsp>
                          <wps:cNvPr id="406" name="Freeform 417"/>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400"/>
                        <wpg:cNvGrpSpPr>
                          <a:grpSpLocks/>
                        </wpg:cNvGrpSpPr>
                        <wpg:grpSpPr bwMode="auto">
                          <a:xfrm>
                            <a:off x="20" y="526"/>
                            <a:ext cx="1210" cy="2"/>
                            <a:chOff x="20" y="526"/>
                            <a:chExt cx="1210" cy="2"/>
                          </a:xfrm>
                        </wpg:grpSpPr>
                        <wps:wsp>
                          <wps:cNvPr id="405" name="Freeform 415"/>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01"/>
                        <wpg:cNvGrpSpPr>
                          <a:grpSpLocks/>
                        </wpg:cNvGrpSpPr>
                        <wpg:grpSpPr bwMode="auto">
                          <a:xfrm>
                            <a:off x="1239" y="526"/>
                            <a:ext cx="10" cy="2"/>
                            <a:chOff x="1239" y="526"/>
                            <a:chExt cx="10" cy="2"/>
                          </a:xfrm>
                        </wpg:grpSpPr>
                        <wps:wsp>
                          <wps:cNvPr id="404" name="Freeform 413"/>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402"/>
                        <wpg:cNvGrpSpPr>
                          <a:grpSpLocks/>
                        </wpg:cNvGrpSpPr>
                        <wpg:grpSpPr bwMode="auto">
                          <a:xfrm>
                            <a:off x="1248" y="526"/>
                            <a:ext cx="1212" cy="2"/>
                            <a:chOff x="1248" y="526"/>
                            <a:chExt cx="1212" cy="2"/>
                          </a:xfrm>
                        </wpg:grpSpPr>
                        <wps:wsp>
                          <wps:cNvPr id="403" name="Freeform 411"/>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D8364" id="Group 408" o:spid="_x0000_s1026" style="position:absolute;margin-left:466.9pt;margin-top:208.2pt;width:123.5pt;height:26.8pt;z-index:251678720;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">
                <v:group id="Group 392"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431"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" path="m,l10,e" filled="f" strokeweight=".48pt">
                    <v:path arrowok="t" o:connecttype="custom" o:connectlocs="0,0;10,0" o:connectangles="0,0"/>
                  </v:shape>
                </v:group>
                <v:group id="Group 393"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29"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" path="m,l1209,e" filled="f" strokeweight=".48pt">
                    <v:path arrowok="t" o:connecttype="custom" o:connectlocs="0,0;1209,0" o:connectangles="0,0"/>
                  </v:shape>
                </v:group>
                <v:group id="Group 394"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427"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" path="m,l9,e" filled="f" strokeweight=".48pt">
                    <v:path arrowok="t" o:connecttype="custom" o:connectlocs="0,0;9,0" o:connectangles="0,0"/>
                  </v:shape>
                </v:group>
                <v:group id="Group 395"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425"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" path="m,l1212,e" filled="f" strokeweight=".48pt">
                    <v:path arrowok="t" o:connecttype="custom" o:connectlocs="0,0;1212,0" o:connectangles="0,0"/>
                  </v:shape>
                </v:group>
                <v:group id="Group 396"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423"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" path="m,l,525e" filled="f" strokeweight=".48pt">
                    <v:path arrowok="t" o:connecttype="custom" o:connectlocs="0,4169;0,4694" o:connectangles="0,0"/>
                  </v:shape>
                </v:group>
                <v:group id="Group 397"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21"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" path="m,l,525e" filled="f" strokeweight=".48pt">
                    <v:path arrowok="t" o:connecttype="custom" o:connectlocs="0,4169;0,4694" o:connectangles="0,0"/>
                  </v:shape>
                </v:group>
                <v:group id="Group 398"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419"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" path="m,l,525e" filled="f" strokeweight=".48pt">
                    <v:path arrowok="t" o:connecttype="custom" o:connectlocs="0,4169;0,4694" o:connectangles="0,0"/>
                  </v:shape>
                </v:group>
                <v:group id="Group 399"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17"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" path="m,l10,e" filled="f" strokeweight=".48pt">
                    <v:path arrowok="t" o:connecttype="custom" o:connectlocs="0,0;10,0" o:connectangles="0,0"/>
                  </v:shape>
                </v:group>
                <v:group id="Group 400"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415"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" path="m,l1209,e" filled="f" strokeweight=".48pt">
                    <v:path arrowok="t" o:connecttype="custom" o:connectlocs="0,0;1209,0" o:connectangles="0,0"/>
                  </v:shape>
                </v:group>
                <v:group id="Group 401"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13"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" path="m,l9,e" filled="f" strokeweight=".48pt">
                    <v:path arrowok="t" o:connecttype="custom" o:connectlocs="0,0;9,0" o:connectangles="0,0"/>
                  </v:shape>
                </v:group>
                <v:group id="Group 402"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411"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80768" behindDoc="0" locked="0" layoutInCell="1" allowOverlap="1" wp14:anchorId="061C5917" wp14:editId="089275D1">
                <wp:simplePos x="0" y="0"/>
                <wp:positionH relativeFrom="page">
                  <wp:posOffset>5929630</wp:posOffset>
                </wp:positionH>
                <wp:positionV relativeFrom="page">
                  <wp:posOffset>4108450</wp:posOffset>
                </wp:positionV>
                <wp:extent cx="1568450" cy="340360"/>
                <wp:effectExtent l="0" t="0" r="12700" b="21590"/>
                <wp:wrapNone/>
                <wp:docPr id="362" name="Group 362"/>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346" name="Group 346"/>
                        <wpg:cNvGrpSpPr>
                          <a:grpSpLocks/>
                        </wpg:cNvGrpSpPr>
                        <wpg:grpSpPr bwMode="auto">
                          <a:xfrm>
                            <a:off x="10" y="10"/>
                            <a:ext cx="10" cy="2"/>
                            <a:chOff x="10" y="10"/>
                            <a:chExt cx="10" cy="2"/>
                          </a:xfrm>
                        </wpg:grpSpPr>
                        <wps:wsp>
                          <wps:cNvPr id="368" name="Freeform 385"/>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7"/>
                        <wpg:cNvGrpSpPr>
                          <a:grpSpLocks/>
                        </wpg:cNvGrpSpPr>
                        <wpg:grpSpPr bwMode="auto">
                          <a:xfrm>
                            <a:off x="20" y="10"/>
                            <a:ext cx="1210" cy="2"/>
                            <a:chOff x="20" y="10"/>
                            <a:chExt cx="1210" cy="2"/>
                          </a:xfrm>
                        </wpg:grpSpPr>
                        <wps:wsp>
                          <wps:cNvPr id="367" name="Freeform 383"/>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48"/>
                        <wpg:cNvGrpSpPr>
                          <a:grpSpLocks/>
                        </wpg:cNvGrpSpPr>
                        <wpg:grpSpPr bwMode="auto">
                          <a:xfrm>
                            <a:off x="1239" y="10"/>
                            <a:ext cx="10" cy="2"/>
                            <a:chOff x="1239" y="10"/>
                            <a:chExt cx="10" cy="2"/>
                          </a:xfrm>
                        </wpg:grpSpPr>
                        <wps:wsp>
                          <wps:cNvPr id="366" name="Freeform 381"/>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49"/>
                        <wpg:cNvGrpSpPr>
                          <a:grpSpLocks/>
                        </wpg:cNvGrpSpPr>
                        <wpg:grpSpPr bwMode="auto">
                          <a:xfrm>
                            <a:off x="1248" y="10"/>
                            <a:ext cx="1212" cy="2"/>
                            <a:chOff x="1248" y="10"/>
                            <a:chExt cx="1212" cy="2"/>
                          </a:xfrm>
                        </wpg:grpSpPr>
                        <wps:wsp>
                          <wps:cNvPr id="365" name="Freeform 379"/>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50"/>
                        <wpg:cNvGrpSpPr>
                          <a:grpSpLocks/>
                        </wpg:cNvGrpSpPr>
                        <wpg:grpSpPr bwMode="auto">
                          <a:xfrm>
                            <a:off x="5" y="5"/>
                            <a:ext cx="2" cy="526"/>
                            <a:chOff x="5" y="5"/>
                            <a:chExt cx="2" cy="526"/>
                          </a:xfrm>
                        </wpg:grpSpPr>
                        <wps:wsp>
                          <wps:cNvPr id="364" name="Freeform 377"/>
                          <wps:cNvSpPr>
                            <a:spLocks/>
                          </wps:cNvSpPr>
                          <wps:spPr bwMode="auto">
                            <a:xfrm>
                              <a:off x="5" y="5"/>
                              <a:ext cx="2" cy="526"/>
                            </a:xfrm>
                            <a:custGeom>
                              <a:avLst/>
                              <a:gdLst>
                                <a:gd name="T0" fmla="+- 0 6475 6475"/>
                                <a:gd name="T1" fmla="*/ 6475 h 526"/>
                                <a:gd name="T2" fmla="+- 0 7001 6475"/>
                                <a:gd name="T3" fmla="*/ 7001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51"/>
                        <wpg:cNvGrpSpPr>
                          <a:grpSpLocks/>
                        </wpg:cNvGrpSpPr>
                        <wpg:grpSpPr bwMode="auto">
                          <a:xfrm>
                            <a:off x="1234" y="5"/>
                            <a:ext cx="2" cy="526"/>
                            <a:chOff x="1234" y="5"/>
                            <a:chExt cx="2" cy="526"/>
                          </a:xfrm>
                        </wpg:grpSpPr>
                        <wps:wsp>
                          <wps:cNvPr id="363" name="Freeform 375"/>
                          <wps:cNvSpPr>
                            <a:spLocks/>
                          </wps:cNvSpPr>
                          <wps:spPr bwMode="auto">
                            <a:xfrm>
                              <a:off x="1234" y="5"/>
                              <a:ext cx="2" cy="526"/>
                            </a:xfrm>
                            <a:custGeom>
                              <a:avLst/>
                              <a:gdLst>
                                <a:gd name="T0" fmla="+- 0 6475 6475"/>
                                <a:gd name="T1" fmla="*/ 6475 h 526"/>
                                <a:gd name="T2" fmla="+- 0 7001 6475"/>
                                <a:gd name="T3" fmla="*/ 7001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52"/>
                        <wpg:cNvGrpSpPr>
                          <a:grpSpLocks/>
                        </wpg:cNvGrpSpPr>
                        <wpg:grpSpPr bwMode="auto">
                          <a:xfrm>
                            <a:off x="2465" y="5"/>
                            <a:ext cx="2" cy="526"/>
                            <a:chOff x="2465" y="5"/>
                            <a:chExt cx="2" cy="526"/>
                          </a:xfrm>
                        </wpg:grpSpPr>
                        <wps:wsp>
                          <wps:cNvPr id="361" name="Freeform 373"/>
                          <wps:cNvSpPr>
                            <a:spLocks/>
                          </wps:cNvSpPr>
                          <wps:spPr bwMode="auto">
                            <a:xfrm>
                              <a:off x="2465" y="5"/>
                              <a:ext cx="2" cy="526"/>
                            </a:xfrm>
                            <a:custGeom>
                              <a:avLst/>
                              <a:gdLst>
                                <a:gd name="T0" fmla="+- 0 6475 6475"/>
                                <a:gd name="T1" fmla="*/ 6475 h 526"/>
                                <a:gd name="T2" fmla="+- 0 7001 6475"/>
                                <a:gd name="T3" fmla="*/ 7001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53"/>
                        <wpg:cNvGrpSpPr>
                          <a:grpSpLocks/>
                        </wpg:cNvGrpSpPr>
                        <wpg:grpSpPr bwMode="auto">
                          <a:xfrm>
                            <a:off x="10" y="526"/>
                            <a:ext cx="10" cy="2"/>
                            <a:chOff x="10" y="526"/>
                            <a:chExt cx="10" cy="2"/>
                          </a:xfrm>
                        </wpg:grpSpPr>
                        <wps:wsp>
                          <wps:cNvPr id="360" name="Freeform 371"/>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54"/>
                        <wpg:cNvGrpSpPr>
                          <a:grpSpLocks/>
                        </wpg:cNvGrpSpPr>
                        <wpg:grpSpPr bwMode="auto">
                          <a:xfrm>
                            <a:off x="20" y="526"/>
                            <a:ext cx="1210" cy="2"/>
                            <a:chOff x="20" y="526"/>
                            <a:chExt cx="1210" cy="2"/>
                          </a:xfrm>
                        </wpg:grpSpPr>
                        <wps:wsp>
                          <wps:cNvPr id="359" name="Freeform 369"/>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5"/>
                        <wpg:cNvGrpSpPr>
                          <a:grpSpLocks/>
                        </wpg:cNvGrpSpPr>
                        <wpg:grpSpPr bwMode="auto">
                          <a:xfrm>
                            <a:off x="1239" y="526"/>
                            <a:ext cx="10" cy="2"/>
                            <a:chOff x="1239" y="526"/>
                            <a:chExt cx="10" cy="2"/>
                          </a:xfrm>
                        </wpg:grpSpPr>
                        <wps:wsp>
                          <wps:cNvPr id="358" name="Freeform 367"/>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56"/>
                        <wpg:cNvGrpSpPr>
                          <a:grpSpLocks/>
                        </wpg:cNvGrpSpPr>
                        <wpg:grpSpPr bwMode="auto">
                          <a:xfrm>
                            <a:off x="1248" y="526"/>
                            <a:ext cx="1212" cy="2"/>
                            <a:chOff x="1248" y="526"/>
                            <a:chExt cx="1212" cy="2"/>
                          </a:xfrm>
                        </wpg:grpSpPr>
                        <wps:wsp>
                          <wps:cNvPr id="357" name="Freeform 365"/>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F3D1B7" id="Group 362" o:spid="_x0000_s1026" style="position:absolute;margin-left:466.9pt;margin-top:323.5pt;width:123.5pt;height:26.8pt;z-index:251680768;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">
                <v:group id="Group 346"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85"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" path="m,l10,e" filled="f" strokeweight=".16969mm">
                    <v:path arrowok="t" o:connecttype="custom" o:connectlocs="0,0;10,0" o:connectangles="0,0"/>
                  </v:shape>
                </v:group>
                <v:group id="Group 347"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83"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" path="m,l1209,e" filled="f" strokeweight=".16969mm">
                    <v:path arrowok="t" o:connecttype="custom" o:connectlocs="0,0;1209,0" o:connectangles="0,0"/>
                  </v:shape>
                </v:group>
                <v:group id="Group 348"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81"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" path="m,l9,e" filled="f" strokeweight=".16969mm">
                    <v:path arrowok="t" o:connecttype="custom" o:connectlocs="0,0;9,0" o:connectangles="0,0"/>
                  </v:shape>
                </v:group>
                <v:group id="Group 349"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79"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" path="m,l1212,e" filled="f" strokeweight=".16969mm">
                    <v:path arrowok="t" o:connecttype="custom" o:connectlocs="0,0;1212,0" o:connectangles="0,0"/>
                  </v:shape>
                </v:group>
                <v:group id="Group 350"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77"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" path="m,l,526e" filled="f" strokeweight=".48pt">
                    <v:path arrowok="t" o:connecttype="custom" o:connectlocs="0,6475;0,7001" o:connectangles="0,0"/>
                  </v:shape>
                </v:group>
                <v:group id="Group 351"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75"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" path="m,l,526e" filled="f" strokeweight=".48pt">
                    <v:path arrowok="t" o:connecttype="custom" o:connectlocs="0,6475;0,7001" o:connectangles="0,0"/>
                  </v:shape>
                </v:group>
                <v:group id="Group 352"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73"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" path="m,l,526e" filled="f" strokeweight=".48pt">
                    <v:path arrowok="t" o:connecttype="custom" o:connectlocs="0,6475;0,7001" o:connectangles="0,0"/>
                  </v:shape>
                </v:group>
                <v:group id="Group 353"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71"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" path="m,l10,e" filled="f" strokeweight=".48pt">
                    <v:path arrowok="t" o:connecttype="custom" o:connectlocs="0,0;10,0" o:connectangles="0,0"/>
                  </v:shape>
                </v:group>
                <v:group id="Group 354"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69"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" path="m,l1209,e" filled="f" strokeweight=".48pt">
                    <v:path arrowok="t" o:connecttype="custom" o:connectlocs="0,0;1209,0" o:connectangles="0,0"/>
                  </v:shape>
                </v:group>
                <v:group id="Group 355"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67"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" path="m,l9,e" filled="f" strokeweight=".48pt">
                    <v:path arrowok="t" o:connecttype="custom" o:connectlocs="0,0;9,0" o:connectangles="0,0"/>
                  </v:shape>
                </v:group>
                <v:group id="Group 356"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65"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81792" behindDoc="0" locked="0" layoutInCell="1" allowOverlap="1" wp14:anchorId="75BE77B6" wp14:editId="27038871">
                <wp:simplePos x="0" y="0"/>
                <wp:positionH relativeFrom="page">
                  <wp:posOffset>5929630</wp:posOffset>
                </wp:positionH>
                <wp:positionV relativeFrom="page">
                  <wp:posOffset>4640580</wp:posOffset>
                </wp:positionV>
                <wp:extent cx="1568450" cy="340360"/>
                <wp:effectExtent l="0" t="0" r="12700" b="21590"/>
                <wp:wrapNone/>
                <wp:docPr id="339" name="Group 339"/>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323" name="Group 323"/>
                        <wpg:cNvGrpSpPr>
                          <a:grpSpLocks/>
                        </wpg:cNvGrpSpPr>
                        <wpg:grpSpPr bwMode="auto">
                          <a:xfrm>
                            <a:off x="10" y="10"/>
                            <a:ext cx="10" cy="2"/>
                            <a:chOff x="10" y="10"/>
                            <a:chExt cx="10" cy="2"/>
                          </a:xfrm>
                        </wpg:grpSpPr>
                        <wps:wsp>
                          <wps:cNvPr id="345" name="Freeform 362"/>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24"/>
                        <wpg:cNvGrpSpPr>
                          <a:grpSpLocks/>
                        </wpg:cNvGrpSpPr>
                        <wpg:grpSpPr bwMode="auto">
                          <a:xfrm>
                            <a:off x="20" y="10"/>
                            <a:ext cx="1210" cy="2"/>
                            <a:chOff x="20" y="10"/>
                            <a:chExt cx="1210" cy="2"/>
                          </a:xfrm>
                        </wpg:grpSpPr>
                        <wps:wsp>
                          <wps:cNvPr id="344" name="Freeform 360"/>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25"/>
                        <wpg:cNvGrpSpPr>
                          <a:grpSpLocks/>
                        </wpg:cNvGrpSpPr>
                        <wpg:grpSpPr bwMode="auto">
                          <a:xfrm>
                            <a:off x="1239" y="10"/>
                            <a:ext cx="10" cy="2"/>
                            <a:chOff x="1239" y="10"/>
                            <a:chExt cx="10" cy="2"/>
                          </a:xfrm>
                        </wpg:grpSpPr>
                        <wps:wsp>
                          <wps:cNvPr id="343" name="Freeform 358"/>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6"/>
                        <wpg:cNvGrpSpPr>
                          <a:grpSpLocks/>
                        </wpg:cNvGrpSpPr>
                        <wpg:grpSpPr bwMode="auto">
                          <a:xfrm>
                            <a:off x="1248" y="10"/>
                            <a:ext cx="1212" cy="2"/>
                            <a:chOff x="1248" y="10"/>
                            <a:chExt cx="1212" cy="2"/>
                          </a:xfrm>
                        </wpg:grpSpPr>
                        <wps:wsp>
                          <wps:cNvPr id="342" name="Freeform 356"/>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27"/>
                        <wpg:cNvGrpSpPr>
                          <a:grpSpLocks/>
                        </wpg:cNvGrpSpPr>
                        <wpg:grpSpPr bwMode="auto">
                          <a:xfrm>
                            <a:off x="5" y="5"/>
                            <a:ext cx="2" cy="526"/>
                            <a:chOff x="5" y="5"/>
                            <a:chExt cx="2" cy="526"/>
                          </a:xfrm>
                        </wpg:grpSpPr>
                        <wps:wsp>
                          <wps:cNvPr id="341" name="Freeform 354"/>
                          <wps:cNvSpPr>
                            <a:spLocks/>
                          </wps:cNvSpPr>
                          <wps:spPr bwMode="auto">
                            <a:xfrm>
                              <a:off x="5" y="5"/>
                              <a:ext cx="2" cy="526"/>
                            </a:xfrm>
                            <a:custGeom>
                              <a:avLst/>
                              <a:gdLst>
                                <a:gd name="T0" fmla="+- 0 7313 7313"/>
                                <a:gd name="T1" fmla="*/ 7313 h 526"/>
                                <a:gd name="T2" fmla="+- 0 7838 7313"/>
                                <a:gd name="T3" fmla="*/ 7838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8"/>
                        <wpg:cNvGrpSpPr>
                          <a:grpSpLocks/>
                        </wpg:cNvGrpSpPr>
                        <wpg:grpSpPr bwMode="auto">
                          <a:xfrm>
                            <a:off x="1234" y="5"/>
                            <a:ext cx="2" cy="526"/>
                            <a:chOff x="1234" y="5"/>
                            <a:chExt cx="2" cy="526"/>
                          </a:xfrm>
                        </wpg:grpSpPr>
                        <wps:wsp>
                          <wps:cNvPr id="340" name="Freeform 352"/>
                          <wps:cNvSpPr>
                            <a:spLocks/>
                          </wps:cNvSpPr>
                          <wps:spPr bwMode="auto">
                            <a:xfrm>
                              <a:off x="1234" y="5"/>
                              <a:ext cx="2" cy="526"/>
                            </a:xfrm>
                            <a:custGeom>
                              <a:avLst/>
                              <a:gdLst>
                                <a:gd name="T0" fmla="+- 0 7313 7313"/>
                                <a:gd name="T1" fmla="*/ 7313 h 526"/>
                                <a:gd name="T2" fmla="+- 0 7838 7313"/>
                                <a:gd name="T3" fmla="*/ 7838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29"/>
                        <wpg:cNvGrpSpPr>
                          <a:grpSpLocks/>
                        </wpg:cNvGrpSpPr>
                        <wpg:grpSpPr bwMode="auto">
                          <a:xfrm>
                            <a:off x="2465" y="5"/>
                            <a:ext cx="2" cy="526"/>
                            <a:chOff x="2465" y="5"/>
                            <a:chExt cx="2" cy="526"/>
                          </a:xfrm>
                        </wpg:grpSpPr>
                        <wps:wsp>
                          <wps:cNvPr id="338" name="Freeform 350"/>
                          <wps:cNvSpPr>
                            <a:spLocks/>
                          </wps:cNvSpPr>
                          <wps:spPr bwMode="auto">
                            <a:xfrm>
                              <a:off x="2465" y="5"/>
                              <a:ext cx="2" cy="526"/>
                            </a:xfrm>
                            <a:custGeom>
                              <a:avLst/>
                              <a:gdLst>
                                <a:gd name="T0" fmla="+- 0 7313 7313"/>
                                <a:gd name="T1" fmla="*/ 7313 h 526"/>
                                <a:gd name="T2" fmla="+- 0 7838 7313"/>
                                <a:gd name="T3" fmla="*/ 7838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30"/>
                        <wpg:cNvGrpSpPr>
                          <a:grpSpLocks/>
                        </wpg:cNvGrpSpPr>
                        <wpg:grpSpPr bwMode="auto">
                          <a:xfrm>
                            <a:off x="10" y="526"/>
                            <a:ext cx="10" cy="2"/>
                            <a:chOff x="10" y="526"/>
                            <a:chExt cx="10" cy="2"/>
                          </a:xfrm>
                        </wpg:grpSpPr>
                        <wps:wsp>
                          <wps:cNvPr id="337" name="Freeform 348"/>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31"/>
                        <wpg:cNvGrpSpPr>
                          <a:grpSpLocks/>
                        </wpg:cNvGrpSpPr>
                        <wpg:grpSpPr bwMode="auto">
                          <a:xfrm>
                            <a:off x="20" y="526"/>
                            <a:ext cx="1210" cy="2"/>
                            <a:chOff x="20" y="526"/>
                            <a:chExt cx="1210" cy="2"/>
                          </a:xfrm>
                        </wpg:grpSpPr>
                        <wps:wsp>
                          <wps:cNvPr id="336" name="Freeform 346"/>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32"/>
                        <wpg:cNvGrpSpPr>
                          <a:grpSpLocks/>
                        </wpg:cNvGrpSpPr>
                        <wpg:grpSpPr bwMode="auto">
                          <a:xfrm>
                            <a:off x="1239" y="526"/>
                            <a:ext cx="10" cy="2"/>
                            <a:chOff x="1239" y="526"/>
                            <a:chExt cx="10" cy="2"/>
                          </a:xfrm>
                        </wpg:grpSpPr>
                        <wps:wsp>
                          <wps:cNvPr id="335" name="Freeform 344"/>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33"/>
                        <wpg:cNvGrpSpPr>
                          <a:grpSpLocks/>
                        </wpg:cNvGrpSpPr>
                        <wpg:grpSpPr bwMode="auto">
                          <a:xfrm>
                            <a:off x="1248" y="526"/>
                            <a:ext cx="1212" cy="2"/>
                            <a:chOff x="1248" y="526"/>
                            <a:chExt cx="1212" cy="2"/>
                          </a:xfrm>
                        </wpg:grpSpPr>
                        <wps:wsp>
                          <wps:cNvPr id="334" name="Freeform 342"/>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8777A2" id="Group 339" o:spid="_x0000_s1026" style="position:absolute;margin-left:466.9pt;margin-top:365.4pt;width:123.5pt;height:26.8pt;z-index:251681792;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">
                <v:group id="Group 323"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62"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" path="m,l10,e" filled="f" strokeweight=".48pt">
                    <v:path arrowok="t" o:connecttype="custom" o:connectlocs="0,0;10,0" o:connectangles="0,0"/>
                  </v:shape>
                </v:group>
                <v:group id="Group 324"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60"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" path="m,l1209,e" filled="f" strokeweight=".48pt">
                    <v:path arrowok="t" o:connecttype="custom" o:connectlocs="0,0;1209,0" o:connectangles="0,0"/>
                  </v:shape>
                </v:group>
                <v:group id="Group 325"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58"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" path="m,l9,e" filled="f" strokeweight=".48pt">
                    <v:path arrowok="t" o:connecttype="custom" o:connectlocs="0,0;9,0" o:connectangles="0,0"/>
                  </v:shape>
                </v:group>
                <v:group id="Group 326"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56"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" path="m,l1212,e" filled="f" strokeweight=".48pt">
                    <v:path arrowok="t" o:connecttype="custom" o:connectlocs="0,0;1212,0" o:connectangles="0,0"/>
                  </v:shape>
                </v:group>
                <v:group id="Group 327"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54"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" path="m,l,525e" filled="f" strokeweight=".48pt">
                    <v:path arrowok="t" o:connecttype="custom" o:connectlocs="0,7313;0,7838" o:connectangles="0,0"/>
                  </v:shape>
                </v:group>
                <v:group id="Group 328"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52"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" path="m,l,525e" filled="f" strokeweight=".48pt">
                    <v:path arrowok="t" o:connecttype="custom" o:connectlocs="0,7313;0,7838" o:connectangles="0,0"/>
                  </v:shape>
                </v:group>
                <v:group id="Group 329"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50"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" path="m,l,525e" filled="f" strokeweight=".48pt">
                    <v:path arrowok="t" o:connecttype="custom" o:connectlocs="0,7313;0,7838" o:connectangles="0,0"/>
                  </v:shape>
                </v:group>
                <v:group id="Group 330"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48"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" path="m,l10,e" filled="f" strokeweight=".16969mm">
                    <v:path arrowok="t" o:connecttype="custom" o:connectlocs="0,0;10,0" o:connectangles="0,0"/>
                  </v:shape>
                </v:group>
                <v:group id="Group 331"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46"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" path="m,l1209,e" filled="f" strokeweight=".16969mm">
                    <v:path arrowok="t" o:connecttype="custom" o:connectlocs="0,0;1209,0" o:connectangles="0,0"/>
                  </v:shape>
                </v:group>
                <v:group id="Group 332"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44"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" path="m,l9,e" filled="f" strokeweight=".16969mm">
                    <v:path arrowok="t" o:connecttype="custom" o:connectlocs="0,0;9,0" o:connectangles="0,0"/>
                  </v:shape>
                </v:group>
                <v:group id="Group 333"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42"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" path="m,l1212,e" filled="f" strokeweight=".16969mm">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82816" behindDoc="0" locked="0" layoutInCell="1" allowOverlap="1" wp14:anchorId="4D960C53" wp14:editId="1063AB9D">
                <wp:simplePos x="0" y="0"/>
                <wp:positionH relativeFrom="page">
                  <wp:posOffset>5929630</wp:posOffset>
                </wp:positionH>
                <wp:positionV relativeFrom="page">
                  <wp:posOffset>5172075</wp:posOffset>
                </wp:positionV>
                <wp:extent cx="1568450" cy="501650"/>
                <wp:effectExtent l="0" t="0" r="12700" b="12700"/>
                <wp:wrapNone/>
                <wp:docPr id="316" name="Group 316"/>
                <wp:cNvGraphicFramePr/>
                <a:graphic xmlns:a="http://schemas.openxmlformats.org/drawingml/2006/main">
                  <a:graphicData uri="http://schemas.microsoft.com/office/word/2010/wordprocessingGroup">
                    <wpg:wgp>
                      <wpg:cNvGrpSpPr/>
                      <wpg:grpSpPr bwMode="auto">
                        <a:xfrm>
                          <a:off x="0" y="0"/>
                          <a:ext cx="1568450" cy="501650"/>
                          <a:chOff x="5" y="5"/>
                          <a:chExt cx="2462" cy="780"/>
                        </a:xfrm>
                      </wpg:grpSpPr>
                      <wpg:grpSp>
                        <wpg:cNvPr id="300" name="Group 300"/>
                        <wpg:cNvGrpSpPr>
                          <a:grpSpLocks/>
                        </wpg:cNvGrpSpPr>
                        <wpg:grpSpPr bwMode="auto">
                          <a:xfrm>
                            <a:off x="10" y="10"/>
                            <a:ext cx="10" cy="2"/>
                            <a:chOff x="10" y="10"/>
                            <a:chExt cx="10" cy="2"/>
                          </a:xfrm>
                        </wpg:grpSpPr>
                        <wps:wsp>
                          <wps:cNvPr id="322" name="Freeform 339"/>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01"/>
                        <wpg:cNvGrpSpPr>
                          <a:grpSpLocks/>
                        </wpg:cNvGrpSpPr>
                        <wpg:grpSpPr bwMode="auto">
                          <a:xfrm>
                            <a:off x="20" y="10"/>
                            <a:ext cx="1210" cy="2"/>
                            <a:chOff x="20" y="10"/>
                            <a:chExt cx="1210" cy="2"/>
                          </a:xfrm>
                        </wpg:grpSpPr>
                        <wps:wsp>
                          <wps:cNvPr id="321" name="Freeform 337"/>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02"/>
                        <wpg:cNvGrpSpPr>
                          <a:grpSpLocks/>
                        </wpg:cNvGrpSpPr>
                        <wpg:grpSpPr bwMode="auto">
                          <a:xfrm>
                            <a:off x="1239" y="10"/>
                            <a:ext cx="10" cy="2"/>
                            <a:chOff x="1239" y="10"/>
                            <a:chExt cx="10" cy="2"/>
                          </a:xfrm>
                        </wpg:grpSpPr>
                        <wps:wsp>
                          <wps:cNvPr id="320" name="Freeform 335"/>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03"/>
                        <wpg:cNvGrpSpPr>
                          <a:grpSpLocks/>
                        </wpg:cNvGrpSpPr>
                        <wpg:grpSpPr bwMode="auto">
                          <a:xfrm>
                            <a:off x="1248" y="10"/>
                            <a:ext cx="1212" cy="2"/>
                            <a:chOff x="1248" y="10"/>
                            <a:chExt cx="1212" cy="2"/>
                          </a:xfrm>
                        </wpg:grpSpPr>
                        <wps:wsp>
                          <wps:cNvPr id="319" name="Freeform 333"/>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4"/>
                        <wpg:cNvGrpSpPr>
                          <a:grpSpLocks/>
                        </wpg:cNvGrpSpPr>
                        <wpg:grpSpPr bwMode="auto">
                          <a:xfrm>
                            <a:off x="5" y="5"/>
                            <a:ext cx="2" cy="780"/>
                            <a:chOff x="5" y="5"/>
                            <a:chExt cx="2" cy="780"/>
                          </a:xfrm>
                        </wpg:grpSpPr>
                        <wps:wsp>
                          <wps:cNvPr id="318" name="Freeform 331"/>
                          <wps:cNvSpPr>
                            <a:spLocks/>
                          </wps:cNvSpPr>
                          <wps:spPr bwMode="auto">
                            <a:xfrm>
                              <a:off x="5" y="5"/>
                              <a:ext cx="2" cy="780"/>
                            </a:xfrm>
                            <a:custGeom>
                              <a:avLst/>
                              <a:gdLst>
                                <a:gd name="T0" fmla="+- 0 8150 8150"/>
                                <a:gd name="T1" fmla="*/ 8150 h 780"/>
                                <a:gd name="T2" fmla="+- 0 8930 8150"/>
                                <a:gd name="T3" fmla="*/ 8930 h 780"/>
                              </a:gdLst>
                              <a:ahLst/>
                              <a:cxnLst>
                                <a:cxn ang="0">
                                  <a:pos x="0" y="T1"/>
                                </a:cxn>
                                <a:cxn ang="0">
                                  <a:pos x="0" y="T3"/>
                                </a:cxn>
                              </a:cxnLst>
                              <a:rect l="0" t="0" r="r" b="b"/>
                              <a:pathLst>
                                <a:path h="780">
                                  <a:moveTo>
                                    <a:pt x="0" y="0"/>
                                  </a:moveTo>
                                  <a:lnTo>
                                    <a:pt x="0" y="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05"/>
                        <wpg:cNvGrpSpPr>
                          <a:grpSpLocks/>
                        </wpg:cNvGrpSpPr>
                        <wpg:grpSpPr bwMode="auto">
                          <a:xfrm>
                            <a:off x="1234" y="5"/>
                            <a:ext cx="2" cy="780"/>
                            <a:chOff x="1234" y="5"/>
                            <a:chExt cx="2" cy="780"/>
                          </a:xfrm>
                        </wpg:grpSpPr>
                        <wps:wsp>
                          <wps:cNvPr id="317" name="Freeform 329"/>
                          <wps:cNvSpPr>
                            <a:spLocks/>
                          </wps:cNvSpPr>
                          <wps:spPr bwMode="auto">
                            <a:xfrm>
                              <a:off x="1234" y="5"/>
                              <a:ext cx="2" cy="780"/>
                            </a:xfrm>
                            <a:custGeom>
                              <a:avLst/>
                              <a:gdLst>
                                <a:gd name="T0" fmla="+- 0 8150 8150"/>
                                <a:gd name="T1" fmla="*/ 8150 h 780"/>
                                <a:gd name="T2" fmla="+- 0 8930 8150"/>
                                <a:gd name="T3" fmla="*/ 8930 h 780"/>
                              </a:gdLst>
                              <a:ahLst/>
                              <a:cxnLst>
                                <a:cxn ang="0">
                                  <a:pos x="0" y="T1"/>
                                </a:cxn>
                                <a:cxn ang="0">
                                  <a:pos x="0" y="T3"/>
                                </a:cxn>
                              </a:cxnLst>
                              <a:rect l="0" t="0" r="r" b="b"/>
                              <a:pathLst>
                                <a:path h="780">
                                  <a:moveTo>
                                    <a:pt x="0" y="0"/>
                                  </a:moveTo>
                                  <a:lnTo>
                                    <a:pt x="0" y="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06"/>
                        <wpg:cNvGrpSpPr>
                          <a:grpSpLocks/>
                        </wpg:cNvGrpSpPr>
                        <wpg:grpSpPr bwMode="auto">
                          <a:xfrm>
                            <a:off x="2465" y="5"/>
                            <a:ext cx="2" cy="780"/>
                            <a:chOff x="2465" y="5"/>
                            <a:chExt cx="2" cy="780"/>
                          </a:xfrm>
                        </wpg:grpSpPr>
                        <wps:wsp>
                          <wps:cNvPr id="315" name="Freeform 327"/>
                          <wps:cNvSpPr>
                            <a:spLocks/>
                          </wps:cNvSpPr>
                          <wps:spPr bwMode="auto">
                            <a:xfrm>
                              <a:off x="2465" y="5"/>
                              <a:ext cx="2" cy="780"/>
                            </a:xfrm>
                            <a:custGeom>
                              <a:avLst/>
                              <a:gdLst>
                                <a:gd name="T0" fmla="+- 0 8150 8150"/>
                                <a:gd name="T1" fmla="*/ 8150 h 780"/>
                                <a:gd name="T2" fmla="+- 0 8930 8150"/>
                                <a:gd name="T3" fmla="*/ 8930 h 780"/>
                              </a:gdLst>
                              <a:ahLst/>
                              <a:cxnLst>
                                <a:cxn ang="0">
                                  <a:pos x="0" y="T1"/>
                                </a:cxn>
                                <a:cxn ang="0">
                                  <a:pos x="0" y="T3"/>
                                </a:cxn>
                              </a:cxnLst>
                              <a:rect l="0" t="0" r="r" b="b"/>
                              <a:pathLst>
                                <a:path h="780">
                                  <a:moveTo>
                                    <a:pt x="0" y="0"/>
                                  </a:moveTo>
                                  <a:lnTo>
                                    <a:pt x="0" y="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307"/>
                        <wpg:cNvGrpSpPr>
                          <a:grpSpLocks/>
                        </wpg:cNvGrpSpPr>
                        <wpg:grpSpPr bwMode="auto">
                          <a:xfrm>
                            <a:off x="10" y="781"/>
                            <a:ext cx="10" cy="2"/>
                            <a:chOff x="10" y="781"/>
                            <a:chExt cx="10" cy="2"/>
                          </a:xfrm>
                        </wpg:grpSpPr>
                        <wps:wsp>
                          <wps:cNvPr id="314" name="Freeform 325"/>
                          <wps:cNvSpPr>
                            <a:spLocks/>
                          </wps:cNvSpPr>
                          <wps:spPr bwMode="auto">
                            <a:xfrm>
                              <a:off x="10" y="781"/>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8"/>
                        <wpg:cNvGrpSpPr>
                          <a:grpSpLocks/>
                        </wpg:cNvGrpSpPr>
                        <wpg:grpSpPr bwMode="auto">
                          <a:xfrm>
                            <a:off x="20" y="781"/>
                            <a:ext cx="1210" cy="2"/>
                            <a:chOff x="20" y="781"/>
                            <a:chExt cx="1210" cy="2"/>
                          </a:xfrm>
                        </wpg:grpSpPr>
                        <wps:wsp>
                          <wps:cNvPr id="313" name="Freeform 323"/>
                          <wps:cNvSpPr>
                            <a:spLocks/>
                          </wps:cNvSpPr>
                          <wps:spPr bwMode="auto">
                            <a:xfrm>
                              <a:off x="20" y="781"/>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09"/>
                        <wpg:cNvGrpSpPr>
                          <a:grpSpLocks/>
                        </wpg:cNvGrpSpPr>
                        <wpg:grpSpPr bwMode="auto">
                          <a:xfrm>
                            <a:off x="1239" y="781"/>
                            <a:ext cx="10" cy="2"/>
                            <a:chOff x="1239" y="781"/>
                            <a:chExt cx="10" cy="2"/>
                          </a:xfrm>
                        </wpg:grpSpPr>
                        <wps:wsp>
                          <wps:cNvPr id="312" name="Freeform 321"/>
                          <wps:cNvSpPr>
                            <a:spLocks/>
                          </wps:cNvSpPr>
                          <wps:spPr bwMode="auto">
                            <a:xfrm>
                              <a:off x="1239" y="781"/>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10"/>
                        <wpg:cNvGrpSpPr>
                          <a:grpSpLocks/>
                        </wpg:cNvGrpSpPr>
                        <wpg:grpSpPr bwMode="auto">
                          <a:xfrm>
                            <a:off x="1248" y="781"/>
                            <a:ext cx="1212" cy="2"/>
                            <a:chOff x="1248" y="781"/>
                            <a:chExt cx="1212" cy="2"/>
                          </a:xfrm>
                        </wpg:grpSpPr>
                        <wps:wsp>
                          <wps:cNvPr id="311" name="Freeform 319"/>
                          <wps:cNvSpPr>
                            <a:spLocks/>
                          </wps:cNvSpPr>
                          <wps:spPr bwMode="auto">
                            <a:xfrm>
                              <a:off x="1248" y="781"/>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0C9AA5" id="Group 316" o:spid="_x0000_s1026" style="position:absolute;margin-left:466.9pt;margin-top:407.25pt;width:123.5pt;height:39.5pt;z-index:251682816;mso-position-horizontal-relative:page;mso-position-vertical-relative:page" coordorigin="5,5" coordsize="24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">
                <v:group id="Group 300"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39"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" path="m,l10,e" filled="f" strokeweight=".48pt">
                    <v:path arrowok="t" o:connecttype="custom" o:connectlocs="0,0;10,0" o:connectangles="0,0"/>
                  </v:shape>
                </v:group>
                <v:group id="Group 301"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37"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" path="m,l1209,e" filled="f" strokeweight=".48pt">
                    <v:path arrowok="t" o:connecttype="custom" o:connectlocs="0,0;1209,0" o:connectangles="0,0"/>
                  </v:shape>
                </v:group>
                <v:group id="Group 302"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35"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" path="m,l9,e" filled="f" strokeweight=".48pt">
                    <v:path arrowok="t" o:connecttype="custom" o:connectlocs="0,0;9,0" o:connectangles="0,0"/>
                  </v:shape>
                </v:group>
                <v:group id="Group 303"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33"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" path="m,l1212,e" filled="f" strokeweight=".48pt">
                    <v:path arrowok="t" o:connecttype="custom" o:connectlocs="0,0;1212,0" o:connectangles="0,0"/>
                  </v:shape>
                </v:group>
                <v:group id="Group 304" o:spid="_x0000_s1035" style="position:absolute;left:5;top:5;width:2;height:780" coordorigin="5,5"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31" o:spid="_x0000_s1036" style="position:absolute;left:5;top:5;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" path="m,l,780e" filled="f" strokeweight=".48pt">
                    <v:path arrowok="t" o:connecttype="custom" o:connectlocs="0,8150;0,8930" o:connectangles="0,0"/>
                  </v:shape>
                </v:group>
                <v:group id="Group 305" o:spid="_x0000_s1037" style="position:absolute;left:1234;top:5;width:2;height:780" coordorigin="1234,5"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29" o:spid="_x0000_s1038" style="position:absolute;left:1234;top:5;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" path="m,l,780e" filled="f" strokeweight=".48pt">
                    <v:path arrowok="t" o:connecttype="custom" o:connectlocs="0,8150;0,8930" o:connectangles="0,0"/>
                  </v:shape>
                </v:group>
                <v:group id="Group 306" o:spid="_x0000_s1039" style="position:absolute;left:2465;top:5;width:2;height:780" coordorigin="2465,5"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27" o:spid="_x0000_s1040" style="position:absolute;left:2465;top:5;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" path="m,l,780e" filled="f" strokeweight=".48pt">
                    <v:path arrowok="t" o:connecttype="custom" o:connectlocs="0,8150;0,8930" o:connectangles="0,0"/>
                  </v:shape>
                </v:group>
                <v:group id="Group 307" o:spid="_x0000_s1041" style="position:absolute;left:10;top:781;width:10;height:2" coordorigin="10,78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25" o:spid="_x0000_s1042" style="position:absolute;left:10;top:78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" path="m,l10,e" filled="f" strokeweight=".48pt">
                    <v:path arrowok="t" o:connecttype="custom" o:connectlocs="0,0;10,0" o:connectangles="0,0"/>
                  </v:shape>
                </v:group>
                <v:group id="Group 308" o:spid="_x0000_s1043" style="position:absolute;left:20;top:781;width:1210;height:2" coordorigin="20,781"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23" o:spid="_x0000_s1044" style="position:absolute;left:20;top:781;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" path="m,l1209,e" filled="f" strokeweight=".48pt">
                    <v:path arrowok="t" o:connecttype="custom" o:connectlocs="0,0;1209,0" o:connectangles="0,0"/>
                  </v:shape>
                </v:group>
                <v:group id="Group 309" o:spid="_x0000_s1045" style="position:absolute;left:1239;top:781;width:10;height:2" coordorigin="1239,78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21" o:spid="_x0000_s1046" style="position:absolute;left:1239;top:78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" path="m,l9,e" filled="f" strokeweight=".48pt">
                    <v:path arrowok="t" o:connecttype="custom" o:connectlocs="0,0;9,0" o:connectangles="0,0"/>
                  </v:shape>
                </v:group>
                <v:group id="Group 310" o:spid="_x0000_s1047" style="position:absolute;left:1248;top:781;width:1212;height:2" coordorigin="1248,781"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19" o:spid="_x0000_s1048" style="position:absolute;left:1248;top:781;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83840" behindDoc="0" locked="0" layoutInCell="1" allowOverlap="1" wp14:anchorId="5ABB693F" wp14:editId="62C16D1A">
                <wp:simplePos x="0" y="0"/>
                <wp:positionH relativeFrom="page">
                  <wp:posOffset>5929630</wp:posOffset>
                </wp:positionH>
                <wp:positionV relativeFrom="page">
                  <wp:posOffset>5865495</wp:posOffset>
                </wp:positionV>
                <wp:extent cx="1568450" cy="500380"/>
                <wp:effectExtent l="0" t="0" r="12700" b="13970"/>
                <wp:wrapNone/>
                <wp:docPr id="293" name="Group 293"/>
                <wp:cNvGraphicFramePr/>
                <a:graphic xmlns:a="http://schemas.openxmlformats.org/drawingml/2006/main">
                  <a:graphicData uri="http://schemas.microsoft.com/office/word/2010/wordprocessingGroup">
                    <wpg:wgp>
                      <wpg:cNvGrpSpPr/>
                      <wpg:grpSpPr bwMode="auto">
                        <a:xfrm>
                          <a:off x="0" y="0"/>
                          <a:ext cx="1568450" cy="500380"/>
                          <a:chOff x="5" y="5"/>
                          <a:chExt cx="2462" cy="778"/>
                        </a:xfrm>
                      </wpg:grpSpPr>
                      <wpg:grpSp>
                        <wpg:cNvPr id="277" name="Group 277"/>
                        <wpg:cNvGrpSpPr>
                          <a:grpSpLocks/>
                        </wpg:cNvGrpSpPr>
                        <wpg:grpSpPr bwMode="auto">
                          <a:xfrm>
                            <a:off x="10" y="10"/>
                            <a:ext cx="10" cy="2"/>
                            <a:chOff x="10" y="10"/>
                            <a:chExt cx="10" cy="2"/>
                          </a:xfrm>
                        </wpg:grpSpPr>
                        <wps:wsp>
                          <wps:cNvPr id="299" name="Freeform 316"/>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8"/>
                        <wpg:cNvGrpSpPr>
                          <a:grpSpLocks/>
                        </wpg:cNvGrpSpPr>
                        <wpg:grpSpPr bwMode="auto">
                          <a:xfrm>
                            <a:off x="20" y="10"/>
                            <a:ext cx="1210" cy="2"/>
                            <a:chOff x="20" y="10"/>
                            <a:chExt cx="1210" cy="2"/>
                          </a:xfrm>
                        </wpg:grpSpPr>
                        <wps:wsp>
                          <wps:cNvPr id="298" name="Freeform 314"/>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79"/>
                        <wpg:cNvGrpSpPr>
                          <a:grpSpLocks/>
                        </wpg:cNvGrpSpPr>
                        <wpg:grpSpPr bwMode="auto">
                          <a:xfrm>
                            <a:off x="1239" y="10"/>
                            <a:ext cx="10" cy="2"/>
                            <a:chOff x="1239" y="10"/>
                            <a:chExt cx="10" cy="2"/>
                          </a:xfrm>
                        </wpg:grpSpPr>
                        <wps:wsp>
                          <wps:cNvPr id="297" name="Freeform 312"/>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80"/>
                        <wpg:cNvGrpSpPr>
                          <a:grpSpLocks/>
                        </wpg:cNvGrpSpPr>
                        <wpg:grpSpPr bwMode="auto">
                          <a:xfrm>
                            <a:off x="1248" y="10"/>
                            <a:ext cx="1212" cy="2"/>
                            <a:chOff x="1248" y="10"/>
                            <a:chExt cx="1212" cy="2"/>
                          </a:xfrm>
                        </wpg:grpSpPr>
                        <wps:wsp>
                          <wps:cNvPr id="296" name="Freeform 310"/>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81"/>
                        <wpg:cNvGrpSpPr>
                          <a:grpSpLocks/>
                        </wpg:cNvGrpSpPr>
                        <wpg:grpSpPr bwMode="auto">
                          <a:xfrm>
                            <a:off x="5" y="5"/>
                            <a:ext cx="2" cy="778"/>
                            <a:chOff x="5" y="5"/>
                            <a:chExt cx="2" cy="778"/>
                          </a:xfrm>
                        </wpg:grpSpPr>
                        <wps:wsp>
                          <wps:cNvPr id="295" name="Freeform 308"/>
                          <wps:cNvSpPr>
                            <a:spLocks/>
                          </wps:cNvSpPr>
                          <wps:spPr bwMode="auto">
                            <a:xfrm>
                              <a:off x="5" y="5"/>
                              <a:ext cx="2" cy="778"/>
                            </a:xfrm>
                            <a:custGeom>
                              <a:avLst/>
                              <a:gdLst>
                                <a:gd name="T0" fmla="+- 0 9242 9242"/>
                                <a:gd name="T1" fmla="*/ 9242 h 778"/>
                                <a:gd name="T2" fmla="+- 0 10020 9242"/>
                                <a:gd name="T3" fmla="*/ 10020 h 778"/>
                              </a:gdLst>
                              <a:ahLst/>
                              <a:cxnLst>
                                <a:cxn ang="0">
                                  <a:pos x="0" y="T1"/>
                                </a:cxn>
                                <a:cxn ang="0">
                                  <a:pos x="0" y="T3"/>
                                </a:cxn>
                              </a:cxnLst>
                              <a:rect l="0" t="0" r="r" b="b"/>
                              <a:pathLst>
                                <a:path h="778">
                                  <a:moveTo>
                                    <a:pt x="0" y="0"/>
                                  </a:moveTo>
                                  <a:lnTo>
                                    <a:pt x="0" y="7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2"/>
                        <wpg:cNvGrpSpPr>
                          <a:grpSpLocks/>
                        </wpg:cNvGrpSpPr>
                        <wpg:grpSpPr bwMode="auto">
                          <a:xfrm>
                            <a:off x="1234" y="5"/>
                            <a:ext cx="2" cy="778"/>
                            <a:chOff x="1234" y="5"/>
                            <a:chExt cx="2" cy="778"/>
                          </a:xfrm>
                        </wpg:grpSpPr>
                        <wps:wsp>
                          <wps:cNvPr id="294" name="Freeform 306"/>
                          <wps:cNvSpPr>
                            <a:spLocks/>
                          </wps:cNvSpPr>
                          <wps:spPr bwMode="auto">
                            <a:xfrm>
                              <a:off x="1234" y="5"/>
                              <a:ext cx="2" cy="778"/>
                            </a:xfrm>
                            <a:custGeom>
                              <a:avLst/>
                              <a:gdLst>
                                <a:gd name="T0" fmla="+- 0 9242 9242"/>
                                <a:gd name="T1" fmla="*/ 9242 h 778"/>
                                <a:gd name="T2" fmla="+- 0 10020 9242"/>
                                <a:gd name="T3" fmla="*/ 10020 h 778"/>
                              </a:gdLst>
                              <a:ahLst/>
                              <a:cxnLst>
                                <a:cxn ang="0">
                                  <a:pos x="0" y="T1"/>
                                </a:cxn>
                                <a:cxn ang="0">
                                  <a:pos x="0" y="T3"/>
                                </a:cxn>
                              </a:cxnLst>
                              <a:rect l="0" t="0" r="r" b="b"/>
                              <a:pathLst>
                                <a:path h="778">
                                  <a:moveTo>
                                    <a:pt x="0" y="0"/>
                                  </a:moveTo>
                                  <a:lnTo>
                                    <a:pt x="0" y="7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3"/>
                        <wpg:cNvGrpSpPr>
                          <a:grpSpLocks/>
                        </wpg:cNvGrpSpPr>
                        <wpg:grpSpPr bwMode="auto">
                          <a:xfrm>
                            <a:off x="2465" y="5"/>
                            <a:ext cx="2" cy="778"/>
                            <a:chOff x="2465" y="5"/>
                            <a:chExt cx="2" cy="778"/>
                          </a:xfrm>
                        </wpg:grpSpPr>
                        <wps:wsp>
                          <wps:cNvPr id="292" name="Freeform 304"/>
                          <wps:cNvSpPr>
                            <a:spLocks/>
                          </wps:cNvSpPr>
                          <wps:spPr bwMode="auto">
                            <a:xfrm>
                              <a:off x="2465" y="5"/>
                              <a:ext cx="2" cy="778"/>
                            </a:xfrm>
                            <a:custGeom>
                              <a:avLst/>
                              <a:gdLst>
                                <a:gd name="T0" fmla="+- 0 9242 9242"/>
                                <a:gd name="T1" fmla="*/ 9242 h 778"/>
                                <a:gd name="T2" fmla="+- 0 10020 9242"/>
                                <a:gd name="T3" fmla="*/ 10020 h 778"/>
                              </a:gdLst>
                              <a:ahLst/>
                              <a:cxnLst>
                                <a:cxn ang="0">
                                  <a:pos x="0" y="T1"/>
                                </a:cxn>
                                <a:cxn ang="0">
                                  <a:pos x="0" y="T3"/>
                                </a:cxn>
                              </a:cxnLst>
                              <a:rect l="0" t="0" r="r" b="b"/>
                              <a:pathLst>
                                <a:path h="778">
                                  <a:moveTo>
                                    <a:pt x="0" y="0"/>
                                  </a:moveTo>
                                  <a:lnTo>
                                    <a:pt x="0" y="7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4"/>
                        <wpg:cNvGrpSpPr>
                          <a:grpSpLocks/>
                        </wpg:cNvGrpSpPr>
                        <wpg:grpSpPr bwMode="auto">
                          <a:xfrm>
                            <a:off x="10" y="778"/>
                            <a:ext cx="10" cy="2"/>
                            <a:chOff x="10" y="778"/>
                            <a:chExt cx="10" cy="2"/>
                          </a:xfrm>
                        </wpg:grpSpPr>
                        <wps:wsp>
                          <wps:cNvPr id="291" name="Freeform 302"/>
                          <wps:cNvSpPr>
                            <a:spLocks/>
                          </wps:cNvSpPr>
                          <wps:spPr bwMode="auto">
                            <a:xfrm>
                              <a:off x="10" y="778"/>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85"/>
                        <wpg:cNvGrpSpPr>
                          <a:grpSpLocks/>
                        </wpg:cNvGrpSpPr>
                        <wpg:grpSpPr bwMode="auto">
                          <a:xfrm>
                            <a:off x="20" y="778"/>
                            <a:ext cx="1210" cy="2"/>
                            <a:chOff x="20" y="778"/>
                            <a:chExt cx="1210" cy="2"/>
                          </a:xfrm>
                        </wpg:grpSpPr>
                        <wps:wsp>
                          <wps:cNvPr id="290" name="Freeform 300"/>
                          <wps:cNvSpPr>
                            <a:spLocks/>
                          </wps:cNvSpPr>
                          <wps:spPr bwMode="auto">
                            <a:xfrm>
                              <a:off x="20" y="778"/>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6"/>
                        <wpg:cNvGrpSpPr>
                          <a:grpSpLocks/>
                        </wpg:cNvGrpSpPr>
                        <wpg:grpSpPr bwMode="auto">
                          <a:xfrm>
                            <a:off x="1239" y="778"/>
                            <a:ext cx="10" cy="2"/>
                            <a:chOff x="1239" y="778"/>
                            <a:chExt cx="10" cy="2"/>
                          </a:xfrm>
                        </wpg:grpSpPr>
                        <wps:wsp>
                          <wps:cNvPr id="289" name="Freeform 298"/>
                          <wps:cNvSpPr>
                            <a:spLocks/>
                          </wps:cNvSpPr>
                          <wps:spPr bwMode="auto">
                            <a:xfrm>
                              <a:off x="1239" y="778"/>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87"/>
                        <wpg:cNvGrpSpPr>
                          <a:grpSpLocks/>
                        </wpg:cNvGrpSpPr>
                        <wpg:grpSpPr bwMode="auto">
                          <a:xfrm>
                            <a:off x="1248" y="778"/>
                            <a:ext cx="1212" cy="2"/>
                            <a:chOff x="1248" y="778"/>
                            <a:chExt cx="1212" cy="2"/>
                          </a:xfrm>
                        </wpg:grpSpPr>
                        <wps:wsp>
                          <wps:cNvPr id="288" name="Freeform 296"/>
                          <wps:cNvSpPr>
                            <a:spLocks/>
                          </wps:cNvSpPr>
                          <wps:spPr bwMode="auto">
                            <a:xfrm>
                              <a:off x="1248" y="778"/>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3F9FC8" id="Group 293" o:spid="_x0000_s1026" style="position:absolute;margin-left:466.9pt;margin-top:461.85pt;width:123.5pt;height:39.4pt;z-index:251683840;mso-position-horizontal-relative:page;mso-position-vertical-relative:page" coordorigin="5,5" coordsize="24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">
                <v:group id="Group 277"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16"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" path="m,l10,e" filled="f" strokeweight=".48pt">
                    <v:path arrowok="t" o:connecttype="custom" o:connectlocs="0,0;10,0" o:connectangles="0,0"/>
                  </v:shape>
                </v:group>
                <v:group id="Group 278"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14"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" path="m,l1209,e" filled="f" strokeweight=".48pt">
                    <v:path arrowok="t" o:connecttype="custom" o:connectlocs="0,0;1209,0" o:connectangles="0,0"/>
                  </v:shape>
                </v:group>
                <v:group id="Group 279"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12"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" path="m,l9,e" filled="f" strokeweight=".48pt">
                    <v:path arrowok="t" o:connecttype="custom" o:connectlocs="0,0;9,0" o:connectangles="0,0"/>
                  </v:shape>
                </v:group>
                <v:group id="Group 280"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10"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" path="m,l1212,e" filled="f" strokeweight=".48pt">
                    <v:path arrowok="t" o:connecttype="custom" o:connectlocs="0,0;1212,0" o:connectangles="0,0"/>
                  </v:shape>
                </v:group>
                <v:group id="Group 281" o:spid="_x0000_s1035" style="position:absolute;left:5;top:5;width:2;height:778" coordorigin="5,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308" o:spid="_x0000_s1036" style="position:absolute;left:5;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" path="m,l,778e" filled="f" strokeweight=".48pt">
                    <v:path arrowok="t" o:connecttype="custom" o:connectlocs="0,9242;0,10020" o:connectangles="0,0"/>
                  </v:shape>
                </v:group>
                <v:group id="Group 282" o:spid="_x0000_s1037" style="position:absolute;left:1234;top:5;width:2;height:778" coordorigin="1234,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06" o:spid="_x0000_s1038" style="position:absolute;left:1234;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" path="m,l,778e" filled="f" strokeweight=".48pt">
                    <v:path arrowok="t" o:connecttype="custom" o:connectlocs="0,9242;0,10020" o:connectangles="0,0"/>
                  </v:shape>
                </v:group>
                <v:group id="Group 283" o:spid="_x0000_s1039" style="position:absolute;left:2465;top:5;width:2;height:778" coordorigin="2465,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04" o:spid="_x0000_s1040" style="position:absolute;left:2465;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" path="m,l,778e" filled="f" strokeweight=".48pt">
                    <v:path arrowok="t" o:connecttype="custom" o:connectlocs="0,9242;0,10020" o:connectangles="0,0"/>
                  </v:shape>
                </v:group>
                <v:group id="Group 284" o:spid="_x0000_s1041" style="position:absolute;left:10;top:778;width:10;height:2" coordorigin="10,77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302" o:spid="_x0000_s1042" style="position:absolute;left:10;top:77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" path="m,l10,e" filled="f" strokeweight=".16969mm">
                    <v:path arrowok="t" o:connecttype="custom" o:connectlocs="0,0;10,0" o:connectangles="0,0"/>
                  </v:shape>
                </v:group>
                <v:group id="Group 285" o:spid="_x0000_s1043" style="position:absolute;left:20;top:778;width:1210;height:2" coordorigin="20,778"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00" o:spid="_x0000_s1044" style="position:absolute;left:20;top:778;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" path="m,l1209,e" filled="f" strokeweight=".16969mm">
                    <v:path arrowok="t" o:connecttype="custom" o:connectlocs="0,0;1209,0" o:connectangles="0,0"/>
                  </v:shape>
                </v:group>
                <v:group id="Group 286" o:spid="_x0000_s1045" style="position:absolute;left:1239;top:778;width:10;height:2" coordorigin="1239,77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98" o:spid="_x0000_s1046" style="position:absolute;left:1239;top:77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" path="m,l9,e" filled="f" strokeweight=".16969mm">
                    <v:path arrowok="t" o:connecttype="custom" o:connectlocs="0,0;9,0" o:connectangles="0,0"/>
                  </v:shape>
                </v:group>
                <v:group id="Group 287" o:spid="_x0000_s1047" style="position:absolute;left:1248;top:778;width:1212;height:2" coordorigin="1248,778"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96" o:spid="_x0000_s1048" style="position:absolute;left:1248;top:778;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" path="m,l1212,e" filled="f" strokeweight=".16969mm">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85888" behindDoc="0" locked="0" layoutInCell="1" allowOverlap="1" wp14:anchorId="318368C5" wp14:editId="19571DBE">
                <wp:simplePos x="0" y="0"/>
                <wp:positionH relativeFrom="page">
                  <wp:posOffset>5929630</wp:posOffset>
                </wp:positionH>
                <wp:positionV relativeFrom="page">
                  <wp:posOffset>7490460</wp:posOffset>
                </wp:positionV>
                <wp:extent cx="1568450" cy="500380"/>
                <wp:effectExtent l="0" t="0" r="12700" b="13970"/>
                <wp:wrapNone/>
                <wp:docPr id="247" name="Group 247"/>
                <wp:cNvGraphicFramePr/>
                <a:graphic xmlns:a="http://schemas.openxmlformats.org/drawingml/2006/main">
                  <a:graphicData uri="http://schemas.microsoft.com/office/word/2010/wordprocessingGroup">
                    <wpg:wgp>
                      <wpg:cNvGrpSpPr/>
                      <wpg:grpSpPr bwMode="auto">
                        <a:xfrm>
                          <a:off x="0" y="0"/>
                          <a:ext cx="1568450" cy="500380"/>
                          <a:chOff x="5" y="5"/>
                          <a:chExt cx="2462" cy="778"/>
                        </a:xfrm>
                      </wpg:grpSpPr>
                      <wpg:grpSp>
                        <wpg:cNvPr id="231" name="Group 231"/>
                        <wpg:cNvGrpSpPr>
                          <a:grpSpLocks/>
                        </wpg:cNvGrpSpPr>
                        <wpg:grpSpPr bwMode="auto">
                          <a:xfrm>
                            <a:off x="10" y="10"/>
                            <a:ext cx="10" cy="2"/>
                            <a:chOff x="10" y="10"/>
                            <a:chExt cx="10" cy="2"/>
                          </a:xfrm>
                        </wpg:grpSpPr>
                        <wps:wsp>
                          <wps:cNvPr id="253" name="Freeform 270"/>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2"/>
                        <wpg:cNvGrpSpPr>
                          <a:grpSpLocks/>
                        </wpg:cNvGrpSpPr>
                        <wpg:grpSpPr bwMode="auto">
                          <a:xfrm>
                            <a:off x="20" y="10"/>
                            <a:ext cx="1210" cy="2"/>
                            <a:chOff x="20" y="10"/>
                            <a:chExt cx="1210" cy="2"/>
                          </a:xfrm>
                        </wpg:grpSpPr>
                        <wps:wsp>
                          <wps:cNvPr id="252" name="Freeform 268"/>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33"/>
                        <wpg:cNvGrpSpPr>
                          <a:grpSpLocks/>
                        </wpg:cNvGrpSpPr>
                        <wpg:grpSpPr bwMode="auto">
                          <a:xfrm>
                            <a:off x="1239" y="10"/>
                            <a:ext cx="10" cy="2"/>
                            <a:chOff x="1239" y="10"/>
                            <a:chExt cx="10" cy="2"/>
                          </a:xfrm>
                        </wpg:grpSpPr>
                        <wps:wsp>
                          <wps:cNvPr id="251" name="Freeform 266"/>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4"/>
                        <wpg:cNvGrpSpPr>
                          <a:grpSpLocks/>
                        </wpg:cNvGrpSpPr>
                        <wpg:grpSpPr bwMode="auto">
                          <a:xfrm>
                            <a:off x="1248" y="10"/>
                            <a:ext cx="1212" cy="2"/>
                            <a:chOff x="1248" y="10"/>
                            <a:chExt cx="1212" cy="2"/>
                          </a:xfrm>
                        </wpg:grpSpPr>
                        <wps:wsp>
                          <wps:cNvPr id="250" name="Freeform 264"/>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35"/>
                        <wpg:cNvGrpSpPr>
                          <a:grpSpLocks/>
                        </wpg:cNvGrpSpPr>
                        <wpg:grpSpPr bwMode="auto">
                          <a:xfrm>
                            <a:off x="5" y="5"/>
                            <a:ext cx="2" cy="778"/>
                            <a:chOff x="5" y="5"/>
                            <a:chExt cx="2" cy="778"/>
                          </a:xfrm>
                        </wpg:grpSpPr>
                        <wps:wsp>
                          <wps:cNvPr id="249" name="Freeform 262"/>
                          <wps:cNvSpPr>
                            <a:spLocks/>
                          </wps:cNvSpPr>
                          <wps:spPr bwMode="auto">
                            <a:xfrm>
                              <a:off x="5" y="5"/>
                              <a:ext cx="2" cy="778"/>
                            </a:xfrm>
                            <a:custGeom>
                              <a:avLst/>
                              <a:gdLst>
                                <a:gd name="T0" fmla="+- 0 11801 11801"/>
                                <a:gd name="T1" fmla="*/ 11801 h 778"/>
                                <a:gd name="T2" fmla="+- 0 12578 11801"/>
                                <a:gd name="T3" fmla="*/ 12578 h 778"/>
                              </a:gdLst>
                              <a:ahLst/>
                              <a:cxnLst>
                                <a:cxn ang="0">
                                  <a:pos x="0" y="T1"/>
                                </a:cxn>
                                <a:cxn ang="0">
                                  <a:pos x="0" y="T3"/>
                                </a:cxn>
                              </a:cxnLst>
                              <a:rect l="0" t="0" r="r" b="b"/>
                              <a:pathLst>
                                <a:path h="778">
                                  <a:moveTo>
                                    <a:pt x="0" y="0"/>
                                  </a:moveTo>
                                  <a:lnTo>
                                    <a:pt x="0" y="7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6"/>
                        <wpg:cNvGrpSpPr>
                          <a:grpSpLocks/>
                        </wpg:cNvGrpSpPr>
                        <wpg:grpSpPr bwMode="auto">
                          <a:xfrm>
                            <a:off x="1234" y="5"/>
                            <a:ext cx="2" cy="778"/>
                            <a:chOff x="1234" y="5"/>
                            <a:chExt cx="2" cy="778"/>
                          </a:xfrm>
                        </wpg:grpSpPr>
                        <wps:wsp>
                          <wps:cNvPr id="248" name="Freeform 260"/>
                          <wps:cNvSpPr>
                            <a:spLocks/>
                          </wps:cNvSpPr>
                          <wps:spPr bwMode="auto">
                            <a:xfrm>
                              <a:off x="1234" y="5"/>
                              <a:ext cx="2" cy="778"/>
                            </a:xfrm>
                            <a:custGeom>
                              <a:avLst/>
                              <a:gdLst>
                                <a:gd name="T0" fmla="+- 0 11801 11801"/>
                                <a:gd name="T1" fmla="*/ 11801 h 778"/>
                                <a:gd name="T2" fmla="+- 0 12578 11801"/>
                                <a:gd name="T3" fmla="*/ 12578 h 778"/>
                              </a:gdLst>
                              <a:ahLst/>
                              <a:cxnLst>
                                <a:cxn ang="0">
                                  <a:pos x="0" y="T1"/>
                                </a:cxn>
                                <a:cxn ang="0">
                                  <a:pos x="0" y="T3"/>
                                </a:cxn>
                              </a:cxnLst>
                              <a:rect l="0" t="0" r="r" b="b"/>
                              <a:pathLst>
                                <a:path h="778">
                                  <a:moveTo>
                                    <a:pt x="0" y="0"/>
                                  </a:moveTo>
                                  <a:lnTo>
                                    <a:pt x="0" y="7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37"/>
                        <wpg:cNvGrpSpPr>
                          <a:grpSpLocks/>
                        </wpg:cNvGrpSpPr>
                        <wpg:grpSpPr bwMode="auto">
                          <a:xfrm>
                            <a:off x="2465" y="5"/>
                            <a:ext cx="2" cy="778"/>
                            <a:chOff x="2465" y="5"/>
                            <a:chExt cx="2" cy="778"/>
                          </a:xfrm>
                        </wpg:grpSpPr>
                        <wps:wsp>
                          <wps:cNvPr id="246" name="Freeform 258"/>
                          <wps:cNvSpPr>
                            <a:spLocks/>
                          </wps:cNvSpPr>
                          <wps:spPr bwMode="auto">
                            <a:xfrm>
                              <a:off x="2465" y="5"/>
                              <a:ext cx="2" cy="778"/>
                            </a:xfrm>
                            <a:custGeom>
                              <a:avLst/>
                              <a:gdLst>
                                <a:gd name="T0" fmla="+- 0 11801 11801"/>
                                <a:gd name="T1" fmla="*/ 11801 h 778"/>
                                <a:gd name="T2" fmla="+- 0 12578 11801"/>
                                <a:gd name="T3" fmla="*/ 12578 h 778"/>
                              </a:gdLst>
                              <a:ahLst/>
                              <a:cxnLst>
                                <a:cxn ang="0">
                                  <a:pos x="0" y="T1"/>
                                </a:cxn>
                                <a:cxn ang="0">
                                  <a:pos x="0" y="T3"/>
                                </a:cxn>
                              </a:cxnLst>
                              <a:rect l="0" t="0" r="r" b="b"/>
                              <a:pathLst>
                                <a:path h="778">
                                  <a:moveTo>
                                    <a:pt x="0" y="0"/>
                                  </a:moveTo>
                                  <a:lnTo>
                                    <a:pt x="0" y="7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8"/>
                        <wpg:cNvGrpSpPr>
                          <a:grpSpLocks/>
                        </wpg:cNvGrpSpPr>
                        <wpg:grpSpPr bwMode="auto">
                          <a:xfrm>
                            <a:off x="10" y="778"/>
                            <a:ext cx="10" cy="2"/>
                            <a:chOff x="10" y="778"/>
                            <a:chExt cx="10" cy="2"/>
                          </a:xfrm>
                        </wpg:grpSpPr>
                        <wps:wsp>
                          <wps:cNvPr id="245" name="Freeform 256"/>
                          <wps:cNvSpPr>
                            <a:spLocks/>
                          </wps:cNvSpPr>
                          <wps:spPr bwMode="auto">
                            <a:xfrm>
                              <a:off x="10" y="778"/>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39"/>
                        <wpg:cNvGrpSpPr>
                          <a:grpSpLocks/>
                        </wpg:cNvGrpSpPr>
                        <wpg:grpSpPr bwMode="auto">
                          <a:xfrm>
                            <a:off x="20" y="778"/>
                            <a:ext cx="1210" cy="2"/>
                            <a:chOff x="20" y="778"/>
                            <a:chExt cx="1210" cy="2"/>
                          </a:xfrm>
                        </wpg:grpSpPr>
                        <wps:wsp>
                          <wps:cNvPr id="244" name="Freeform 254"/>
                          <wps:cNvSpPr>
                            <a:spLocks/>
                          </wps:cNvSpPr>
                          <wps:spPr bwMode="auto">
                            <a:xfrm>
                              <a:off x="20" y="778"/>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0"/>
                        <wpg:cNvGrpSpPr>
                          <a:grpSpLocks/>
                        </wpg:cNvGrpSpPr>
                        <wpg:grpSpPr bwMode="auto">
                          <a:xfrm>
                            <a:off x="1239" y="778"/>
                            <a:ext cx="10" cy="2"/>
                            <a:chOff x="1239" y="778"/>
                            <a:chExt cx="10" cy="2"/>
                          </a:xfrm>
                        </wpg:grpSpPr>
                        <wps:wsp>
                          <wps:cNvPr id="243" name="Freeform 252"/>
                          <wps:cNvSpPr>
                            <a:spLocks/>
                          </wps:cNvSpPr>
                          <wps:spPr bwMode="auto">
                            <a:xfrm>
                              <a:off x="1239" y="778"/>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1"/>
                        <wpg:cNvGrpSpPr>
                          <a:grpSpLocks/>
                        </wpg:cNvGrpSpPr>
                        <wpg:grpSpPr bwMode="auto">
                          <a:xfrm>
                            <a:off x="1248" y="778"/>
                            <a:ext cx="1212" cy="2"/>
                            <a:chOff x="1248" y="778"/>
                            <a:chExt cx="1212" cy="2"/>
                          </a:xfrm>
                        </wpg:grpSpPr>
                        <wps:wsp>
                          <wps:cNvPr id="242" name="Freeform 250"/>
                          <wps:cNvSpPr>
                            <a:spLocks/>
                          </wps:cNvSpPr>
                          <wps:spPr bwMode="auto">
                            <a:xfrm>
                              <a:off x="1248" y="778"/>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27EC1" id="Group 247" o:spid="_x0000_s1026" style="position:absolute;margin-left:466.9pt;margin-top:589.8pt;width:123.5pt;height:39.4pt;z-index:251685888;mso-position-horizontal-relative:page;mso-position-vertical-relative:page" coordorigin="5,5" coordsize="24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">
                <v:group id="Group 231"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70"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" path="m,l10,e" filled="f" strokeweight=".48pt">
                    <v:path arrowok="t" o:connecttype="custom" o:connectlocs="0,0;10,0" o:connectangles="0,0"/>
                  </v:shape>
                </v:group>
                <v:group id="Group 232"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68"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" path="m,l1209,e" filled="f" strokeweight=".48pt">
                    <v:path arrowok="t" o:connecttype="custom" o:connectlocs="0,0;1209,0" o:connectangles="0,0"/>
                  </v:shape>
                </v:group>
                <v:group id="Group 233"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66"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" path="m,l9,e" filled="f" strokeweight=".48pt">
                    <v:path arrowok="t" o:connecttype="custom" o:connectlocs="0,0;9,0" o:connectangles="0,0"/>
                  </v:shape>
                </v:group>
                <v:group id="Group 234"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64"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" path="m,l1212,e" filled="f" strokeweight=".48pt">
                    <v:path arrowok="t" o:connecttype="custom" o:connectlocs="0,0;1212,0" o:connectangles="0,0"/>
                  </v:shape>
                </v:group>
                <v:group id="Group 235" o:spid="_x0000_s1035" style="position:absolute;left:5;top:5;width:2;height:778" coordorigin="5,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62" o:spid="_x0000_s1036" style="position:absolute;left:5;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" path="m,l,777e" filled="f" strokeweight=".48pt">
                    <v:path arrowok="t" o:connecttype="custom" o:connectlocs="0,11801;0,12578" o:connectangles="0,0"/>
                  </v:shape>
                </v:group>
                <v:group id="Group 236" o:spid="_x0000_s1037" style="position:absolute;left:1234;top:5;width:2;height:778" coordorigin="1234,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60" o:spid="_x0000_s1038" style="position:absolute;left:1234;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" path="m,l,777e" filled="f" strokeweight=".48pt">
                    <v:path arrowok="t" o:connecttype="custom" o:connectlocs="0,11801;0,12578" o:connectangles="0,0"/>
                  </v:shape>
                </v:group>
                <v:group id="Group 237" o:spid="_x0000_s1039" style="position:absolute;left:2465;top:5;width:2;height:778" coordorigin="2465,5"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58" o:spid="_x0000_s1040" style="position:absolute;left:2465;top:5;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" path="m,l,777e" filled="f" strokeweight=".48pt">
                    <v:path arrowok="t" o:connecttype="custom" o:connectlocs="0,11801;0,12578" o:connectangles="0,0"/>
                  </v:shape>
                </v:group>
                <v:group id="Group 238" o:spid="_x0000_s1041" style="position:absolute;left:10;top:778;width:10;height:2" coordorigin="10,77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56" o:spid="_x0000_s1042" style="position:absolute;left:10;top:77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" path="m,l10,e" filled="f" strokeweight=".48pt">
                    <v:path arrowok="t" o:connecttype="custom" o:connectlocs="0,0;10,0" o:connectangles="0,0"/>
                  </v:shape>
                </v:group>
                <v:group id="Group 239" o:spid="_x0000_s1043" style="position:absolute;left:20;top:778;width:1210;height:2" coordorigin="20,778"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54" o:spid="_x0000_s1044" style="position:absolute;left:20;top:778;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" path="m,l1209,e" filled="f" strokeweight=".48pt">
                    <v:path arrowok="t" o:connecttype="custom" o:connectlocs="0,0;1209,0" o:connectangles="0,0"/>
                  </v:shape>
                </v:group>
                <v:group id="Group 240" o:spid="_x0000_s1045" style="position:absolute;left:1239;top:778;width:10;height:2" coordorigin="1239,77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52" o:spid="_x0000_s1046" style="position:absolute;left:1239;top:77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" path="m,l9,e" filled="f" strokeweight=".48pt">
                    <v:path arrowok="t" o:connecttype="custom" o:connectlocs="0,0;9,0" o:connectangles="0,0"/>
                  </v:shape>
                </v:group>
                <v:group id="Group 241" o:spid="_x0000_s1047" style="position:absolute;left:1248;top:778;width:1212;height:2" coordorigin="1248,778"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50" o:spid="_x0000_s1048" style="position:absolute;left:1248;top:778;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" path="m,l1212,e" filled="f" strokeweight=".48pt">
                    <v:path arrowok="t" o:connecttype="custom" o:connectlocs="0,0;1212,0" o:connectangles="0,0"/>
                  </v:shape>
                </v:group>
                <w10:wrap anchorx="page" anchory="page"/>
              </v:group>
            </w:pict>
          </mc:Fallback>
        </mc:AlternateContent>
      </w:r>
      <w:r w:rsidR="00855C75"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686912" behindDoc="0" locked="0" layoutInCell="1" allowOverlap="1" wp14:anchorId="3E1CC323" wp14:editId="7076E9A2">
                <wp:simplePos x="0" y="0"/>
                <wp:positionH relativeFrom="page">
                  <wp:posOffset>5929630</wp:posOffset>
                </wp:positionH>
                <wp:positionV relativeFrom="page">
                  <wp:posOffset>8181975</wp:posOffset>
                </wp:positionV>
                <wp:extent cx="1568450" cy="340360"/>
                <wp:effectExtent l="0" t="0" r="12700" b="21590"/>
                <wp:wrapNone/>
                <wp:docPr id="224" name="Group 224"/>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208" name="Group 208"/>
                        <wpg:cNvGrpSpPr>
                          <a:grpSpLocks/>
                        </wpg:cNvGrpSpPr>
                        <wpg:grpSpPr bwMode="auto">
                          <a:xfrm>
                            <a:off x="10" y="10"/>
                            <a:ext cx="10" cy="2"/>
                            <a:chOff x="10" y="10"/>
                            <a:chExt cx="10" cy="2"/>
                          </a:xfrm>
                        </wpg:grpSpPr>
                        <wps:wsp>
                          <wps:cNvPr id="230" name="Freeform 247"/>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09"/>
                        <wpg:cNvGrpSpPr>
                          <a:grpSpLocks/>
                        </wpg:cNvGrpSpPr>
                        <wpg:grpSpPr bwMode="auto">
                          <a:xfrm>
                            <a:off x="20" y="10"/>
                            <a:ext cx="1210" cy="2"/>
                            <a:chOff x="20" y="10"/>
                            <a:chExt cx="1210" cy="2"/>
                          </a:xfrm>
                        </wpg:grpSpPr>
                        <wps:wsp>
                          <wps:cNvPr id="229" name="Freeform 245"/>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0"/>
                        <wpg:cNvGrpSpPr>
                          <a:grpSpLocks/>
                        </wpg:cNvGrpSpPr>
                        <wpg:grpSpPr bwMode="auto">
                          <a:xfrm>
                            <a:off x="1239" y="10"/>
                            <a:ext cx="10" cy="2"/>
                            <a:chOff x="1239" y="10"/>
                            <a:chExt cx="10" cy="2"/>
                          </a:xfrm>
                        </wpg:grpSpPr>
                        <wps:wsp>
                          <wps:cNvPr id="228" name="Freeform 243"/>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11"/>
                        <wpg:cNvGrpSpPr>
                          <a:grpSpLocks/>
                        </wpg:cNvGrpSpPr>
                        <wpg:grpSpPr bwMode="auto">
                          <a:xfrm>
                            <a:off x="1248" y="10"/>
                            <a:ext cx="1212" cy="2"/>
                            <a:chOff x="1248" y="10"/>
                            <a:chExt cx="1212" cy="2"/>
                          </a:xfrm>
                        </wpg:grpSpPr>
                        <wps:wsp>
                          <wps:cNvPr id="227" name="Freeform 241"/>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2"/>
                        <wpg:cNvGrpSpPr>
                          <a:grpSpLocks/>
                        </wpg:cNvGrpSpPr>
                        <wpg:grpSpPr bwMode="auto">
                          <a:xfrm>
                            <a:off x="5" y="5"/>
                            <a:ext cx="2" cy="526"/>
                            <a:chOff x="5" y="5"/>
                            <a:chExt cx="2" cy="526"/>
                          </a:xfrm>
                        </wpg:grpSpPr>
                        <wps:wsp>
                          <wps:cNvPr id="226" name="Freeform 239"/>
                          <wps:cNvSpPr>
                            <a:spLocks/>
                          </wps:cNvSpPr>
                          <wps:spPr bwMode="auto">
                            <a:xfrm>
                              <a:off x="5" y="5"/>
                              <a:ext cx="2" cy="526"/>
                            </a:xfrm>
                            <a:custGeom>
                              <a:avLst/>
                              <a:gdLst>
                                <a:gd name="T0" fmla="+- 0 12890 12890"/>
                                <a:gd name="T1" fmla="*/ 12890 h 526"/>
                                <a:gd name="T2" fmla="+- 0 13416 12890"/>
                                <a:gd name="T3" fmla="*/ 13416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13"/>
                        <wpg:cNvGrpSpPr>
                          <a:grpSpLocks/>
                        </wpg:cNvGrpSpPr>
                        <wpg:grpSpPr bwMode="auto">
                          <a:xfrm>
                            <a:off x="1234" y="5"/>
                            <a:ext cx="2" cy="526"/>
                            <a:chOff x="1234" y="5"/>
                            <a:chExt cx="2" cy="526"/>
                          </a:xfrm>
                        </wpg:grpSpPr>
                        <wps:wsp>
                          <wps:cNvPr id="225" name="Freeform 237"/>
                          <wps:cNvSpPr>
                            <a:spLocks/>
                          </wps:cNvSpPr>
                          <wps:spPr bwMode="auto">
                            <a:xfrm>
                              <a:off x="1234" y="5"/>
                              <a:ext cx="2" cy="526"/>
                            </a:xfrm>
                            <a:custGeom>
                              <a:avLst/>
                              <a:gdLst>
                                <a:gd name="T0" fmla="+- 0 12890 12890"/>
                                <a:gd name="T1" fmla="*/ 12890 h 526"/>
                                <a:gd name="T2" fmla="+- 0 13416 12890"/>
                                <a:gd name="T3" fmla="*/ 13416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14"/>
                        <wpg:cNvGrpSpPr>
                          <a:grpSpLocks/>
                        </wpg:cNvGrpSpPr>
                        <wpg:grpSpPr bwMode="auto">
                          <a:xfrm>
                            <a:off x="2465" y="5"/>
                            <a:ext cx="2" cy="526"/>
                            <a:chOff x="2465" y="5"/>
                            <a:chExt cx="2" cy="526"/>
                          </a:xfrm>
                        </wpg:grpSpPr>
                        <wps:wsp>
                          <wps:cNvPr id="223" name="Freeform 235"/>
                          <wps:cNvSpPr>
                            <a:spLocks/>
                          </wps:cNvSpPr>
                          <wps:spPr bwMode="auto">
                            <a:xfrm>
                              <a:off x="2465" y="5"/>
                              <a:ext cx="2" cy="526"/>
                            </a:xfrm>
                            <a:custGeom>
                              <a:avLst/>
                              <a:gdLst>
                                <a:gd name="T0" fmla="+- 0 12890 12890"/>
                                <a:gd name="T1" fmla="*/ 12890 h 526"/>
                                <a:gd name="T2" fmla="+- 0 13416 12890"/>
                                <a:gd name="T3" fmla="*/ 13416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15"/>
                        <wpg:cNvGrpSpPr>
                          <a:grpSpLocks/>
                        </wpg:cNvGrpSpPr>
                        <wpg:grpSpPr bwMode="auto">
                          <a:xfrm>
                            <a:off x="10" y="526"/>
                            <a:ext cx="10" cy="2"/>
                            <a:chOff x="10" y="526"/>
                            <a:chExt cx="10" cy="2"/>
                          </a:xfrm>
                        </wpg:grpSpPr>
                        <wps:wsp>
                          <wps:cNvPr id="222" name="Freeform 233"/>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6"/>
                        <wpg:cNvGrpSpPr>
                          <a:grpSpLocks/>
                        </wpg:cNvGrpSpPr>
                        <wpg:grpSpPr bwMode="auto">
                          <a:xfrm>
                            <a:off x="20" y="526"/>
                            <a:ext cx="1210" cy="2"/>
                            <a:chOff x="20" y="526"/>
                            <a:chExt cx="1210" cy="2"/>
                          </a:xfrm>
                        </wpg:grpSpPr>
                        <wps:wsp>
                          <wps:cNvPr id="221" name="Freeform 231"/>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17"/>
                        <wpg:cNvGrpSpPr>
                          <a:grpSpLocks/>
                        </wpg:cNvGrpSpPr>
                        <wpg:grpSpPr bwMode="auto">
                          <a:xfrm>
                            <a:off x="1239" y="526"/>
                            <a:ext cx="10" cy="2"/>
                            <a:chOff x="1239" y="526"/>
                            <a:chExt cx="10" cy="2"/>
                          </a:xfrm>
                        </wpg:grpSpPr>
                        <wps:wsp>
                          <wps:cNvPr id="220" name="Freeform 229"/>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18"/>
                        <wpg:cNvGrpSpPr>
                          <a:grpSpLocks/>
                        </wpg:cNvGrpSpPr>
                        <wpg:grpSpPr bwMode="auto">
                          <a:xfrm>
                            <a:off x="1248" y="526"/>
                            <a:ext cx="1212" cy="2"/>
                            <a:chOff x="1248" y="526"/>
                            <a:chExt cx="1212" cy="2"/>
                          </a:xfrm>
                        </wpg:grpSpPr>
                        <wps:wsp>
                          <wps:cNvPr id="219" name="Freeform 227"/>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C8C62E" id="Group 224" o:spid="_x0000_s1026" style="position:absolute;margin-left:466.9pt;margin-top:644.25pt;width:123.5pt;height:26.8pt;z-index:251686912;mso-position-horizontal-relative:page;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">
                <v:group id="Group 208"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47"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" path="m,l10,e" filled="f" strokeweight=".16969mm">
                    <v:path arrowok="t" o:connecttype="custom" o:connectlocs="0,0;10,0" o:connectangles="0,0"/>
                  </v:shape>
                </v:group>
                <v:group id="Group 209"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45"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" path="m,l1209,e" filled="f" strokeweight=".16969mm">
                    <v:path arrowok="t" o:connecttype="custom" o:connectlocs="0,0;1209,0" o:connectangles="0,0"/>
                  </v:shape>
                </v:group>
                <v:group id="Group 210"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43"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" path="m,l9,e" filled="f" strokeweight=".16969mm">
                    <v:path arrowok="t" o:connecttype="custom" o:connectlocs="0,0;9,0" o:connectangles="0,0"/>
                  </v:shape>
                </v:group>
                <v:group id="Group 211"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41"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" path="m,l1212,e" filled="f" strokeweight=".16969mm">
                    <v:path arrowok="t" o:connecttype="custom" o:connectlocs="0,0;1212,0" o:connectangles="0,0"/>
                  </v:shape>
                </v:group>
                <v:group id="Group 212"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39"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" path="m,l,526e" filled="f" strokeweight=".48pt">
                    <v:path arrowok="t" o:connecttype="custom" o:connectlocs="0,12890;0,13416" o:connectangles="0,0"/>
                  </v:shape>
                </v:group>
                <v:group id="Group 213"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37"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" path="m,l,526e" filled="f" strokeweight=".48pt">
                    <v:path arrowok="t" o:connecttype="custom" o:connectlocs="0,12890;0,13416" o:connectangles="0,0"/>
                  </v:shape>
                </v:group>
                <v:group id="Group 214"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35"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" path="m,l,526e" filled="f" strokeweight=".48pt">
                    <v:path arrowok="t" o:connecttype="custom" o:connectlocs="0,12890;0,13416" o:connectangles="0,0"/>
                  </v:shape>
                </v:group>
                <v:group id="Group 215"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33"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" path="m,l10,e" filled="f" strokeweight=".48pt">
                    <v:path arrowok="t" o:connecttype="custom" o:connectlocs="0,0;10,0" o:connectangles="0,0"/>
                  </v:shape>
                </v:group>
                <v:group id="Group 216"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31"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" path="m,l1209,e" filled="f" strokeweight=".48pt">
                    <v:path arrowok="t" o:connecttype="custom" o:connectlocs="0,0;1209,0" o:connectangles="0,0"/>
                  </v:shape>
                </v:group>
                <v:group id="Group 217"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29"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" path="m,l9,e" filled="f" strokeweight=".48pt">
                    <v:path arrowok="t" o:connecttype="custom" o:connectlocs="0,0;9,0" o:connectangles="0,0"/>
                  </v:shape>
                </v:group>
                <v:group id="Group 218"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27"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" path="m,l1212,e" filled="f" strokeweight=".48pt">
                    <v:path arrowok="t" o:connecttype="custom" o:connectlocs="0,0;1212,0" o:connectangles="0,0"/>
                  </v:shape>
                </v:group>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8631"/>
      </w:tblGrid>
      <w:tr w:rsidR="00855C75" w:rsidRPr="00855C75" w14:paraId="3A7FBD59" w14:textId="77777777" w:rsidTr="00CB1E37">
        <w:trPr>
          <w:trHeight w:val="656"/>
        </w:trPr>
        <w:tc>
          <w:tcPr>
            <w:tcW w:w="8631" w:type="dxa"/>
            <w:hideMark/>
          </w:tcPr>
          <w:p w14:paraId="3CB8A3BF" w14:textId="77777777" w:rsidR="00855C75" w:rsidRPr="00855C75" w:rsidRDefault="00855C75" w:rsidP="00855C75">
            <w:pPr>
              <w:widowControl w:val="0"/>
              <w:spacing w:line="226" w:lineRule="exact"/>
              <w:ind w:left="200"/>
              <w:rPr>
                <w:rFonts w:ascii="Arial" w:eastAsia="Arial" w:hAnsi="Arial" w:cs="Arial"/>
                <w:sz w:val="22"/>
                <w:szCs w:val="22"/>
              </w:rPr>
            </w:pPr>
            <w:r w:rsidRPr="00855C75">
              <w:rPr>
                <w:rFonts w:ascii="Arial" w:eastAsiaTheme="minorHAnsi" w:hAnsiTheme="minorHAnsi" w:cstheme="minorBidi"/>
                <w:sz w:val="22"/>
                <w:szCs w:val="22"/>
              </w:rPr>
              <w:t>Demonstrate ability to teach identification, organization and labeling systems</w:t>
            </w:r>
            <w:r w:rsidRPr="00855C75">
              <w:rPr>
                <w:rFonts w:ascii="Arial" w:eastAsiaTheme="minorHAnsi" w:hAnsiTheme="minorHAnsi" w:cstheme="minorBidi"/>
                <w:spacing w:val="-27"/>
                <w:sz w:val="22"/>
                <w:szCs w:val="22"/>
              </w:rPr>
              <w:t xml:space="preserve"> </w:t>
            </w:r>
            <w:r w:rsidRPr="00855C75">
              <w:rPr>
                <w:rFonts w:ascii="Arial" w:eastAsiaTheme="minorHAnsi" w:hAnsiTheme="minorHAnsi" w:cstheme="minorBidi"/>
                <w:sz w:val="22"/>
                <w:szCs w:val="22"/>
              </w:rPr>
              <w:t>for</w:t>
            </w:r>
          </w:p>
          <w:p w14:paraId="126EAA16" w14:textId="77777777" w:rsidR="00855C75" w:rsidRPr="00855C75" w:rsidRDefault="00855C75" w:rsidP="00855C75">
            <w:pPr>
              <w:widowControl w:val="0"/>
              <w:spacing w:before="1"/>
              <w:ind w:left="200"/>
              <w:rPr>
                <w:rFonts w:ascii="Arial" w:eastAsia="Arial" w:hAnsi="Arial" w:cs="Arial"/>
                <w:sz w:val="22"/>
                <w:szCs w:val="22"/>
              </w:rPr>
            </w:pPr>
            <w:r w:rsidRPr="00855C75">
              <w:rPr>
                <w:rFonts w:ascii="Arial" w:eastAsiaTheme="minorHAnsi" w:hAnsiTheme="minorHAnsi" w:cstheme="minorBidi"/>
                <w:sz w:val="22"/>
                <w:szCs w:val="22"/>
              </w:rPr>
              <w:t>kitchen and household items for operation, efficiency and</w:t>
            </w:r>
            <w:r w:rsidRPr="00855C75">
              <w:rPr>
                <w:rFonts w:ascii="Arial" w:eastAsiaTheme="minorHAnsi" w:hAnsiTheme="minorHAnsi" w:cstheme="minorBidi"/>
                <w:spacing w:val="-26"/>
                <w:sz w:val="22"/>
                <w:szCs w:val="22"/>
              </w:rPr>
              <w:t xml:space="preserve"> </w:t>
            </w:r>
            <w:r w:rsidRPr="00855C75">
              <w:rPr>
                <w:rFonts w:ascii="Arial" w:eastAsiaTheme="minorHAnsi" w:hAnsiTheme="minorHAnsi" w:cstheme="minorBidi"/>
                <w:sz w:val="22"/>
                <w:szCs w:val="22"/>
              </w:rPr>
              <w:t>safety.</w:t>
            </w:r>
          </w:p>
        </w:tc>
      </w:tr>
      <w:tr w:rsidR="00855C75" w:rsidRPr="00855C75" w14:paraId="15604C1C" w14:textId="77777777" w:rsidTr="00CB1E37">
        <w:trPr>
          <w:trHeight w:val="838"/>
        </w:trPr>
        <w:tc>
          <w:tcPr>
            <w:tcW w:w="8631" w:type="dxa"/>
            <w:hideMark/>
          </w:tcPr>
          <w:p w14:paraId="518FD161" w14:textId="77777777" w:rsidR="00855C75" w:rsidRPr="00855C75" w:rsidRDefault="00855C75" w:rsidP="00855C75">
            <w:pPr>
              <w:widowControl w:val="0"/>
              <w:spacing w:before="153"/>
              <w:ind w:left="200" w:right="1236"/>
              <w:rPr>
                <w:rFonts w:ascii="Arial" w:eastAsia="Arial" w:hAnsi="Arial" w:cs="Arial"/>
                <w:sz w:val="22"/>
                <w:szCs w:val="22"/>
              </w:rPr>
            </w:pPr>
            <w:r w:rsidRPr="00855C75">
              <w:rPr>
                <w:rFonts w:ascii="Arial" w:eastAsiaTheme="minorHAnsi" w:hAnsiTheme="minorHAnsi" w:cstheme="minorBidi"/>
                <w:sz w:val="22"/>
                <w:szCs w:val="22"/>
              </w:rPr>
              <w:t>Demonstrate ability to teach use of adaptive kitchen and household safety techniques and</w:t>
            </w:r>
            <w:r w:rsidRPr="00855C75">
              <w:rPr>
                <w:rFonts w:ascii="Arial" w:eastAsiaTheme="minorHAnsi" w:hAnsiTheme="minorHAnsi" w:cstheme="minorBidi"/>
                <w:spacing w:val="-7"/>
                <w:sz w:val="22"/>
                <w:szCs w:val="22"/>
              </w:rPr>
              <w:t xml:space="preserve"> </w:t>
            </w:r>
            <w:r w:rsidRPr="00855C75">
              <w:rPr>
                <w:rFonts w:ascii="Arial" w:eastAsiaTheme="minorHAnsi" w:hAnsiTheme="minorHAnsi" w:cstheme="minorBidi"/>
                <w:sz w:val="22"/>
                <w:szCs w:val="22"/>
              </w:rPr>
              <w:t>equipment.</w:t>
            </w:r>
          </w:p>
        </w:tc>
      </w:tr>
      <w:tr w:rsidR="00855C75" w:rsidRPr="00855C75" w14:paraId="07EA4460" w14:textId="77777777" w:rsidTr="00CB1E37">
        <w:trPr>
          <w:trHeight w:val="839"/>
        </w:trPr>
        <w:tc>
          <w:tcPr>
            <w:tcW w:w="8631" w:type="dxa"/>
            <w:hideMark/>
          </w:tcPr>
          <w:p w14:paraId="2A5487CB" w14:textId="77777777" w:rsidR="00855C75" w:rsidRPr="00855C75" w:rsidRDefault="00855C75" w:rsidP="00855C75">
            <w:pPr>
              <w:widowControl w:val="0"/>
              <w:spacing w:before="153"/>
              <w:ind w:left="200" w:right="504"/>
              <w:rPr>
                <w:rFonts w:ascii="Arial" w:eastAsia="Arial" w:hAnsi="Arial" w:cs="Arial"/>
                <w:sz w:val="22"/>
                <w:szCs w:val="22"/>
              </w:rPr>
            </w:pPr>
            <w:r w:rsidRPr="00855C75">
              <w:rPr>
                <w:rFonts w:ascii="Arial" w:eastAsiaTheme="minorHAnsi" w:hAnsiTheme="minorHAnsi" w:cstheme="minorBidi"/>
                <w:sz w:val="22"/>
                <w:szCs w:val="22"/>
              </w:rPr>
              <w:t>Demonstrate ability to teach meal preparation skills including food preparation i.e. pouring, cutting, dicing,</w:t>
            </w:r>
            <w:r w:rsidRPr="00855C75">
              <w:rPr>
                <w:rFonts w:ascii="Arial" w:eastAsiaTheme="minorHAnsi" w:hAnsiTheme="minorHAnsi" w:cstheme="minorBidi"/>
                <w:spacing w:val="-13"/>
                <w:sz w:val="22"/>
                <w:szCs w:val="22"/>
              </w:rPr>
              <w:t xml:space="preserve"> </w:t>
            </w:r>
            <w:r w:rsidRPr="00855C75">
              <w:rPr>
                <w:rFonts w:ascii="Arial" w:eastAsiaTheme="minorHAnsi" w:hAnsiTheme="minorHAnsi" w:cstheme="minorBidi"/>
                <w:sz w:val="22"/>
                <w:szCs w:val="22"/>
              </w:rPr>
              <w:t>measuring</w:t>
            </w:r>
          </w:p>
        </w:tc>
      </w:tr>
      <w:tr w:rsidR="00855C75" w:rsidRPr="00855C75" w14:paraId="61612478" w14:textId="77777777" w:rsidTr="00CB1E37">
        <w:trPr>
          <w:trHeight w:val="842"/>
        </w:trPr>
        <w:tc>
          <w:tcPr>
            <w:tcW w:w="8631" w:type="dxa"/>
            <w:hideMark/>
          </w:tcPr>
          <w:p w14:paraId="414DD13F" w14:textId="77777777" w:rsidR="00855C75" w:rsidRPr="00855C75" w:rsidRDefault="00855C75" w:rsidP="00855C75">
            <w:pPr>
              <w:widowControl w:val="0"/>
              <w:spacing w:before="155"/>
              <w:ind w:left="200" w:right="268"/>
              <w:rPr>
                <w:rFonts w:ascii="Arial" w:eastAsia="Arial" w:hAnsi="Arial" w:cs="Arial"/>
                <w:sz w:val="22"/>
                <w:szCs w:val="22"/>
              </w:rPr>
            </w:pPr>
            <w:r w:rsidRPr="00855C75">
              <w:rPr>
                <w:rFonts w:ascii="Arial" w:eastAsiaTheme="minorHAnsi" w:hAnsiTheme="minorHAnsi" w:cstheme="minorBidi"/>
                <w:sz w:val="22"/>
                <w:szCs w:val="22"/>
              </w:rPr>
              <w:t>Demonstrate ability to teach meal preparation skills including ability to teach adaptive cooking i.e. stove top use, oven use, and alternative devices and</w:t>
            </w:r>
            <w:r w:rsidRPr="00855C75">
              <w:rPr>
                <w:rFonts w:ascii="Arial" w:eastAsiaTheme="minorHAnsi" w:hAnsiTheme="minorHAnsi" w:cstheme="minorBidi"/>
                <w:spacing w:val="-29"/>
                <w:sz w:val="22"/>
                <w:szCs w:val="22"/>
              </w:rPr>
              <w:t xml:space="preserve"> </w:t>
            </w:r>
            <w:r w:rsidRPr="00855C75">
              <w:rPr>
                <w:rFonts w:ascii="Arial" w:eastAsiaTheme="minorHAnsi" w:hAnsiTheme="minorHAnsi" w:cstheme="minorBidi"/>
                <w:sz w:val="22"/>
                <w:szCs w:val="22"/>
              </w:rPr>
              <w:t>methods.</w:t>
            </w:r>
          </w:p>
        </w:tc>
      </w:tr>
      <w:tr w:rsidR="00855C75" w:rsidRPr="00855C75" w14:paraId="12635204" w14:textId="77777777" w:rsidTr="00CB1E37">
        <w:trPr>
          <w:trHeight w:val="617"/>
        </w:trPr>
        <w:tc>
          <w:tcPr>
            <w:tcW w:w="8631" w:type="dxa"/>
            <w:hideMark/>
          </w:tcPr>
          <w:p w14:paraId="66C0ED7A" w14:textId="77777777" w:rsidR="00855C75" w:rsidRPr="00855C75" w:rsidRDefault="00855C75" w:rsidP="00855C75">
            <w:pPr>
              <w:widowControl w:val="0"/>
              <w:spacing w:before="156"/>
              <w:ind w:left="200"/>
              <w:rPr>
                <w:rFonts w:ascii="Arial" w:eastAsia="Arial" w:hAnsi="Arial" w:cs="Arial"/>
              </w:rPr>
            </w:pPr>
            <w:r w:rsidRPr="00855C75">
              <w:rPr>
                <w:rFonts w:ascii="Arial" w:eastAsiaTheme="minorHAnsi" w:hAnsiTheme="minorHAnsi" w:cstheme="minorBidi"/>
                <w:b/>
                <w:szCs w:val="22"/>
                <w:u w:val="thick" w:color="000000"/>
              </w:rPr>
              <w:t>Communication</w:t>
            </w:r>
          </w:p>
        </w:tc>
      </w:tr>
      <w:tr w:rsidR="00855C75" w:rsidRPr="00855C75" w14:paraId="5AE66DB7" w14:textId="77777777" w:rsidTr="00CB1E37">
        <w:trPr>
          <w:trHeight w:val="845"/>
        </w:trPr>
        <w:tc>
          <w:tcPr>
            <w:tcW w:w="8631" w:type="dxa"/>
            <w:hideMark/>
          </w:tcPr>
          <w:p w14:paraId="074E1E20" w14:textId="77777777" w:rsidR="00855C75" w:rsidRPr="00855C75" w:rsidRDefault="00855C75" w:rsidP="00855C75">
            <w:pPr>
              <w:widowControl w:val="0"/>
              <w:spacing w:before="162"/>
              <w:ind w:left="233" w:right="648" w:hanging="34"/>
              <w:rPr>
                <w:rFonts w:ascii="Arial" w:eastAsia="Arial" w:hAnsi="Arial" w:cs="Arial"/>
                <w:sz w:val="22"/>
                <w:szCs w:val="22"/>
              </w:rPr>
            </w:pPr>
            <w:r w:rsidRPr="00855C75">
              <w:rPr>
                <w:rFonts w:ascii="Arial" w:eastAsiaTheme="minorHAnsi" w:hAnsiTheme="minorHAnsi" w:cstheme="minorBidi"/>
                <w:sz w:val="22"/>
                <w:szCs w:val="22"/>
              </w:rPr>
              <w:t>Demonstrate ability to assess tactual perception of the learner and adapt/modify instructional</w:t>
            </w:r>
            <w:r w:rsidRPr="00855C75">
              <w:rPr>
                <w:rFonts w:ascii="Arial" w:eastAsiaTheme="minorHAnsi" w:hAnsiTheme="minorHAnsi" w:cstheme="minorBidi"/>
                <w:spacing w:val="-9"/>
                <w:sz w:val="22"/>
                <w:szCs w:val="22"/>
              </w:rPr>
              <w:t xml:space="preserve"> </w:t>
            </w:r>
            <w:r w:rsidRPr="00855C75">
              <w:rPr>
                <w:rFonts w:ascii="Arial" w:eastAsiaTheme="minorHAnsi" w:hAnsiTheme="minorHAnsi" w:cstheme="minorBidi"/>
                <w:sz w:val="22"/>
                <w:szCs w:val="22"/>
              </w:rPr>
              <w:t>accordingly.</w:t>
            </w:r>
          </w:p>
        </w:tc>
      </w:tr>
      <w:tr w:rsidR="00855C75" w:rsidRPr="00855C75" w14:paraId="4765B1B7" w14:textId="77777777" w:rsidTr="00CB1E37">
        <w:trPr>
          <w:trHeight w:val="839"/>
        </w:trPr>
        <w:tc>
          <w:tcPr>
            <w:tcW w:w="8631" w:type="dxa"/>
            <w:hideMark/>
          </w:tcPr>
          <w:p w14:paraId="550BF93E" w14:textId="77777777" w:rsidR="00855C75" w:rsidRPr="00855C75" w:rsidRDefault="00855C75" w:rsidP="00855C75">
            <w:pPr>
              <w:widowControl w:val="0"/>
              <w:spacing w:before="155"/>
              <w:ind w:left="200" w:right="945"/>
              <w:rPr>
                <w:rFonts w:ascii="Arial" w:eastAsia="Arial" w:hAnsi="Arial" w:cs="Arial"/>
                <w:sz w:val="22"/>
                <w:szCs w:val="22"/>
              </w:rPr>
            </w:pPr>
            <w:r w:rsidRPr="00855C75">
              <w:rPr>
                <w:rFonts w:ascii="Arial" w:eastAsiaTheme="minorHAnsi" w:hAnsiTheme="minorHAnsi" w:cstheme="minorBidi"/>
                <w:sz w:val="22"/>
                <w:szCs w:val="22"/>
              </w:rPr>
              <w:t>Demonstrate ability to select, design and implement a sequential program</w:t>
            </w:r>
            <w:r w:rsidRPr="00855C75">
              <w:rPr>
                <w:rFonts w:ascii="Arial" w:eastAsiaTheme="minorHAnsi" w:hAnsiTheme="minorHAnsi" w:cstheme="minorBidi"/>
                <w:spacing w:val="-24"/>
                <w:sz w:val="22"/>
                <w:szCs w:val="22"/>
              </w:rPr>
              <w:t xml:space="preserve"> </w:t>
            </w:r>
            <w:r w:rsidRPr="00855C75">
              <w:rPr>
                <w:rFonts w:ascii="Arial" w:eastAsiaTheme="minorHAnsi" w:hAnsiTheme="minorHAnsi" w:cstheme="minorBidi"/>
                <w:sz w:val="22"/>
                <w:szCs w:val="22"/>
              </w:rPr>
              <w:t>for teaching braille</w:t>
            </w:r>
            <w:r w:rsidRPr="00855C75">
              <w:rPr>
                <w:rFonts w:ascii="Arial" w:eastAsiaTheme="minorHAnsi" w:hAnsiTheme="minorHAnsi" w:cstheme="minorBidi"/>
                <w:spacing w:val="-12"/>
                <w:sz w:val="22"/>
                <w:szCs w:val="22"/>
              </w:rPr>
              <w:t xml:space="preserve"> </w:t>
            </w:r>
            <w:r w:rsidRPr="00855C75">
              <w:rPr>
                <w:rFonts w:ascii="Arial" w:eastAsiaTheme="minorHAnsi" w:hAnsiTheme="minorHAnsi" w:cstheme="minorBidi"/>
                <w:sz w:val="22"/>
                <w:szCs w:val="22"/>
              </w:rPr>
              <w:t>writing.</w:t>
            </w:r>
          </w:p>
        </w:tc>
      </w:tr>
      <w:tr w:rsidR="00855C75" w:rsidRPr="00855C75" w14:paraId="239B0E5C" w14:textId="77777777" w:rsidTr="00CB1E37">
        <w:trPr>
          <w:trHeight w:val="838"/>
        </w:trPr>
        <w:tc>
          <w:tcPr>
            <w:tcW w:w="8631" w:type="dxa"/>
            <w:hideMark/>
          </w:tcPr>
          <w:p w14:paraId="235F8C6E" w14:textId="77777777" w:rsidR="00855C75" w:rsidRPr="00855C75" w:rsidRDefault="00855C75" w:rsidP="00855C75">
            <w:pPr>
              <w:widowControl w:val="0"/>
              <w:spacing w:before="153"/>
              <w:ind w:left="200" w:right="945"/>
              <w:rPr>
                <w:rFonts w:ascii="Arial" w:eastAsia="Arial" w:hAnsi="Arial" w:cs="Arial"/>
                <w:sz w:val="22"/>
                <w:szCs w:val="22"/>
              </w:rPr>
            </w:pPr>
            <w:r w:rsidRPr="00855C75">
              <w:rPr>
                <w:rFonts w:ascii="Arial" w:eastAsiaTheme="minorHAnsi" w:hAnsiTheme="minorHAnsi" w:cstheme="minorBidi"/>
                <w:sz w:val="22"/>
                <w:szCs w:val="22"/>
              </w:rPr>
              <w:t>Demonstrate ability to select, design and implement a sequential program</w:t>
            </w:r>
            <w:r w:rsidRPr="00855C75">
              <w:rPr>
                <w:rFonts w:ascii="Arial" w:eastAsiaTheme="minorHAnsi" w:hAnsiTheme="minorHAnsi" w:cstheme="minorBidi"/>
                <w:spacing w:val="-26"/>
                <w:sz w:val="22"/>
                <w:szCs w:val="22"/>
              </w:rPr>
              <w:t xml:space="preserve"> </w:t>
            </w:r>
            <w:r w:rsidRPr="00855C75">
              <w:rPr>
                <w:rFonts w:ascii="Arial" w:eastAsiaTheme="minorHAnsi" w:hAnsiTheme="minorHAnsi" w:cstheme="minorBidi"/>
                <w:sz w:val="22"/>
                <w:szCs w:val="22"/>
              </w:rPr>
              <w:t>for teaching braille</w:t>
            </w:r>
            <w:r w:rsidRPr="00855C75">
              <w:rPr>
                <w:rFonts w:ascii="Arial" w:eastAsiaTheme="minorHAnsi" w:hAnsiTheme="minorHAnsi" w:cstheme="minorBidi"/>
                <w:spacing w:val="-12"/>
                <w:sz w:val="22"/>
                <w:szCs w:val="22"/>
              </w:rPr>
              <w:t xml:space="preserve"> </w:t>
            </w:r>
            <w:r w:rsidRPr="00855C75">
              <w:rPr>
                <w:rFonts w:ascii="Arial" w:eastAsiaTheme="minorHAnsi" w:hAnsiTheme="minorHAnsi" w:cstheme="minorBidi"/>
                <w:sz w:val="22"/>
                <w:szCs w:val="22"/>
              </w:rPr>
              <w:t>reading.</w:t>
            </w:r>
          </w:p>
        </w:tc>
      </w:tr>
      <w:tr w:rsidR="00855C75" w:rsidRPr="00855C75" w14:paraId="474C598C" w14:textId="77777777" w:rsidTr="00CB1E37">
        <w:trPr>
          <w:trHeight w:val="1091"/>
        </w:trPr>
        <w:tc>
          <w:tcPr>
            <w:tcW w:w="8631" w:type="dxa"/>
            <w:hideMark/>
          </w:tcPr>
          <w:p w14:paraId="0E82B452" w14:textId="77777777" w:rsidR="00855C75" w:rsidRPr="00855C75" w:rsidRDefault="00855C75" w:rsidP="00855C75">
            <w:pPr>
              <w:widowControl w:val="0"/>
              <w:spacing w:before="153"/>
              <w:ind w:left="200" w:right="542"/>
              <w:rPr>
                <w:rFonts w:ascii="Arial" w:eastAsia="Arial" w:hAnsi="Arial" w:cs="Arial"/>
                <w:sz w:val="22"/>
                <w:szCs w:val="22"/>
              </w:rPr>
            </w:pPr>
            <w:r w:rsidRPr="00855C75">
              <w:rPr>
                <w:rFonts w:ascii="Arial" w:eastAsiaTheme="minorHAnsi" w:hAnsiTheme="minorHAnsi" w:cstheme="minorBidi"/>
                <w:sz w:val="22"/>
                <w:szCs w:val="22"/>
              </w:rPr>
              <w:t>Demonstrate the ability to select, design and implement a sequential</w:t>
            </w:r>
            <w:r w:rsidRPr="00855C75">
              <w:rPr>
                <w:rFonts w:ascii="Arial" w:eastAsiaTheme="minorHAnsi" w:hAnsiTheme="minorHAnsi" w:cstheme="minorBidi"/>
                <w:spacing w:val="-32"/>
                <w:sz w:val="22"/>
                <w:szCs w:val="22"/>
              </w:rPr>
              <w:t xml:space="preserve"> </w:t>
            </w:r>
            <w:r w:rsidRPr="00855C75">
              <w:rPr>
                <w:rFonts w:ascii="Arial" w:eastAsiaTheme="minorHAnsi" w:hAnsiTheme="minorHAnsi" w:cstheme="minorBidi"/>
                <w:sz w:val="22"/>
                <w:szCs w:val="22"/>
              </w:rPr>
              <w:t xml:space="preserve">instructional program for teaching adaptive </w:t>
            </w:r>
            <w:r w:rsidRPr="00855C75">
              <w:rPr>
                <w:rFonts w:ascii="Arial" w:eastAsiaTheme="minorHAnsi" w:hAnsiTheme="minorHAnsi" w:cstheme="minorBidi"/>
                <w:b/>
                <w:i/>
                <w:sz w:val="22"/>
                <w:szCs w:val="22"/>
              </w:rPr>
              <w:t xml:space="preserve">reading </w:t>
            </w:r>
            <w:r w:rsidRPr="00855C75">
              <w:rPr>
                <w:rFonts w:ascii="Arial" w:eastAsiaTheme="minorHAnsi" w:hAnsiTheme="minorHAnsi" w:cstheme="minorBidi"/>
                <w:sz w:val="22"/>
                <w:szCs w:val="22"/>
              </w:rPr>
              <w:t>skills, including conduct a reading media assessment (i.e. standard/large print, tactile,</w:t>
            </w:r>
            <w:r w:rsidRPr="00855C75">
              <w:rPr>
                <w:rFonts w:ascii="Arial" w:eastAsiaTheme="minorHAnsi" w:hAnsiTheme="minorHAnsi" w:cstheme="minorBidi"/>
                <w:spacing w:val="-17"/>
                <w:sz w:val="22"/>
                <w:szCs w:val="22"/>
              </w:rPr>
              <w:t xml:space="preserve"> </w:t>
            </w:r>
            <w:r w:rsidRPr="00855C75">
              <w:rPr>
                <w:rFonts w:ascii="Arial" w:eastAsiaTheme="minorHAnsi" w:hAnsiTheme="minorHAnsi" w:cstheme="minorBidi"/>
                <w:sz w:val="22"/>
                <w:szCs w:val="22"/>
              </w:rPr>
              <w:t>audio).</w:t>
            </w:r>
          </w:p>
        </w:tc>
      </w:tr>
      <w:tr w:rsidR="00855C75" w:rsidRPr="00855C75" w14:paraId="3C038487" w14:textId="77777777" w:rsidTr="00CB1E37">
        <w:trPr>
          <w:trHeight w:val="1096"/>
        </w:trPr>
        <w:tc>
          <w:tcPr>
            <w:tcW w:w="8631" w:type="dxa"/>
            <w:hideMark/>
          </w:tcPr>
          <w:p w14:paraId="57142CB2" w14:textId="77777777" w:rsidR="00855C75" w:rsidRPr="00855C75" w:rsidRDefault="00855C75" w:rsidP="00855C75">
            <w:pPr>
              <w:widowControl w:val="0"/>
              <w:spacing w:before="155"/>
              <w:ind w:left="200" w:right="542"/>
              <w:rPr>
                <w:rFonts w:ascii="Arial" w:eastAsia="Arial" w:hAnsi="Arial" w:cs="Arial"/>
                <w:sz w:val="22"/>
                <w:szCs w:val="22"/>
              </w:rPr>
            </w:pPr>
            <w:r w:rsidRPr="00855C75">
              <w:rPr>
                <w:rFonts w:ascii="Arial" w:eastAsiaTheme="minorHAnsi" w:hAnsiTheme="minorHAnsi" w:cstheme="minorBidi"/>
                <w:sz w:val="22"/>
                <w:szCs w:val="22"/>
              </w:rPr>
              <w:t>Demonstrate the ability to select, design and implement a sequential</w:t>
            </w:r>
            <w:r w:rsidRPr="00855C75">
              <w:rPr>
                <w:rFonts w:ascii="Arial" w:eastAsiaTheme="minorHAnsi" w:hAnsiTheme="minorHAnsi" w:cstheme="minorBidi"/>
                <w:spacing w:val="-32"/>
                <w:sz w:val="22"/>
                <w:szCs w:val="22"/>
              </w:rPr>
              <w:t xml:space="preserve"> </w:t>
            </w:r>
            <w:r w:rsidRPr="00855C75">
              <w:rPr>
                <w:rFonts w:ascii="Arial" w:eastAsiaTheme="minorHAnsi" w:hAnsiTheme="minorHAnsi" w:cstheme="minorBidi"/>
                <w:sz w:val="22"/>
                <w:szCs w:val="22"/>
              </w:rPr>
              <w:t xml:space="preserve">instructional program for teaching adaptive </w:t>
            </w:r>
            <w:r w:rsidRPr="00855C75">
              <w:rPr>
                <w:rFonts w:ascii="Arial" w:eastAsiaTheme="minorHAnsi" w:hAnsiTheme="minorHAnsi" w:cstheme="minorBidi"/>
                <w:b/>
                <w:i/>
                <w:sz w:val="22"/>
                <w:szCs w:val="22"/>
              </w:rPr>
              <w:t xml:space="preserve">writing </w:t>
            </w:r>
            <w:r w:rsidRPr="00855C75">
              <w:rPr>
                <w:rFonts w:ascii="Arial" w:eastAsiaTheme="minorHAnsi" w:hAnsiTheme="minorHAnsi" w:cstheme="minorBidi"/>
                <w:sz w:val="22"/>
                <w:szCs w:val="22"/>
              </w:rPr>
              <w:t>skills, including handwriting guides and devices and what constitutes a legal</w:t>
            </w:r>
            <w:r w:rsidRPr="00855C75">
              <w:rPr>
                <w:rFonts w:ascii="Arial" w:eastAsiaTheme="minorHAnsi" w:hAnsiTheme="minorHAnsi" w:cstheme="minorBidi"/>
                <w:spacing w:val="-16"/>
                <w:sz w:val="22"/>
                <w:szCs w:val="22"/>
              </w:rPr>
              <w:t xml:space="preserve"> </w:t>
            </w:r>
            <w:r w:rsidRPr="00855C75">
              <w:rPr>
                <w:rFonts w:ascii="Arial" w:eastAsiaTheme="minorHAnsi" w:hAnsiTheme="minorHAnsi" w:cstheme="minorBidi"/>
                <w:sz w:val="22"/>
                <w:szCs w:val="22"/>
              </w:rPr>
              <w:t>signature.</w:t>
            </w:r>
          </w:p>
        </w:tc>
      </w:tr>
      <w:tr w:rsidR="00855C75" w:rsidRPr="00855C75" w14:paraId="109B6C36" w14:textId="77777777" w:rsidTr="00CB1E37">
        <w:trPr>
          <w:trHeight w:val="617"/>
        </w:trPr>
        <w:tc>
          <w:tcPr>
            <w:tcW w:w="8631" w:type="dxa"/>
            <w:hideMark/>
          </w:tcPr>
          <w:p w14:paraId="6DFFFD0A" w14:textId="77777777" w:rsidR="00855C75" w:rsidRPr="00855C75" w:rsidRDefault="00855C75" w:rsidP="00855C75">
            <w:pPr>
              <w:widowControl w:val="0"/>
              <w:spacing w:before="156"/>
              <w:ind w:left="202"/>
              <w:rPr>
                <w:rFonts w:ascii="Arial" w:eastAsia="Arial" w:hAnsi="Arial" w:cs="Arial"/>
              </w:rPr>
            </w:pPr>
            <w:r w:rsidRPr="00855C75">
              <w:rPr>
                <w:rFonts w:ascii="Arial" w:eastAsiaTheme="minorHAnsi" w:hAnsiTheme="minorHAnsi" w:cstheme="minorBidi"/>
                <w:b/>
                <w:szCs w:val="22"/>
                <w:u w:val="thick" w:color="000000"/>
              </w:rPr>
              <w:t>Access/ Assistive</w:t>
            </w:r>
            <w:r w:rsidRPr="00855C75">
              <w:rPr>
                <w:rFonts w:ascii="Arial" w:eastAsiaTheme="minorHAnsi" w:hAnsiTheme="minorHAnsi" w:cstheme="minorBidi"/>
                <w:b/>
                <w:spacing w:val="-16"/>
                <w:szCs w:val="22"/>
                <w:u w:val="thick" w:color="000000"/>
              </w:rPr>
              <w:t xml:space="preserve"> </w:t>
            </w:r>
            <w:r w:rsidRPr="00855C75">
              <w:rPr>
                <w:rFonts w:ascii="Arial" w:eastAsiaTheme="minorHAnsi" w:hAnsiTheme="minorHAnsi" w:cstheme="minorBidi"/>
                <w:b/>
                <w:szCs w:val="22"/>
                <w:u w:val="thick" w:color="000000"/>
              </w:rPr>
              <w:t>Technology</w:t>
            </w:r>
          </w:p>
        </w:tc>
      </w:tr>
      <w:tr w:rsidR="00855C75" w:rsidRPr="00855C75" w14:paraId="644A77FA" w14:textId="77777777" w:rsidTr="00CB1E37">
        <w:trPr>
          <w:trHeight w:val="845"/>
        </w:trPr>
        <w:tc>
          <w:tcPr>
            <w:tcW w:w="8631" w:type="dxa"/>
            <w:hideMark/>
          </w:tcPr>
          <w:p w14:paraId="35930598" w14:textId="77777777" w:rsidR="00855C75" w:rsidRPr="00855C75" w:rsidRDefault="00855C75" w:rsidP="00855C75">
            <w:pPr>
              <w:widowControl w:val="0"/>
              <w:spacing w:before="162"/>
              <w:ind w:left="200" w:right="293"/>
              <w:rPr>
                <w:rFonts w:ascii="Arial" w:eastAsia="Arial" w:hAnsi="Arial" w:cs="Arial"/>
                <w:sz w:val="22"/>
                <w:szCs w:val="22"/>
              </w:rPr>
            </w:pPr>
            <w:r w:rsidRPr="00855C75">
              <w:rPr>
                <w:rFonts w:ascii="Arial" w:eastAsiaTheme="minorHAnsi" w:hAnsiTheme="minorHAnsi" w:cstheme="minorBidi"/>
                <w:color w:val="303030"/>
                <w:sz w:val="22"/>
                <w:szCs w:val="22"/>
              </w:rPr>
              <w:t>Assess the needs of consumer to establish appropriate access/assistive technology and/or hardware</w:t>
            </w:r>
            <w:r w:rsidRPr="00855C75">
              <w:rPr>
                <w:rFonts w:ascii="Arial" w:eastAsiaTheme="minorHAnsi" w:hAnsiTheme="minorHAnsi" w:cstheme="minorBidi"/>
                <w:color w:val="303030"/>
                <w:spacing w:val="-13"/>
                <w:sz w:val="22"/>
                <w:szCs w:val="22"/>
              </w:rPr>
              <w:t xml:space="preserve"> </w:t>
            </w:r>
            <w:r w:rsidRPr="00855C75">
              <w:rPr>
                <w:rFonts w:ascii="Arial" w:eastAsiaTheme="minorHAnsi" w:hAnsiTheme="minorHAnsi" w:cstheme="minorBidi"/>
                <w:color w:val="303030"/>
                <w:sz w:val="22"/>
                <w:szCs w:val="22"/>
              </w:rPr>
              <w:t>modifications.</w:t>
            </w:r>
          </w:p>
        </w:tc>
      </w:tr>
      <w:tr w:rsidR="00855C75" w:rsidRPr="00855C75" w14:paraId="7668DB03" w14:textId="77777777" w:rsidTr="00CB1E37">
        <w:trPr>
          <w:trHeight w:val="1092"/>
        </w:trPr>
        <w:tc>
          <w:tcPr>
            <w:tcW w:w="8631" w:type="dxa"/>
            <w:hideMark/>
          </w:tcPr>
          <w:p w14:paraId="17E990E8" w14:textId="77777777" w:rsidR="00855C75" w:rsidRPr="00855C75" w:rsidRDefault="00855C75" w:rsidP="00855C75">
            <w:pPr>
              <w:widowControl w:val="0"/>
              <w:spacing w:before="155"/>
              <w:ind w:left="233" w:right="750" w:hanging="34"/>
              <w:rPr>
                <w:rFonts w:ascii="Arial" w:eastAsia="Arial" w:hAnsi="Arial" w:cs="Arial"/>
                <w:sz w:val="22"/>
                <w:szCs w:val="22"/>
              </w:rPr>
            </w:pPr>
            <w:r w:rsidRPr="00855C75">
              <w:rPr>
                <w:rFonts w:ascii="Arial" w:eastAsiaTheme="minorHAnsi" w:hAnsiTheme="minorHAnsi" w:cstheme="minorBidi"/>
                <w:sz w:val="22"/>
                <w:szCs w:val="22"/>
              </w:rPr>
              <w:t>Perform a job analysis of the consumer's workplace, taking into consideration ergonomics, modifications and access technology needed to perform assigned duties.</w:t>
            </w:r>
          </w:p>
        </w:tc>
      </w:tr>
      <w:tr w:rsidR="00855C75" w:rsidRPr="00855C75" w14:paraId="0ECE1660" w14:textId="77777777" w:rsidTr="00CB1E37">
        <w:trPr>
          <w:trHeight w:val="838"/>
        </w:trPr>
        <w:tc>
          <w:tcPr>
            <w:tcW w:w="8631" w:type="dxa"/>
            <w:hideMark/>
          </w:tcPr>
          <w:p w14:paraId="2FA6EDEA" w14:textId="77777777" w:rsidR="00855C75" w:rsidRDefault="00485A0D" w:rsidP="00855C75">
            <w:pPr>
              <w:widowControl w:val="0"/>
              <w:spacing w:before="155"/>
              <w:ind w:left="233" w:right="198" w:hanging="34"/>
              <w:rPr>
                <w:rFonts w:ascii="Arial" w:eastAsiaTheme="minorHAnsi" w:hAnsiTheme="minorHAnsi" w:cstheme="minorBidi"/>
                <w:sz w:val="22"/>
                <w:szCs w:val="22"/>
              </w:rPr>
            </w:pPr>
            <w:r w:rsidRPr="00855C75">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16608" behindDoc="0" locked="0" layoutInCell="1" allowOverlap="1" wp14:anchorId="1CEDD67A" wp14:editId="6B49CC14">
                      <wp:simplePos x="0" y="0"/>
                      <wp:positionH relativeFrom="margin">
                        <wp:posOffset>5476875</wp:posOffset>
                      </wp:positionH>
                      <wp:positionV relativeFrom="page">
                        <wp:posOffset>91440</wp:posOffset>
                      </wp:positionV>
                      <wp:extent cx="1568450" cy="340360"/>
                      <wp:effectExtent l="0" t="0" r="12700" b="21590"/>
                      <wp:wrapNone/>
                      <wp:docPr id="926" name="Group 926"/>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927" name="Group 927"/>
                              <wpg:cNvGrpSpPr>
                                <a:grpSpLocks/>
                              </wpg:cNvGrpSpPr>
                              <wpg:grpSpPr bwMode="auto">
                                <a:xfrm>
                                  <a:off x="10" y="10"/>
                                  <a:ext cx="10" cy="2"/>
                                  <a:chOff x="10" y="10"/>
                                  <a:chExt cx="10" cy="2"/>
                                </a:xfrm>
                              </wpg:grpSpPr>
                              <wps:wsp>
                                <wps:cNvPr id="928" name="Freeform 22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929"/>
                              <wpg:cNvGrpSpPr>
                                <a:grpSpLocks/>
                              </wpg:cNvGrpSpPr>
                              <wpg:grpSpPr bwMode="auto">
                                <a:xfrm>
                                  <a:off x="20" y="10"/>
                                  <a:ext cx="1210" cy="2"/>
                                  <a:chOff x="20" y="10"/>
                                  <a:chExt cx="1210" cy="2"/>
                                </a:xfrm>
                              </wpg:grpSpPr>
                              <wps:wsp>
                                <wps:cNvPr id="930" name="Freeform 22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931"/>
                              <wpg:cNvGrpSpPr>
                                <a:grpSpLocks/>
                              </wpg:cNvGrpSpPr>
                              <wpg:grpSpPr bwMode="auto">
                                <a:xfrm>
                                  <a:off x="1239" y="10"/>
                                  <a:ext cx="10" cy="2"/>
                                  <a:chOff x="1239" y="10"/>
                                  <a:chExt cx="10" cy="2"/>
                                </a:xfrm>
                              </wpg:grpSpPr>
                              <wps:wsp>
                                <wps:cNvPr id="932" name="Freeform 22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933"/>
                              <wpg:cNvGrpSpPr>
                                <a:grpSpLocks/>
                              </wpg:cNvGrpSpPr>
                              <wpg:grpSpPr bwMode="auto">
                                <a:xfrm>
                                  <a:off x="1248" y="10"/>
                                  <a:ext cx="1212" cy="2"/>
                                  <a:chOff x="1248" y="10"/>
                                  <a:chExt cx="1212" cy="2"/>
                                </a:xfrm>
                              </wpg:grpSpPr>
                              <wps:wsp>
                                <wps:cNvPr id="934" name="Freeform 21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35"/>
                              <wpg:cNvGrpSpPr>
                                <a:grpSpLocks/>
                              </wpg:cNvGrpSpPr>
                              <wpg:grpSpPr bwMode="auto">
                                <a:xfrm>
                                  <a:off x="5" y="5"/>
                                  <a:ext cx="2" cy="526"/>
                                  <a:chOff x="5" y="5"/>
                                  <a:chExt cx="2" cy="526"/>
                                </a:xfrm>
                              </wpg:grpSpPr>
                              <wps:wsp>
                                <wps:cNvPr id="936" name="Freeform 216"/>
                                <wps:cNvSpPr>
                                  <a:spLocks/>
                                </wps:cNvSpPr>
                                <wps:spPr bwMode="auto">
                                  <a:xfrm>
                                    <a:off x="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937"/>
                              <wpg:cNvGrpSpPr>
                                <a:grpSpLocks/>
                              </wpg:cNvGrpSpPr>
                              <wpg:grpSpPr bwMode="auto">
                                <a:xfrm>
                                  <a:off x="1234" y="5"/>
                                  <a:ext cx="2" cy="526"/>
                                  <a:chOff x="1234" y="5"/>
                                  <a:chExt cx="2" cy="526"/>
                                </a:xfrm>
                              </wpg:grpSpPr>
                              <wps:wsp>
                                <wps:cNvPr id="938" name="Freeform 214"/>
                                <wps:cNvSpPr>
                                  <a:spLocks/>
                                </wps:cNvSpPr>
                                <wps:spPr bwMode="auto">
                                  <a:xfrm>
                                    <a:off x="1234"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939"/>
                              <wpg:cNvGrpSpPr>
                                <a:grpSpLocks/>
                              </wpg:cNvGrpSpPr>
                              <wpg:grpSpPr bwMode="auto">
                                <a:xfrm>
                                  <a:off x="2465" y="5"/>
                                  <a:ext cx="2" cy="526"/>
                                  <a:chOff x="2465" y="5"/>
                                  <a:chExt cx="2" cy="526"/>
                                </a:xfrm>
                              </wpg:grpSpPr>
                              <wps:wsp>
                                <wps:cNvPr id="940" name="Freeform 212"/>
                                <wps:cNvSpPr>
                                  <a:spLocks/>
                                </wps:cNvSpPr>
                                <wps:spPr bwMode="auto">
                                  <a:xfrm>
                                    <a:off x="246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941"/>
                              <wpg:cNvGrpSpPr>
                                <a:grpSpLocks/>
                              </wpg:cNvGrpSpPr>
                              <wpg:grpSpPr bwMode="auto">
                                <a:xfrm>
                                  <a:off x="10" y="526"/>
                                  <a:ext cx="10" cy="2"/>
                                  <a:chOff x="10" y="526"/>
                                  <a:chExt cx="10" cy="2"/>
                                </a:xfrm>
                              </wpg:grpSpPr>
                              <wps:wsp>
                                <wps:cNvPr id="942" name="Freeform 210"/>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20" y="526"/>
                                  <a:ext cx="1210" cy="2"/>
                                  <a:chOff x="20" y="526"/>
                                  <a:chExt cx="1210" cy="2"/>
                                </a:xfrm>
                              </wpg:grpSpPr>
                              <wps:wsp>
                                <wps:cNvPr id="944" name="Freeform 208"/>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45"/>
                              <wpg:cNvGrpSpPr>
                                <a:grpSpLocks/>
                              </wpg:cNvGrpSpPr>
                              <wpg:grpSpPr bwMode="auto">
                                <a:xfrm>
                                  <a:off x="1239" y="526"/>
                                  <a:ext cx="10" cy="2"/>
                                  <a:chOff x="1239" y="526"/>
                                  <a:chExt cx="10" cy="2"/>
                                </a:xfrm>
                              </wpg:grpSpPr>
                              <wps:wsp>
                                <wps:cNvPr id="946" name="Freeform 206"/>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947"/>
                              <wpg:cNvGrpSpPr>
                                <a:grpSpLocks/>
                              </wpg:cNvGrpSpPr>
                              <wpg:grpSpPr bwMode="auto">
                                <a:xfrm>
                                  <a:off x="1248" y="526"/>
                                  <a:ext cx="1212" cy="2"/>
                                  <a:chOff x="1248" y="526"/>
                                  <a:chExt cx="1212" cy="2"/>
                                </a:xfrm>
                              </wpg:grpSpPr>
                              <wps:wsp>
                                <wps:cNvPr id="948" name="Freeform 204"/>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D4E054" id="Group 926" o:spid="_x0000_s1026" style="position:absolute;margin-left:431.25pt;margin-top:7.2pt;width:123.5pt;height:26.8pt;z-index:251716608;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">
                      <v:group id="Group 927"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22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" path="m,l10,e" filled="f" strokeweight=".48pt">
                          <v:path arrowok="t" o:connecttype="custom" o:connectlocs="0,0;10,0" o:connectangles="0,0"/>
                        </v:shape>
                      </v:group>
                      <v:group id="Group 929"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22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" path="m,l1209,e" filled="f" strokeweight=".48pt">
                          <v:path arrowok="t" o:connecttype="custom" o:connectlocs="0,0;1209,0" o:connectangles="0,0"/>
                        </v:shape>
                      </v:group>
                      <v:group id="Group 931"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22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" path="m,l9,e" filled="f" strokeweight=".48pt">
                          <v:path arrowok="t" o:connecttype="custom" o:connectlocs="0,0;9,0" o:connectangles="0,0"/>
                        </v:shape>
                      </v:group>
                      <v:group id="Group 933"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21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" path="m,l1212,e" filled="f" strokeweight=".48pt">
                          <v:path arrowok="t" o:connecttype="custom" o:connectlocs="0,0;1212,0" o:connectangles="0,0"/>
                        </v:shape>
                      </v:group>
                      <v:group id="Group 935"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216"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" path="m,l,526e" filled="f" strokeweight=".48pt">
                          <v:path arrowok="t" o:connecttype="custom" o:connectlocs="0,13728;0,14254" o:connectangles="0,0"/>
                        </v:shape>
                      </v:group>
                      <v:group id="Group 937"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214"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" path="m,l,526e" filled="f" strokeweight=".48pt">
                          <v:path arrowok="t" o:connecttype="custom" o:connectlocs="0,13728;0,14254" o:connectangles="0,0"/>
                        </v:shape>
                      </v:group>
                      <v:group id="Group 939"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212"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" path="m,l,526e" filled="f" strokeweight=".48pt">
                          <v:path arrowok="t" o:connecttype="custom" o:connectlocs="0,13728;0,14254" o:connectangles="0,0"/>
                        </v:shape>
                      </v:group>
                      <v:group id="Group 941"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210"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" path="m,l10,e" filled="f" strokeweight=".16969mm">
                          <v:path arrowok="t" o:connecttype="custom" o:connectlocs="0,0;10,0" o:connectangles="0,0"/>
                        </v:shape>
                      </v:group>
                      <v:group id="Group 943"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208"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" path="m,l1209,e" filled="f" strokeweight=".16969mm">
                          <v:path arrowok="t" o:connecttype="custom" o:connectlocs="0,0;1209,0" o:connectangles="0,0"/>
                        </v:shape>
                      </v:group>
                      <v:group id="Group 945"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206"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" path="m,l9,e" filled="f" strokeweight=".16969mm">
                          <v:path arrowok="t" o:connecttype="custom" o:connectlocs="0,0;9,0" o:connectangles="0,0"/>
                        </v:shape>
                      </v:group>
                      <v:group id="Group 947"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204"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" path="m,l1212,e" filled="f" strokeweight=".16969mm">
                          <v:path arrowok="t" o:connecttype="custom" o:connectlocs="0,0;1212,0" o:connectangles="0,0"/>
                        </v:shape>
                      </v:group>
                      <w10:wrap anchorx="margin" anchory="page"/>
                    </v:group>
                  </w:pict>
                </mc:Fallback>
              </mc:AlternateContent>
            </w:r>
            <w:r w:rsidR="00855C75" w:rsidRPr="00855C75">
              <w:rPr>
                <w:rFonts w:ascii="Arial" w:eastAsiaTheme="minorHAnsi" w:hAnsiTheme="minorHAnsi" w:cstheme="minorBidi"/>
                <w:sz w:val="22"/>
                <w:szCs w:val="22"/>
              </w:rPr>
              <w:t>Identify and teach operation and maintenance of a variety of access/assistive technology across daily living, work, and educational settings based on</w:t>
            </w:r>
            <w:r w:rsidR="00855C75" w:rsidRPr="00855C75">
              <w:rPr>
                <w:rFonts w:ascii="Arial" w:eastAsiaTheme="minorHAnsi" w:hAnsiTheme="minorHAnsi" w:cstheme="minorBidi"/>
                <w:spacing w:val="-26"/>
                <w:sz w:val="22"/>
                <w:szCs w:val="22"/>
              </w:rPr>
              <w:t xml:space="preserve"> </w:t>
            </w:r>
            <w:r w:rsidR="00855C75" w:rsidRPr="00855C75">
              <w:rPr>
                <w:rFonts w:ascii="Arial" w:eastAsiaTheme="minorHAnsi" w:hAnsiTheme="minorHAnsi" w:cstheme="minorBidi"/>
                <w:sz w:val="22"/>
                <w:szCs w:val="22"/>
              </w:rPr>
              <w:t>assessment.</w:t>
            </w:r>
          </w:p>
          <w:p w14:paraId="3201EC2C" w14:textId="77777777" w:rsidR="00485A0D" w:rsidRPr="00855C75" w:rsidRDefault="00485A0D" w:rsidP="00855C75">
            <w:pPr>
              <w:widowControl w:val="0"/>
              <w:spacing w:before="155"/>
              <w:ind w:left="233" w:right="198" w:hanging="34"/>
              <w:rPr>
                <w:rFonts w:ascii="Arial" w:eastAsia="Arial" w:hAnsi="Arial" w:cs="Arial"/>
                <w:sz w:val="22"/>
                <w:szCs w:val="22"/>
              </w:rPr>
            </w:pPr>
          </w:p>
        </w:tc>
      </w:tr>
      <w:tr w:rsidR="00D03E1C" w:rsidRPr="00855C75" w14:paraId="28E0D6C4" w14:textId="77777777" w:rsidTr="00CB1E37">
        <w:trPr>
          <w:trHeight w:val="838"/>
        </w:trPr>
        <w:tc>
          <w:tcPr>
            <w:tcW w:w="8631" w:type="dxa"/>
          </w:tcPr>
          <w:p w14:paraId="133D11CE" w14:textId="77777777" w:rsidR="00D03E1C" w:rsidRPr="00855C75" w:rsidRDefault="00485A0D" w:rsidP="00855C75">
            <w:pPr>
              <w:widowControl w:val="0"/>
              <w:spacing w:before="155"/>
              <w:ind w:left="233" w:right="198" w:hanging="34"/>
              <w:rPr>
                <w:rFonts w:ascii="Arial" w:eastAsiaTheme="minorHAnsi" w:hAnsiTheme="minorHAnsi" w:cstheme="minorBidi"/>
                <w:sz w:val="22"/>
                <w:szCs w:val="22"/>
              </w:rPr>
            </w:pP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718656" behindDoc="0" locked="0" layoutInCell="1" allowOverlap="1" wp14:anchorId="0926F93B" wp14:editId="3733F785">
                      <wp:simplePos x="0" y="0"/>
                      <wp:positionH relativeFrom="margin">
                        <wp:posOffset>5476875</wp:posOffset>
                      </wp:positionH>
                      <wp:positionV relativeFrom="page">
                        <wp:posOffset>156845</wp:posOffset>
                      </wp:positionV>
                      <wp:extent cx="1568450" cy="340360"/>
                      <wp:effectExtent l="0" t="0" r="12700" b="21590"/>
                      <wp:wrapNone/>
                      <wp:docPr id="949" name="Group 949"/>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950" name="Group 950"/>
                              <wpg:cNvGrpSpPr>
                                <a:grpSpLocks/>
                              </wpg:cNvGrpSpPr>
                              <wpg:grpSpPr bwMode="auto">
                                <a:xfrm>
                                  <a:off x="10" y="10"/>
                                  <a:ext cx="10" cy="2"/>
                                  <a:chOff x="10" y="10"/>
                                  <a:chExt cx="10" cy="2"/>
                                </a:xfrm>
                              </wpg:grpSpPr>
                              <wps:wsp>
                                <wps:cNvPr id="951" name="Freeform 22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952"/>
                              <wpg:cNvGrpSpPr>
                                <a:grpSpLocks/>
                              </wpg:cNvGrpSpPr>
                              <wpg:grpSpPr bwMode="auto">
                                <a:xfrm>
                                  <a:off x="20" y="10"/>
                                  <a:ext cx="1210" cy="2"/>
                                  <a:chOff x="20" y="10"/>
                                  <a:chExt cx="1210" cy="2"/>
                                </a:xfrm>
                              </wpg:grpSpPr>
                              <wps:wsp>
                                <wps:cNvPr id="953" name="Freeform 22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54"/>
                              <wpg:cNvGrpSpPr>
                                <a:grpSpLocks/>
                              </wpg:cNvGrpSpPr>
                              <wpg:grpSpPr bwMode="auto">
                                <a:xfrm>
                                  <a:off x="1239" y="10"/>
                                  <a:ext cx="10" cy="2"/>
                                  <a:chOff x="1239" y="10"/>
                                  <a:chExt cx="10" cy="2"/>
                                </a:xfrm>
                              </wpg:grpSpPr>
                              <wps:wsp>
                                <wps:cNvPr id="955" name="Freeform 22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956"/>
                              <wpg:cNvGrpSpPr>
                                <a:grpSpLocks/>
                              </wpg:cNvGrpSpPr>
                              <wpg:grpSpPr bwMode="auto">
                                <a:xfrm>
                                  <a:off x="1248" y="10"/>
                                  <a:ext cx="1212" cy="2"/>
                                  <a:chOff x="1248" y="10"/>
                                  <a:chExt cx="1212" cy="2"/>
                                </a:xfrm>
                              </wpg:grpSpPr>
                              <wps:wsp>
                                <wps:cNvPr id="957" name="Freeform 21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58"/>
                              <wpg:cNvGrpSpPr>
                                <a:grpSpLocks/>
                              </wpg:cNvGrpSpPr>
                              <wpg:grpSpPr bwMode="auto">
                                <a:xfrm>
                                  <a:off x="5" y="5"/>
                                  <a:ext cx="2" cy="526"/>
                                  <a:chOff x="5" y="5"/>
                                  <a:chExt cx="2" cy="526"/>
                                </a:xfrm>
                              </wpg:grpSpPr>
                              <wps:wsp>
                                <wps:cNvPr id="959" name="Freeform 216"/>
                                <wps:cNvSpPr>
                                  <a:spLocks/>
                                </wps:cNvSpPr>
                                <wps:spPr bwMode="auto">
                                  <a:xfrm>
                                    <a:off x="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60"/>
                              <wpg:cNvGrpSpPr>
                                <a:grpSpLocks/>
                              </wpg:cNvGrpSpPr>
                              <wpg:grpSpPr bwMode="auto">
                                <a:xfrm>
                                  <a:off x="1234" y="5"/>
                                  <a:ext cx="2" cy="526"/>
                                  <a:chOff x="1234" y="5"/>
                                  <a:chExt cx="2" cy="526"/>
                                </a:xfrm>
                              </wpg:grpSpPr>
                              <wps:wsp>
                                <wps:cNvPr id="961" name="Freeform 214"/>
                                <wps:cNvSpPr>
                                  <a:spLocks/>
                                </wps:cNvSpPr>
                                <wps:spPr bwMode="auto">
                                  <a:xfrm>
                                    <a:off x="1234"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62"/>
                              <wpg:cNvGrpSpPr>
                                <a:grpSpLocks/>
                              </wpg:cNvGrpSpPr>
                              <wpg:grpSpPr bwMode="auto">
                                <a:xfrm>
                                  <a:off x="2465" y="5"/>
                                  <a:ext cx="2" cy="526"/>
                                  <a:chOff x="2465" y="5"/>
                                  <a:chExt cx="2" cy="526"/>
                                </a:xfrm>
                              </wpg:grpSpPr>
                              <wps:wsp>
                                <wps:cNvPr id="963" name="Freeform 212"/>
                                <wps:cNvSpPr>
                                  <a:spLocks/>
                                </wps:cNvSpPr>
                                <wps:spPr bwMode="auto">
                                  <a:xfrm>
                                    <a:off x="246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64"/>
                              <wpg:cNvGrpSpPr>
                                <a:grpSpLocks/>
                              </wpg:cNvGrpSpPr>
                              <wpg:grpSpPr bwMode="auto">
                                <a:xfrm>
                                  <a:off x="10" y="526"/>
                                  <a:ext cx="10" cy="2"/>
                                  <a:chOff x="10" y="526"/>
                                  <a:chExt cx="10" cy="2"/>
                                </a:xfrm>
                              </wpg:grpSpPr>
                              <wps:wsp>
                                <wps:cNvPr id="965" name="Freeform 210"/>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66"/>
                              <wpg:cNvGrpSpPr>
                                <a:grpSpLocks/>
                              </wpg:cNvGrpSpPr>
                              <wpg:grpSpPr bwMode="auto">
                                <a:xfrm>
                                  <a:off x="20" y="526"/>
                                  <a:ext cx="1210" cy="2"/>
                                  <a:chOff x="20" y="526"/>
                                  <a:chExt cx="1210" cy="2"/>
                                </a:xfrm>
                              </wpg:grpSpPr>
                              <wps:wsp>
                                <wps:cNvPr id="967" name="Freeform 208"/>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68"/>
                              <wpg:cNvGrpSpPr>
                                <a:grpSpLocks/>
                              </wpg:cNvGrpSpPr>
                              <wpg:grpSpPr bwMode="auto">
                                <a:xfrm>
                                  <a:off x="1239" y="526"/>
                                  <a:ext cx="10" cy="2"/>
                                  <a:chOff x="1239" y="526"/>
                                  <a:chExt cx="10" cy="2"/>
                                </a:xfrm>
                              </wpg:grpSpPr>
                              <wps:wsp>
                                <wps:cNvPr id="969" name="Freeform 206"/>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70"/>
                              <wpg:cNvGrpSpPr>
                                <a:grpSpLocks/>
                              </wpg:cNvGrpSpPr>
                              <wpg:grpSpPr bwMode="auto">
                                <a:xfrm>
                                  <a:off x="1248" y="526"/>
                                  <a:ext cx="1212" cy="2"/>
                                  <a:chOff x="1248" y="526"/>
                                  <a:chExt cx="1212" cy="2"/>
                                </a:xfrm>
                              </wpg:grpSpPr>
                              <wps:wsp>
                                <wps:cNvPr id="971" name="Freeform 204"/>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B4532" id="Group 949" o:spid="_x0000_s1026" style="position:absolute;margin-left:431.25pt;margin-top:12.35pt;width:123.5pt;height:26.8pt;z-index:251718656;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">
                      <v:group id="Group 950"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22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" path="m,l10,e" filled="f" strokeweight=".48pt">
                          <v:path arrowok="t" o:connecttype="custom" o:connectlocs="0,0;10,0" o:connectangles="0,0"/>
                        </v:shape>
                      </v:group>
                      <v:group id="Group 952"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22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" path="m,l1209,e" filled="f" strokeweight=".48pt">
                          <v:path arrowok="t" o:connecttype="custom" o:connectlocs="0,0;1209,0" o:connectangles="0,0"/>
                        </v:shape>
                      </v:group>
                      <v:group id="Group 954"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22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" path="m,l9,e" filled="f" strokeweight=".48pt">
                          <v:path arrowok="t" o:connecttype="custom" o:connectlocs="0,0;9,0" o:connectangles="0,0"/>
                        </v:shape>
                      </v:group>
                      <v:group id="Group 956"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21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" path="m,l1212,e" filled="f" strokeweight=".48pt">
                          <v:path arrowok="t" o:connecttype="custom" o:connectlocs="0,0;1212,0" o:connectangles="0,0"/>
                        </v:shape>
                      </v:group>
                      <v:group id="Group 958"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216"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" path="m,l,526e" filled="f" strokeweight=".48pt">
                          <v:path arrowok="t" o:connecttype="custom" o:connectlocs="0,13728;0,14254" o:connectangles="0,0"/>
                        </v:shape>
                      </v:group>
                      <v:group id="Group 960"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214"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" path="m,l,526e" filled="f" strokeweight=".48pt">
                          <v:path arrowok="t" o:connecttype="custom" o:connectlocs="0,13728;0,14254" o:connectangles="0,0"/>
                        </v:shape>
                      </v:group>
                      <v:group id="Group 962"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212"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" path="m,l,526e" filled="f" strokeweight=".48pt">
                          <v:path arrowok="t" o:connecttype="custom" o:connectlocs="0,13728;0,14254" o:connectangles="0,0"/>
                        </v:shape>
                      </v:group>
                      <v:group id="Group 964"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210"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" path="m,l10,e" filled="f" strokeweight=".16969mm">
                          <v:path arrowok="t" o:connecttype="custom" o:connectlocs="0,0;10,0" o:connectangles="0,0"/>
                        </v:shape>
                      </v:group>
                      <v:group id="Group 966"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208"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" path="m,l1209,e" filled="f" strokeweight=".16969mm">
                          <v:path arrowok="t" o:connecttype="custom" o:connectlocs="0,0;1209,0" o:connectangles="0,0"/>
                        </v:shape>
                      </v:group>
                      <v:group id="Group 968"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206"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" path="m,l9,e" filled="f" strokeweight=".16969mm">
                          <v:path arrowok="t" o:connecttype="custom" o:connectlocs="0,0;9,0" o:connectangles="0,0"/>
                        </v:shape>
                      </v:group>
                      <v:group id="Group 970"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204"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" path="m,l1212,e" filled="f" strokeweight=".16969mm">
                          <v:path arrowok="t" o:connecttype="custom" o:connectlocs="0,0;1212,0" o:connectangles="0,0"/>
                        </v:shape>
                      </v:group>
                      <w10:wrap anchorx="margin" anchory="page"/>
                    </v:group>
                  </w:pict>
                </mc:Fallback>
              </mc:AlternateContent>
            </w:r>
            <w:r w:rsidR="00D03E1C" w:rsidRPr="00855C75">
              <w:rPr>
                <w:rFonts w:ascii="Arial" w:eastAsiaTheme="minorHAnsi" w:hAnsiTheme="minorHAnsi" w:cstheme="minorBidi"/>
                <w:sz w:val="22"/>
                <w:szCs w:val="22"/>
              </w:rPr>
              <w:t>Identify and teach operation and maintenance of a variety of audio recording and listening</w:t>
            </w:r>
            <w:r w:rsidR="00D03E1C" w:rsidRPr="00855C75">
              <w:rPr>
                <w:rFonts w:ascii="Arial" w:eastAsiaTheme="minorHAnsi" w:hAnsiTheme="minorHAnsi" w:cstheme="minorBidi"/>
                <w:spacing w:val="-7"/>
                <w:sz w:val="22"/>
                <w:szCs w:val="22"/>
              </w:rPr>
              <w:t xml:space="preserve"> </w:t>
            </w:r>
            <w:r w:rsidR="00D03E1C" w:rsidRPr="00855C75">
              <w:rPr>
                <w:rFonts w:ascii="Arial" w:eastAsiaTheme="minorHAnsi" w:hAnsiTheme="minorHAnsi" w:cstheme="minorBidi"/>
                <w:sz w:val="22"/>
                <w:szCs w:val="22"/>
              </w:rPr>
              <w:t>devices.</w:t>
            </w:r>
            <w:r w:rsidRPr="00855C75">
              <w:rPr>
                <w:rFonts w:asciiTheme="minorHAnsi" w:eastAsiaTheme="minorHAnsi" w:hAnsiTheme="minorHAnsi" w:cstheme="minorBidi"/>
                <w:noProof/>
                <w:sz w:val="22"/>
                <w:szCs w:val="22"/>
              </w:rPr>
              <w:t xml:space="preserve"> </w:t>
            </w:r>
          </w:p>
        </w:tc>
      </w:tr>
      <w:tr w:rsidR="00D03E1C" w:rsidRPr="00855C75" w14:paraId="19710195" w14:textId="77777777" w:rsidTr="00CB1E37">
        <w:trPr>
          <w:trHeight w:val="838"/>
        </w:trPr>
        <w:tc>
          <w:tcPr>
            <w:tcW w:w="8631" w:type="dxa"/>
          </w:tcPr>
          <w:p w14:paraId="549BE941" w14:textId="77777777" w:rsidR="00D03E1C" w:rsidRDefault="00485A0D" w:rsidP="00D03E1C">
            <w:pPr>
              <w:widowControl w:val="0"/>
              <w:spacing w:before="169"/>
              <w:rPr>
                <w:rFonts w:ascii="Arial" w:eastAsiaTheme="minorHAnsi" w:hAnsiTheme="minorHAnsi" w:cstheme="minorBidi"/>
                <w:sz w:val="22"/>
                <w:szCs w:val="22"/>
              </w:rPr>
            </w:pP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720704" behindDoc="0" locked="0" layoutInCell="1" allowOverlap="1" wp14:anchorId="5FAB6DCD" wp14:editId="4EA02C0F">
                      <wp:simplePos x="0" y="0"/>
                      <wp:positionH relativeFrom="margin">
                        <wp:posOffset>5476875</wp:posOffset>
                      </wp:positionH>
                      <wp:positionV relativeFrom="page">
                        <wp:posOffset>226695</wp:posOffset>
                      </wp:positionV>
                      <wp:extent cx="1568450" cy="340360"/>
                      <wp:effectExtent l="0" t="0" r="12700" b="21590"/>
                      <wp:wrapNone/>
                      <wp:docPr id="974" name="Group 974"/>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975" name="Group 975"/>
                              <wpg:cNvGrpSpPr>
                                <a:grpSpLocks/>
                              </wpg:cNvGrpSpPr>
                              <wpg:grpSpPr bwMode="auto">
                                <a:xfrm>
                                  <a:off x="10" y="10"/>
                                  <a:ext cx="10" cy="2"/>
                                  <a:chOff x="10" y="10"/>
                                  <a:chExt cx="10" cy="2"/>
                                </a:xfrm>
                              </wpg:grpSpPr>
                              <wps:wsp>
                                <wps:cNvPr id="976" name="Freeform 22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77"/>
                              <wpg:cNvGrpSpPr>
                                <a:grpSpLocks/>
                              </wpg:cNvGrpSpPr>
                              <wpg:grpSpPr bwMode="auto">
                                <a:xfrm>
                                  <a:off x="20" y="10"/>
                                  <a:ext cx="1210" cy="2"/>
                                  <a:chOff x="20" y="10"/>
                                  <a:chExt cx="1210" cy="2"/>
                                </a:xfrm>
                              </wpg:grpSpPr>
                              <wps:wsp>
                                <wps:cNvPr id="978" name="Freeform 22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979"/>
                              <wpg:cNvGrpSpPr>
                                <a:grpSpLocks/>
                              </wpg:cNvGrpSpPr>
                              <wpg:grpSpPr bwMode="auto">
                                <a:xfrm>
                                  <a:off x="1239" y="10"/>
                                  <a:ext cx="10" cy="2"/>
                                  <a:chOff x="1239" y="10"/>
                                  <a:chExt cx="10" cy="2"/>
                                </a:xfrm>
                              </wpg:grpSpPr>
                              <wps:wsp>
                                <wps:cNvPr id="980" name="Freeform 22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981"/>
                              <wpg:cNvGrpSpPr>
                                <a:grpSpLocks/>
                              </wpg:cNvGrpSpPr>
                              <wpg:grpSpPr bwMode="auto">
                                <a:xfrm>
                                  <a:off x="1248" y="10"/>
                                  <a:ext cx="1212" cy="2"/>
                                  <a:chOff x="1248" y="10"/>
                                  <a:chExt cx="1212" cy="2"/>
                                </a:xfrm>
                              </wpg:grpSpPr>
                              <wps:wsp>
                                <wps:cNvPr id="982" name="Freeform 21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83"/>
                              <wpg:cNvGrpSpPr>
                                <a:grpSpLocks/>
                              </wpg:cNvGrpSpPr>
                              <wpg:grpSpPr bwMode="auto">
                                <a:xfrm>
                                  <a:off x="5" y="5"/>
                                  <a:ext cx="2" cy="526"/>
                                  <a:chOff x="5" y="5"/>
                                  <a:chExt cx="2" cy="526"/>
                                </a:xfrm>
                              </wpg:grpSpPr>
                              <wps:wsp>
                                <wps:cNvPr id="984" name="Freeform 216"/>
                                <wps:cNvSpPr>
                                  <a:spLocks/>
                                </wps:cNvSpPr>
                                <wps:spPr bwMode="auto">
                                  <a:xfrm>
                                    <a:off x="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985"/>
                              <wpg:cNvGrpSpPr>
                                <a:grpSpLocks/>
                              </wpg:cNvGrpSpPr>
                              <wpg:grpSpPr bwMode="auto">
                                <a:xfrm>
                                  <a:off x="1234" y="5"/>
                                  <a:ext cx="2" cy="526"/>
                                  <a:chOff x="1234" y="5"/>
                                  <a:chExt cx="2" cy="526"/>
                                </a:xfrm>
                              </wpg:grpSpPr>
                              <wps:wsp>
                                <wps:cNvPr id="986" name="Freeform 214"/>
                                <wps:cNvSpPr>
                                  <a:spLocks/>
                                </wps:cNvSpPr>
                                <wps:spPr bwMode="auto">
                                  <a:xfrm>
                                    <a:off x="1234"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87"/>
                              <wpg:cNvGrpSpPr>
                                <a:grpSpLocks/>
                              </wpg:cNvGrpSpPr>
                              <wpg:grpSpPr bwMode="auto">
                                <a:xfrm>
                                  <a:off x="2465" y="5"/>
                                  <a:ext cx="2" cy="526"/>
                                  <a:chOff x="2465" y="5"/>
                                  <a:chExt cx="2" cy="526"/>
                                </a:xfrm>
                              </wpg:grpSpPr>
                              <wps:wsp>
                                <wps:cNvPr id="988" name="Freeform 212"/>
                                <wps:cNvSpPr>
                                  <a:spLocks/>
                                </wps:cNvSpPr>
                                <wps:spPr bwMode="auto">
                                  <a:xfrm>
                                    <a:off x="246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89"/>
                              <wpg:cNvGrpSpPr>
                                <a:grpSpLocks/>
                              </wpg:cNvGrpSpPr>
                              <wpg:grpSpPr bwMode="auto">
                                <a:xfrm>
                                  <a:off x="10" y="526"/>
                                  <a:ext cx="10" cy="2"/>
                                  <a:chOff x="10" y="526"/>
                                  <a:chExt cx="10" cy="2"/>
                                </a:xfrm>
                              </wpg:grpSpPr>
                              <wps:wsp>
                                <wps:cNvPr id="990" name="Freeform 210"/>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991"/>
                              <wpg:cNvGrpSpPr>
                                <a:grpSpLocks/>
                              </wpg:cNvGrpSpPr>
                              <wpg:grpSpPr bwMode="auto">
                                <a:xfrm>
                                  <a:off x="20" y="526"/>
                                  <a:ext cx="1210" cy="2"/>
                                  <a:chOff x="20" y="526"/>
                                  <a:chExt cx="1210" cy="2"/>
                                </a:xfrm>
                              </wpg:grpSpPr>
                              <wps:wsp>
                                <wps:cNvPr id="992" name="Freeform 208"/>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93"/>
                              <wpg:cNvGrpSpPr>
                                <a:grpSpLocks/>
                              </wpg:cNvGrpSpPr>
                              <wpg:grpSpPr bwMode="auto">
                                <a:xfrm>
                                  <a:off x="1239" y="526"/>
                                  <a:ext cx="10" cy="2"/>
                                  <a:chOff x="1239" y="526"/>
                                  <a:chExt cx="10" cy="2"/>
                                </a:xfrm>
                              </wpg:grpSpPr>
                              <wps:wsp>
                                <wps:cNvPr id="994" name="Freeform 206"/>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95"/>
                              <wpg:cNvGrpSpPr>
                                <a:grpSpLocks/>
                              </wpg:cNvGrpSpPr>
                              <wpg:grpSpPr bwMode="auto">
                                <a:xfrm>
                                  <a:off x="1248" y="526"/>
                                  <a:ext cx="1212" cy="2"/>
                                  <a:chOff x="1248" y="526"/>
                                  <a:chExt cx="1212" cy="2"/>
                                </a:xfrm>
                              </wpg:grpSpPr>
                              <wps:wsp>
                                <wps:cNvPr id="996" name="Freeform 204"/>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C655E" id="Group 974" o:spid="_x0000_s1026" style="position:absolute;margin-left:431.25pt;margin-top:17.85pt;width:123.5pt;height:26.8pt;z-index:251720704;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">
                      <v:group id="Group 975"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22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" path="m,l10,e" filled="f" strokeweight=".48pt">
                          <v:path arrowok="t" o:connecttype="custom" o:connectlocs="0,0;10,0" o:connectangles="0,0"/>
                        </v:shape>
                      </v:group>
                      <v:group id="Group 977"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22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" path="m,l1209,e" filled="f" strokeweight=".48pt">
                          <v:path arrowok="t" o:connecttype="custom" o:connectlocs="0,0;1209,0" o:connectangles="0,0"/>
                        </v:shape>
                      </v:group>
                      <v:group id="Group 979"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22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" path="m,l9,e" filled="f" strokeweight=".48pt">
                          <v:path arrowok="t" o:connecttype="custom" o:connectlocs="0,0;9,0" o:connectangles="0,0"/>
                        </v:shape>
                      </v:group>
                      <v:group id="Group 981"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21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" path="m,l1212,e" filled="f" strokeweight=".48pt">
                          <v:path arrowok="t" o:connecttype="custom" o:connectlocs="0,0;1212,0" o:connectangles="0,0"/>
                        </v:shape>
                      </v:group>
                      <v:group id="Group 983"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216"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" path="m,l,526e" filled="f" strokeweight=".48pt">
                          <v:path arrowok="t" o:connecttype="custom" o:connectlocs="0,13728;0,14254" o:connectangles="0,0"/>
                        </v:shape>
                      </v:group>
                      <v:group id="Group 985"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214"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" path="m,l,526e" filled="f" strokeweight=".48pt">
                          <v:path arrowok="t" o:connecttype="custom" o:connectlocs="0,13728;0,14254" o:connectangles="0,0"/>
                        </v:shape>
                      </v:group>
                      <v:group id="Group 987"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212"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" path="m,l,526e" filled="f" strokeweight=".48pt">
                          <v:path arrowok="t" o:connecttype="custom" o:connectlocs="0,13728;0,14254" o:connectangles="0,0"/>
                        </v:shape>
                      </v:group>
                      <v:group id="Group 989"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210"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" path="m,l10,e" filled="f" strokeweight=".16969mm">
                          <v:path arrowok="t" o:connecttype="custom" o:connectlocs="0,0;10,0" o:connectangles="0,0"/>
                        </v:shape>
                      </v:group>
                      <v:group id="Group 991"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208"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" path="m,l1209,e" filled="f" strokeweight=".16969mm">
                          <v:path arrowok="t" o:connecttype="custom" o:connectlocs="0,0;1209,0" o:connectangles="0,0"/>
                        </v:shape>
                      </v:group>
                      <v:group id="Group 993"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206"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" path="m,l9,e" filled="f" strokeweight=".16969mm">
                          <v:path arrowok="t" o:connecttype="custom" o:connectlocs="0,0;9,0" o:connectangles="0,0"/>
                        </v:shape>
                      </v:group>
                      <v:group id="Group 995"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204"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" path="m,l1212,e" filled="f" strokeweight=".16969mm">
                          <v:path arrowok="t" o:connecttype="custom" o:connectlocs="0,0;1212,0" o:connectangles="0,0"/>
                        </v:shape>
                      </v:group>
                      <w10:wrap anchorx="margin" anchory="page"/>
                    </v:group>
                  </w:pict>
                </mc:Fallback>
              </mc:AlternateContent>
            </w:r>
            <w:r w:rsidR="00900679">
              <w:rPr>
                <w:rFonts w:ascii="Arial" w:eastAsiaTheme="minorHAnsi" w:hAnsiTheme="minorHAnsi" w:cstheme="minorBidi"/>
                <w:sz w:val="22"/>
                <w:szCs w:val="22"/>
              </w:rPr>
              <w:t xml:space="preserve">    </w:t>
            </w:r>
            <w:r w:rsidR="00D03E1C" w:rsidRPr="00855C75">
              <w:rPr>
                <w:rFonts w:ascii="Arial" w:eastAsiaTheme="minorHAnsi" w:hAnsiTheme="minorHAnsi" w:cstheme="minorBidi"/>
                <w:sz w:val="22"/>
                <w:szCs w:val="22"/>
              </w:rPr>
              <w:t>Teach techniques for using telecommunication devices, smart phones &amp;</w:t>
            </w:r>
            <w:r w:rsidR="00D03E1C" w:rsidRPr="00855C75">
              <w:rPr>
                <w:rFonts w:ascii="Arial" w:eastAsiaTheme="minorHAnsi" w:hAnsiTheme="minorHAnsi" w:cstheme="minorBidi"/>
                <w:spacing w:val="-30"/>
                <w:sz w:val="22"/>
                <w:szCs w:val="22"/>
              </w:rPr>
              <w:t xml:space="preserve"> </w:t>
            </w:r>
            <w:r w:rsidR="00D03E1C" w:rsidRPr="00855C75">
              <w:rPr>
                <w:rFonts w:ascii="Arial" w:eastAsiaTheme="minorHAnsi" w:hAnsiTheme="minorHAnsi" w:cstheme="minorBidi"/>
                <w:sz w:val="22"/>
                <w:szCs w:val="22"/>
              </w:rPr>
              <w:t>mobile</w:t>
            </w:r>
          </w:p>
          <w:p w14:paraId="7C504A76" w14:textId="77777777" w:rsidR="00900679" w:rsidRDefault="00900679" w:rsidP="00D03E1C">
            <w:pPr>
              <w:widowControl w:val="0"/>
              <w:spacing w:before="169"/>
              <w:rPr>
                <w:rFonts w:ascii="Arial" w:eastAsia="Arial" w:hAnsi="Arial" w:cstheme="minorBidi"/>
                <w:sz w:val="22"/>
                <w:szCs w:val="22"/>
              </w:rPr>
            </w:pPr>
            <w:r>
              <w:rPr>
                <w:rFonts w:ascii="Arial" w:eastAsia="Arial" w:hAnsi="Arial" w:cstheme="minorBidi"/>
                <w:sz w:val="22"/>
                <w:szCs w:val="22"/>
              </w:rPr>
              <w:t xml:space="preserve">    </w:t>
            </w:r>
            <w:r w:rsidRPr="00855C75">
              <w:rPr>
                <w:rFonts w:ascii="Arial" w:eastAsia="Arial" w:hAnsi="Arial" w:cstheme="minorBidi"/>
                <w:sz w:val="22"/>
                <w:szCs w:val="22"/>
              </w:rPr>
              <w:t>devices with accessible apps that can be applied throughout VRT domain</w:t>
            </w:r>
            <w:r w:rsidRPr="00855C75">
              <w:rPr>
                <w:rFonts w:ascii="Arial" w:eastAsia="Arial" w:hAnsi="Arial" w:cstheme="minorBidi"/>
                <w:spacing w:val="-21"/>
                <w:sz w:val="22"/>
                <w:szCs w:val="22"/>
              </w:rPr>
              <w:t xml:space="preserve"> </w:t>
            </w:r>
            <w:r w:rsidRPr="00855C75">
              <w:rPr>
                <w:rFonts w:ascii="Arial" w:eastAsia="Arial" w:hAnsi="Arial" w:cstheme="minorBidi"/>
                <w:sz w:val="22"/>
                <w:szCs w:val="22"/>
              </w:rPr>
              <w:t>areas</w:t>
            </w:r>
          </w:p>
          <w:p w14:paraId="2F4587A1" w14:textId="77777777" w:rsidR="00485A0D" w:rsidRPr="00855C75" w:rsidRDefault="00485A0D" w:rsidP="00D03E1C">
            <w:pPr>
              <w:widowControl w:val="0"/>
              <w:spacing w:before="169"/>
              <w:rPr>
                <w:rFonts w:ascii="Arial" w:eastAsia="Arial" w:hAnsi="Arial" w:cs="Arial"/>
                <w:sz w:val="22"/>
                <w:szCs w:val="22"/>
              </w:rPr>
            </w:pPr>
          </w:p>
        </w:tc>
      </w:tr>
      <w:tr w:rsidR="00D03E1C" w:rsidRPr="00855C75" w14:paraId="4C1BAB33" w14:textId="77777777" w:rsidTr="00CB1E37">
        <w:trPr>
          <w:trHeight w:val="838"/>
        </w:trPr>
        <w:tc>
          <w:tcPr>
            <w:tcW w:w="8631" w:type="dxa"/>
          </w:tcPr>
          <w:p w14:paraId="1F567FA8" w14:textId="77777777" w:rsidR="00900679" w:rsidRPr="00855C75" w:rsidRDefault="00900679" w:rsidP="00900679">
            <w:pPr>
              <w:widowControl w:val="0"/>
              <w:spacing w:before="2"/>
              <w:rPr>
                <w:rFonts w:ascii="Arial" w:eastAsia="Arial" w:hAnsi="Arial" w:cs="Arial"/>
                <w:sz w:val="27"/>
                <w:szCs w:val="27"/>
              </w:rPr>
            </w:pPr>
          </w:p>
          <w:p w14:paraId="546C114B" w14:textId="77777777" w:rsidR="00900679" w:rsidRPr="00855C75" w:rsidRDefault="00900679" w:rsidP="00900679">
            <w:pPr>
              <w:widowControl w:val="0"/>
              <w:spacing w:before="69"/>
              <w:ind w:left="111" w:right="1638"/>
              <w:outlineLvl w:val="1"/>
              <w:rPr>
                <w:rFonts w:ascii="Arial" w:eastAsia="Arial" w:hAnsi="Arial" w:cs="Arial"/>
              </w:rPr>
            </w:pPr>
            <w:r w:rsidRPr="00855C75">
              <w:rPr>
                <w:rFonts w:ascii="Arial" w:cstheme="minorBidi"/>
                <w:b/>
                <w:bCs/>
                <w:u w:val="thick" w:color="000000"/>
              </w:rPr>
              <w:t>O&amp;M</w:t>
            </w:r>
          </w:p>
          <w:p w14:paraId="50E04C1A" w14:textId="77777777" w:rsidR="00900679" w:rsidRPr="00855C75" w:rsidRDefault="00900679" w:rsidP="00900679">
            <w:pPr>
              <w:widowControl w:val="0"/>
              <w:spacing w:before="11"/>
              <w:rPr>
                <w:rFonts w:ascii="Arial" w:eastAsia="Arial" w:hAnsi="Arial" w:cs="Arial"/>
                <w:b/>
                <w:bCs/>
                <w:sz w:val="23"/>
                <w:szCs w:val="23"/>
              </w:rPr>
            </w:pPr>
          </w:p>
          <w:p w14:paraId="47D463D3" w14:textId="77777777" w:rsidR="00900679" w:rsidRPr="00855C75" w:rsidRDefault="00485A0D" w:rsidP="00900679">
            <w:pPr>
              <w:widowControl w:val="0"/>
              <w:ind w:left="111" w:right="2938"/>
              <w:rPr>
                <w:rFonts w:ascii="Arial" w:eastAsia="Arial" w:hAnsi="Arial" w:cs="Arial"/>
                <w:sz w:val="22"/>
                <w:szCs w:val="22"/>
              </w:rPr>
            </w:pPr>
            <w:r w:rsidRPr="00855C75">
              <w:rPr>
                <w:rFonts w:asciiTheme="minorHAnsi" w:eastAsiaTheme="minorHAnsi" w:hAnsiTheme="minorHAnsi" w:cstheme="minorBidi"/>
                <w:noProof/>
                <w:sz w:val="22"/>
                <w:szCs w:val="22"/>
              </w:rPr>
              <mc:AlternateContent>
                <mc:Choice Requires="wpg">
                  <w:drawing>
                    <wp:anchor distT="0" distB="0" distL="114300" distR="114300" simplePos="0" relativeHeight="251707392" behindDoc="0" locked="0" layoutInCell="1" allowOverlap="1" wp14:anchorId="71C72C70" wp14:editId="0100C199">
                      <wp:simplePos x="0" y="0"/>
                      <wp:positionH relativeFrom="margin">
                        <wp:posOffset>5391181</wp:posOffset>
                      </wp:positionH>
                      <wp:positionV relativeFrom="page">
                        <wp:posOffset>791845</wp:posOffset>
                      </wp:positionV>
                      <wp:extent cx="1568450" cy="340360"/>
                      <wp:effectExtent l="0" t="0" r="12700" b="21590"/>
                      <wp:wrapNone/>
                      <wp:docPr id="903" name="Group 903"/>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904" name="Group 904"/>
                              <wpg:cNvGrpSpPr>
                                <a:grpSpLocks/>
                              </wpg:cNvGrpSpPr>
                              <wpg:grpSpPr bwMode="auto">
                                <a:xfrm>
                                  <a:off x="10" y="10"/>
                                  <a:ext cx="10" cy="2"/>
                                  <a:chOff x="10" y="10"/>
                                  <a:chExt cx="10" cy="2"/>
                                </a:xfrm>
                              </wpg:grpSpPr>
                              <wps:wsp>
                                <wps:cNvPr id="905" name="Freeform 22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906"/>
                              <wpg:cNvGrpSpPr>
                                <a:grpSpLocks/>
                              </wpg:cNvGrpSpPr>
                              <wpg:grpSpPr bwMode="auto">
                                <a:xfrm>
                                  <a:off x="20" y="10"/>
                                  <a:ext cx="1210" cy="2"/>
                                  <a:chOff x="20" y="10"/>
                                  <a:chExt cx="1210" cy="2"/>
                                </a:xfrm>
                              </wpg:grpSpPr>
                              <wps:wsp>
                                <wps:cNvPr id="907" name="Freeform 22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08"/>
                              <wpg:cNvGrpSpPr>
                                <a:grpSpLocks/>
                              </wpg:cNvGrpSpPr>
                              <wpg:grpSpPr bwMode="auto">
                                <a:xfrm>
                                  <a:off x="1239" y="10"/>
                                  <a:ext cx="10" cy="2"/>
                                  <a:chOff x="1239" y="10"/>
                                  <a:chExt cx="10" cy="2"/>
                                </a:xfrm>
                              </wpg:grpSpPr>
                              <wps:wsp>
                                <wps:cNvPr id="909" name="Freeform 22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10"/>
                              <wpg:cNvGrpSpPr>
                                <a:grpSpLocks/>
                              </wpg:cNvGrpSpPr>
                              <wpg:grpSpPr bwMode="auto">
                                <a:xfrm>
                                  <a:off x="1248" y="10"/>
                                  <a:ext cx="1212" cy="2"/>
                                  <a:chOff x="1248" y="10"/>
                                  <a:chExt cx="1212" cy="2"/>
                                </a:xfrm>
                              </wpg:grpSpPr>
                              <wps:wsp>
                                <wps:cNvPr id="911" name="Freeform 21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12"/>
                              <wpg:cNvGrpSpPr>
                                <a:grpSpLocks/>
                              </wpg:cNvGrpSpPr>
                              <wpg:grpSpPr bwMode="auto">
                                <a:xfrm>
                                  <a:off x="5" y="5"/>
                                  <a:ext cx="2" cy="526"/>
                                  <a:chOff x="5" y="5"/>
                                  <a:chExt cx="2" cy="526"/>
                                </a:xfrm>
                              </wpg:grpSpPr>
                              <wps:wsp>
                                <wps:cNvPr id="913" name="Freeform 216"/>
                                <wps:cNvSpPr>
                                  <a:spLocks/>
                                </wps:cNvSpPr>
                                <wps:spPr bwMode="auto">
                                  <a:xfrm>
                                    <a:off x="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14"/>
                              <wpg:cNvGrpSpPr>
                                <a:grpSpLocks/>
                              </wpg:cNvGrpSpPr>
                              <wpg:grpSpPr bwMode="auto">
                                <a:xfrm>
                                  <a:off x="1234" y="5"/>
                                  <a:ext cx="2" cy="526"/>
                                  <a:chOff x="1234" y="5"/>
                                  <a:chExt cx="2" cy="526"/>
                                </a:xfrm>
                              </wpg:grpSpPr>
                              <wps:wsp>
                                <wps:cNvPr id="915" name="Freeform 214"/>
                                <wps:cNvSpPr>
                                  <a:spLocks/>
                                </wps:cNvSpPr>
                                <wps:spPr bwMode="auto">
                                  <a:xfrm>
                                    <a:off x="1234"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916"/>
                              <wpg:cNvGrpSpPr>
                                <a:grpSpLocks/>
                              </wpg:cNvGrpSpPr>
                              <wpg:grpSpPr bwMode="auto">
                                <a:xfrm>
                                  <a:off x="2465" y="5"/>
                                  <a:ext cx="2" cy="526"/>
                                  <a:chOff x="2465" y="5"/>
                                  <a:chExt cx="2" cy="526"/>
                                </a:xfrm>
                              </wpg:grpSpPr>
                              <wps:wsp>
                                <wps:cNvPr id="917" name="Freeform 212"/>
                                <wps:cNvSpPr>
                                  <a:spLocks/>
                                </wps:cNvSpPr>
                                <wps:spPr bwMode="auto">
                                  <a:xfrm>
                                    <a:off x="2465" y="5"/>
                                    <a:ext cx="2" cy="526"/>
                                  </a:xfrm>
                                  <a:custGeom>
                                    <a:avLst/>
                                    <a:gdLst>
                                      <a:gd name="T0" fmla="+- 0 13728 13728"/>
                                      <a:gd name="T1" fmla="*/ 13728 h 526"/>
                                      <a:gd name="T2" fmla="+- 0 14254 13728"/>
                                      <a:gd name="T3" fmla="*/ 14254 h 526"/>
                                    </a:gdLst>
                                    <a:ahLst/>
                                    <a:cxnLst>
                                      <a:cxn ang="0">
                                        <a:pos x="0" y="T1"/>
                                      </a:cxn>
                                      <a:cxn ang="0">
                                        <a:pos x="0" y="T3"/>
                                      </a:cxn>
                                    </a:cxnLst>
                                    <a:rect l="0" t="0" r="r" b="b"/>
                                    <a:pathLst>
                                      <a:path h="526">
                                        <a:moveTo>
                                          <a:pt x="0" y="0"/>
                                        </a:moveTo>
                                        <a:lnTo>
                                          <a:pt x="0" y="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918"/>
                              <wpg:cNvGrpSpPr>
                                <a:grpSpLocks/>
                              </wpg:cNvGrpSpPr>
                              <wpg:grpSpPr bwMode="auto">
                                <a:xfrm>
                                  <a:off x="10" y="526"/>
                                  <a:ext cx="10" cy="2"/>
                                  <a:chOff x="10" y="526"/>
                                  <a:chExt cx="10" cy="2"/>
                                </a:xfrm>
                              </wpg:grpSpPr>
                              <wps:wsp>
                                <wps:cNvPr id="919" name="Freeform 210"/>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20"/>
                              <wpg:cNvGrpSpPr>
                                <a:grpSpLocks/>
                              </wpg:cNvGrpSpPr>
                              <wpg:grpSpPr bwMode="auto">
                                <a:xfrm>
                                  <a:off x="20" y="526"/>
                                  <a:ext cx="1210" cy="2"/>
                                  <a:chOff x="20" y="526"/>
                                  <a:chExt cx="1210" cy="2"/>
                                </a:xfrm>
                              </wpg:grpSpPr>
                              <wps:wsp>
                                <wps:cNvPr id="921" name="Freeform 208"/>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22"/>
                              <wpg:cNvGrpSpPr>
                                <a:grpSpLocks/>
                              </wpg:cNvGrpSpPr>
                              <wpg:grpSpPr bwMode="auto">
                                <a:xfrm>
                                  <a:off x="1239" y="526"/>
                                  <a:ext cx="10" cy="2"/>
                                  <a:chOff x="1239" y="526"/>
                                  <a:chExt cx="10" cy="2"/>
                                </a:xfrm>
                              </wpg:grpSpPr>
                              <wps:wsp>
                                <wps:cNvPr id="923" name="Freeform 206"/>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24"/>
                              <wpg:cNvGrpSpPr>
                                <a:grpSpLocks/>
                              </wpg:cNvGrpSpPr>
                              <wpg:grpSpPr bwMode="auto">
                                <a:xfrm>
                                  <a:off x="1248" y="526"/>
                                  <a:ext cx="1212" cy="2"/>
                                  <a:chOff x="1248" y="526"/>
                                  <a:chExt cx="1212" cy="2"/>
                                </a:xfrm>
                              </wpg:grpSpPr>
                              <wps:wsp>
                                <wps:cNvPr id="925" name="Freeform 204"/>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DBB27C" id="Group 903" o:spid="_x0000_s1026" style="position:absolute;margin-left:424.5pt;margin-top:62.35pt;width:123.5pt;height:26.8pt;z-index:251707392;mso-position-horizontal-relative:margin;mso-position-vertic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">
                      <v:group id="Group 904"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22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" path="m,l10,e" filled="f" strokeweight=".48pt">
                          <v:path arrowok="t" o:connecttype="custom" o:connectlocs="0,0;10,0" o:connectangles="0,0"/>
                        </v:shape>
                      </v:group>
                      <v:group id="Group 906"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22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" path="m,l1209,e" filled="f" strokeweight=".48pt">
                          <v:path arrowok="t" o:connecttype="custom" o:connectlocs="0,0;1209,0" o:connectangles="0,0"/>
                        </v:shape>
                      </v:group>
                      <v:group id="Group 908"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22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" path="m,l9,e" filled="f" strokeweight=".48pt">
                          <v:path arrowok="t" o:connecttype="custom" o:connectlocs="0,0;9,0" o:connectangles="0,0"/>
                        </v:shape>
                      </v:group>
                      <v:group id="Group 910"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21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" path="m,l1212,e" filled="f" strokeweight=".48pt">
                          <v:path arrowok="t" o:connecttype="custom" o:connectlocs="0,0;1212,0" o:connectangles="0,0"/>
                        </v:shape>
                      </v:group>
                      <v:group id="Group 912"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216"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" path="m,l,526e" filled="f" strokeweight=".48pt">
                          <v:path arrowok="t" o:connecttype="custom" o:connectlocs="0,13728;0,14254" o:connectangles="0,0"/>
                        </v:shape>
                      </v:group>
                      <v:group id="Group 914"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214"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" path="m,l,526e" filled="f" strokeweight=".48pt">
                          <v:path arrowok="t" o:connecttype="custom" o:connectlocs="0,13728;0,14254" o:connectangles="0,0"/>
                        </v:shape>
                      </v:group>
                      <v:group id="Group 916"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212"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" path="m,l,526e" filled="f" strokeweight=".48pt">
                          <v:path arrowok="t" o:connecttype="custom" o:connectlocs="0,13728;0,14254" o:connectangles="0,0"/>
                        </v:shape>
                      </v:group>
                      <v:group id="Group 918"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210"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" path="m,l10,e" filled="f" strokeweight=".16969mm">
                          <v:path arrowok="t" o:connecttype="custom" o:connectlocs="0,0;10,0" o:connectangles="0,0"/>
                        </v:shape>
                      </v:group>
                      <v:group id="Group 920"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208"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" path="m,l1209,e" filled="f" strokeweight=".16969mm">
                          <v:path arrowok="t" o:connecttype="custom" o:connectlocs="0,0;1209,0" o:connectangles="0,0"/>
                        </v:shape>
                      </v:group>
                      <v:group id="Group 922"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206"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" path="m,l9,e" filled="f" strokeweight=".16969mm">
                          <v:path arrowok="t" o:connecttype="custom" o:connectlocs="0,0;9,0" o:connectangles="0,0"/>
                        </v:shape>
                      </v:group>
                      <v:group id="Group 924"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204"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" path="m,l1212,e" filled="f" strokeweight=".16969mm">
                          <v:path arrowok="t" o:connecttype="custom" o:connectlocs="0,0;1212,0" o:connectangles="0,0"/>
                        </v:shape>
                      </v:group>
                      <w10:wrap anchorx="margin" anchory="page"/>
                    </v:group>
                  </w:pict>
                </mc:Fallback>
              </mc:AlternateContent>
            </w:r>
            <w:r w:rsidR="00900679" w:rsidRPr="00855C75">
              <w:rPr>
                <w:rFonts w:ascii="Arial" w:eastAsia="Arial" w:hAnsi="Arial" w:cstheme="minorBidi"/>
                <w:color w:val="303030"/>
                <w:sz w:val="22"/>
                <w:szCs w:val="22"/>
              </w:rPr>
              <w:t>Select, design and implement a sequential instructional program to</w:t>
            </w:r>
            <w:r w:rsidR="00900679" w:rsidRPr="00855C75">
              <w:rPr>
                <w:rFonts w:ascii="Arial" w:eastAsia="Arial" w:hAnsi="Arial" w:cstheme="minorBidi"/>
                <w:color w:val="303030"/>
                <w:spacing w:val="-28"/>
                <w:sz w:val="22"/>
                <w:szCs w:val="22"/>
              </w:rPr>
              <w:t xml:space="preserve"> </w:t>
            </w:r>
            <w:r w:rsidR="00900679" w:rsidRPr="00855C75">
              <w:rPr>
                <w:rFonts w:ascii="Arial" w:eastAsia="Arial" w:hAnsi="Arial" w:cstheme="minorBidi"/>
                <w:color w:val="303030"/>
                <w:sz w:val="22"/>
                <w:szCs w:val="22"/>
              </w:rPr>
              <w:t>familiarize consumer with indoor orientation and basic mobility</w:t>
            </w:r>
            <w:r w:rsidR="00900679" w:rsidRPr="00855C75">
              <w:rPr>
                <w:rFonts w:ascii="Arial" w:eastAsia="Arial" w:hAnsi="Arial" w:cstheme="minorBidi"/>
                <w:color w:val="303030"/>
                <w:spacing w:val="-21"/>
                <w:sz w:val="22"/>
                <w:szCs w:val="22"/>
              </w:rPr>
              <w:t xml:space="preserve"> </w:t>
            </w:r>
            <w:r w:rsidR="00900679" w:rsidRPr="00855C75">
              <w:rPr>
                <w:rFonts w:ascii="Arial" w:eastAsia="Arial" w:hAnsi="Arial" w:cstheme="minorBidi"/>
                <w:color w:val="303030"/>
                <w:sz w:val="22"/>
                <w:szCs w:val="22"/>
              </w:rPr>
              <w:t>skills.</w:t>
            </w:r>
          </w:p>
          <w:p w14:paraId="3A068273" w14:textId="77777777" w:rsidR="00900679" w:rsidRPr="00855C75" w:rsidRDefault="00900679" w:rsidP="00900679">
            <w:pPr>
              <w:widowControl w:val="0"/>
              <w:spacing w:before="4"/>
              <w:rPr>
                <w:rFonts w:ascii="Arial" w:eastAsia="Arial" w:hAnsi="Arial" w:cs="Arial"/>
                <w:sz w:val="23"/>
                <w:szCs w:val="23"/>
              </w:rPr>
            </w:pPr>
          </w:p>
          <w:p w14:paraId="26C745BA" w14:textId="77777777" w:rsidR="00900679" w:rsidRPr="00855C75" w:rsidRDefault="00900679" w:rsidP="00900679">
            <w:pPr>
              <w:widowControl w:val="0"/>
              <w:spacing w:before="69"/>
              <w:ind w:left="111" w:right="1638"/>
              <w:outlineLvl w:val="1"/>
              <w:rPr>
                <w:rFonts w:ascii="Arial" w:eastAsia="Arial" w:hAnsi="Arial" w:cs="Arial"/>
              </w:rPr>
            </w:pPr>
            <w:r w:rsidRPr="00855C75">
              <w:rPr>
                <w:rFonts w:ascii="Arial" w:cstheme="minorBidi"/>
                <w:b/>
                <w:bCs/>
                <w:u w:val="thick" w:color="000000"/>
              </w:rPr>
              <w:t>Professional</w:t>
            </w:r>
            <w:r w:rsidRPr="00855C75">
              <w:rPr>
                <w:rFonts w:ascii="Arial" w:cstheme="minorBidi"/>
                <w:b/>
                <w:bCs/>
                <w:spacing w:val="-18"/>
                <w:u w:val="thick" w:color="000000"/>
              </w:rPr>
              <w:t xml:space="preserve"> </w:t>
            </w:r>
            <w:r w:rsidRPr="00855C75">
              <w:rPr>
                <w:rFonts w:ascii="Arial" w:cstheme="minorBidi"/>
                <w:b/>
                <w:bCs/>
                <w:u w:val="thick" w:color="000000"/>
              </w:rPr>
              <w:t>Characteristics</w:t>
            </w:r>
          </w:p>
          <w:p w14:paraId="45CAC324" w14:textId="77777777" w:rsidR="00900679" w:rsidRPr="00855C75" w:rsidRDefault="00900679" w:rsidP="00900679">
            <w:pPr>
              <w:widowControl w:val="0"/>
              <w:spacing w:before="11"/>
              <w:rPr>
                <w:rFonts w:ascii="Arial" w:eastAsia="Arial" w:hAnsi="Arial" w:cs="Arial"/>
                <w:b/>
                <w:bCs/>
                <w:sz w:val="23"/>
                <w:szCs w:val="23"/>
              </w:rPr>
            </w:pPr>
            <w:r w:rsidRPr="00855C75">
              <w:rPr>
                <w:rFonts w:ascii="Arial" w:eastAsia="Arial" w:hAnsi="Arial" w:cstheme="minorBidi"/>
                <w:noProof/>
                <w:sz w:val="22"/>
                <w:szCs w:val="22"/>
              </w:rPr>
              <mc:AlternateContent>
                <mc:Choice Requires="wpg">
                  <w:drawing>
                    <wp:anchor distT="0" distB="0" distL="114300" distR="114300" simplePos="0" relativeHeight="251711488" behindDoc="0" locked="0" layoutInCell="1" allowOverlap="1" wp14:anchorId="150FB645" wp14:editId="16D02493">
                      <wp:simplePos x="0" y="0"/>
                      <wp:positionH relativeFrom="page">
                        <wp:posOffset>5380990</wp:posOffset>
                      </wp:positionH>
                      <wp:positionV relativeFrom="paragraph">
                        <wp:posOffset>160020</wp:posOffset>
                      </wp:positionV>
                      <wp:extent cx="1568450" cy="340360"/>
                      <wp:effectExtent l="0" t="0" r="12700" b="21590"/>
                      <wp:wrapNone/>
                      <wp:docPr id="117" name="Group 117"/>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101" name="Group 101"/>
                              <wpg:cNvGrpSpPr>
                                <a:grpSpLocks/>
                              </wpg:cNvGrpSpPr>
                              <wpg:grpSpPr bwMode="auto">
                                <a:xfrm>
                                  <a:off x="10" y="10"/>
                                  <a:ext cx="10" cy="2"/>
                                  <a:chOff x="10" y="10"/>
                                  <a:chExt cx="10" cy="2"/>
                                </a:xfrm>
                              </wpg:grpSpPr>
                              <wps:wsp>
                                <wps:cNvPr id="123" name="Freeform 140"/>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02"/>
                              <wpg:cNvGrpSpPr>
                                <a:grpSpLocks/>
                              </wpg:cNvGrpSpPr>
                              <wpg:grpSpPr bwMode="auto">
                                <a:xfrm>
                                  <a:off x="20" y="10"/>
                                  <a:ext cx="1210" cy="2"/>
                                  <a:chOff x="20" y="10"/>
                                  <a:chExt cx="1210" cy="2"/>
                                </a:xfrm>
                              </wpg:grpSpPr>
                              <wps:wsp>
                                <wps:cNvPr id="122" name="Freeform 138"/>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3"/>
                              <wpg:cNvGrpSpPr>
                                <a:grpSpLocks/>
                              </wpg:cNvGrpSpPr>
                              <wpg:grpSpPr bwMode="auto">
                                <a:xfrm>
                                  <a:off x="1239" y="10"/>
                                  <a:ext cx="10" cy="2"/>
                                  <a:chOff x="1239" y="10"/>
                                  <a:chExt cx="10" cy="2"/>
                                </a:xfrm>
                              </wpg:grpSpPr>
                              <wps:wsp>
                                <wps:cNvPr id="121" name="Freeform 136"/>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04"/>
                              <wpg:cNvGrpSpPr>
                                <a:grpSpLocks/>
                              </wpg:cNvGrpSpPr>
                              <wpg:grpSpPr bwMode="auto">
                                <a:xfrm>
                                  <a:off x="1248" y="10"/>
                                  <a:ext cx="1212" cy="2"/>
                                  <a:chOff x="1248" y="10"/>
                                  <a:chExt cx="1212" cy="2"/>
                                </a:xfrm>
                              </wpg:grpSpPr>
                              <wps:wsp>
                                <wps:cNvPr id="120" name="Freeform 134"/>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5"/>
                              <wpg:cNvGrpSpPr>
                                <a:grpSpLocks/>
                              </wpg:cNvGrpSpPr>
                              <wpg:grpSpPr bwMode="auto">
                                <a:xfrm>
                                  <a:off x="5" y="5"/>
                                  <a:ext cx="2" cy="526"/>
                                  <a:chOff x="5" y="5"/>
                                  <a:chExt cx="2" cy="526"/>
                                </a:xfrm>
                              </wpg:grpSpPr>
                              <wps:wsp>
                                <wps:cNvPr id="119" name="Freeform 132"/>
                                <wps:cNvSpPr>
                                  <a:spLocks/>
                                </wps:cNvSpPr>
                                <wps:spPr bwMode="auto">
                                  <a:xfrm>
                                    <a:off x="5"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06"/>
                              <wpg:cNvGrpSpPr>
                                <a:grpSpLocks/>
                              </wpg:cNvGrpSpPr>
                              <wpg:grpSpPr bwMode="auto">
                                <a:xfrm>
                                  <a:off x="1234" y="5"/>
                                  <a:ext cx="2" cy="526"/>
                                  <a:chOff x="1234" y="5"/>
                                  <a:chExt cx="2" cy="526"/>
                                </a:xfrm>
                              </wpg:grpSpPr>
                              <wps:wsp>
                                <wps:cNvPr id="118" name="Freeform 130"/>
                                <wps:cNvSpPr>
                                  <a:spLocks/>
                                </wps:cNvSpPr>
                                <wps:spPr bwMode="auto">
                                  <a:xfrm>
                                    <a:off x="1234"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7"/>
                              <wpg:cNvGrpSpPr>
                                <a:grpSpLocks/>
                              </wpg:cNvGrpSpPr>
                              <wpg:grpSpPr bwMode="auto">
                                <a:xfrm>
                                  <a:off x="2465" y="5"/>
                                  <a:ext cx="2" cy="526"/>
                                  <a:chOff x="2465" y="5"/>
                                  <a:chExt cx="2" cy="526"/>
                                </a:xfrm>
                              </wpg:grpSpPr>
                              <wps:wsp>
                                <wps:cNvPr id="116" name="Freeform 128"/>
                                <wps:cNvSpPr>
                                  <a:spLocks/>
                                </wps:cNvSpPr>
                                <wps:spPr bwMode="auto">
                                  <a:xfrm>
                                    <a:off x="2465"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8"/>
                              <wpg:cNvGrpSpPr>
                                <a:grpSpLocks/>
                              </wpg:cNvGrpSpPr>
                              <wpg:grpSpPr bwMode="auto">
                                <a:xfrm>
                                  <a:off x="10" y="526"/>
                                  <a:ext cx="10" cy="2"/>
                                  <a:chOff x="10" y="526"/>
                                  <a:chExt cx="10" cy="2"/>
                                </a:xfrm>
                              </wpg:grpSpPr>
                              <wps:wsp>
                                <wps:cNvPr id="115" name="Freeform 126"/>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9"/>
                              <wpg:cNvGrpSpPr>
                                <a:grpSpLocks/>
                              </wpg:cNvGrpSpPr>
                              <wpg:grpSpPr bwMode="auto">
                                <a:xfrm>
                                  <a:off x="20" y="526"/>
                                  <a:ext cx="1210" cy="2"/>
                                  <a:chOff x="20" y="526"/>
                                  <a:chExt cx="1210" cy="2"/>
                                </a:xfrm>
                              </wpg:grpSpPr>
                              <wps:wsp>
                                <wps:cNvPr id="114" name="Freeform 124"/>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0"/>
                              <wpg:cNvGrpSpPr>
                                <a:grpSpLocks/>
                              </wpg:cNvGrpSpPr>
                              <wpg:grpSpPr bwMode="auto">
                                <a:xfrm>
                                  <a:off x="1239" y="526"/>
                                  <a:ext cx="10" cy="2"/>
                                  <a:chOff x="1239" y="526"/>
                                  <a:chExt cx="10" cy="2"/>
                                </a:xfrm>
                              </wpg:grpSpPr>
                              <wps:wsp>
                                <wps:cNvPr id="113" name="Freeform 122"/>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1"/>
                              <wpg:cNvGrpSpPr>
                                <a:grpSpLocks/>
                              </wpg:cNvGrpSpPr>
                              <wpg:grpSpPr bwMode="auto">
                                <a:xfrm>
                                  <a:off x="1248" y="526"/>
                                  <a:ext cx="1212" cy="2"/>
                                  <a:chOff x="1248" y="526"/>
                                  <a:chExt cx="1212" cy="2"/>
                                </a:xfrm>
                              </wpg:grpSpPr>
                              <wps:wsp>
                                <wps:cNvPr id="112" name="Freeform 120"/>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717451" id="Group 117" o:spid="_x0000_s1026" style="position:absolute;margin-left:423.7pt;margin-top:12.6pt;width:123.5pt;height:26.8pt;z-index:251711488;mso-position-horizont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">
                      <v:group id="Group 101"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40"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" path="m,l10,e" filled="f" strokeweight=".16969mm">
                          <v:path arrowok="t" o:connecttype="custom" o:connectlocs="0,0;10,0" o:connectangles="0,0"/>
                        </v:shape>
                      </v:group>
                      <v:group id="Group 102"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38"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" path="m,l1209,e" filled="f" strokeweight=".16969mm">
                          <v:path arrowok="t" o:connecttype="custom" o:connectlocs="0,0;1209,0" o:connectangles="0,0"/>
                        </v:shape>
                      </v:group>
                      <v:group id="Group 103"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36"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" path="m,l9,e" filled="f" strokeweight=".16969mm">
                          <v:path arrowok="t" o:connecttype="custom" o:connectlocs="0,0;9,0" o:connectangles="0,0"/>
                        </v:shape>
                      </v:group>
                      <v:group id="Group 104"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34"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" path="m,l1212,e" filled="f" strokeweight=".16969mm">
                          <v:path arrowok="t" o:connecttype="custom" o:connectlocs="0,0;1212,0" o:connectangles="0,0"/>
                        </v:shape>
                      </v:group>
                      <v:group id="Group 105"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2"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" path="m,l,525e" filled="f" strokeweight=".48pt">
                          <v:path arrowok="t" o:connecttype="custom" o:connectlocs="0,65;0,590" o:connectangles="0,0"/>
                        </v:shape>
                      </v:group>
                      <v:group id="Group 106"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30"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" path="m,l,525e" filled="f" strokeweight=".48pt">
                          <v:path arrowok="t" o:connecttype="custom" o:connectlocs="0,65;0,590" o:connectangles="0,0"/>
                        </v:shape>
                      </v:group>
                      <v:group id="Group 107"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28"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" path="m,l,525e" filled="f" strokeweight=".48pt">
                          <v:path arrowok="t" o:connecttype="custom" o:connectlocs="0,65;0,590" o:connectangles="0,0"/>
                        </v:shape>
                      </v:group>
                      <v:group id="Group 108"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26"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" path="m,l10,e" filled="f" strokeweight=".48pt">
                          <v:path arrowok="t" o:connecttype="custom" o:connectlocs="0,0;10,0" o:connectangles="0,0"/>
                        </v:shape>
                      </v:group>
                      <v:group id="Group 109"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4"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" path="m,l1209,e" filled="f" strokeweight=".48pt">
                          <v:path arrowok="t" o:connecttype="custom" o:connectlocs="0,0;1209,0" o:connectangles="0,0"/>
                        </v:shape>
                      </v:group>
                      <v:group id="Group 110"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22"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" path="m,l9,e" filled="f" strokeweight=".48pt">
                          <v:path arrowok="t" o:connecttype="custom" o:connectlocs="0,0;9,0" o:connectangles="0,0"/>
                        </v:shape>
                      </v:group>
                      <v:group id="Group 111"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0"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" path="m,l1212,e" filled="f" strokeweight=".48pt">
                          <v:path arrowok="t" o:connecttype="custom" o:connectlocs="0,0;1212,0" o:connectangles="0,0"/>
                        </v:shape>
                      </v:group>
                      <w10:wrap anchorx="page"/>
                    </v:group>
                  </w:pict>
                </mc:Fallback>
              </mc:AlternateContent>
            </w:r>
          </w:p>
          <w:p w14:paraId="0EAD1C5D" w14:textId="77777777" w:rsidR="00900679" w:rsidRPr="00855C75" w:rsidRDefault="00900679" w:rsidP="00900679">
            <w:pPr>
              <w:widowControl w:val="0"/>
              <w:ind w:left="111" w:right="2680"/>
              <w:rPr>
                <w:rFonts w:ascii="Arial" w:eastAsia="Arial" w:hAnsi="Arial" w:cs="Arial"/>
                <w:sz w:val="22"/>
                <w:szCs w:val="22"/>
              </w:rPr>
            </w:pPr>
            <w:r w:rsidRPr="00855C75">
              <w:rPr>
                <w:rFonts w:ascii="Arial" w:eastAsia="Arial" w:hAnsi="Arial" w:cstheme="minorBidi"/>
                <w:sz w:val="22"/>
                <w:szCs w:val="22"/>
              </w:rPr>
              <w:t>Demonstrate the ability to communicate effectively with consumers, family members, peers and other</w:t>
            </w:r>
            <w:r w:rsidRPr="00855C75">
              <w:rPr>
                <w:rFonts w:ascii="Arial" w:eastAsia="Arial" w:hAnsi="Arial" w:cstheme="minorBidi"/>
                <w:spacing w:val="-10"/>
                <w:sz w:val="22"/>
                <w:szCs w:val="22"/>
              </w:rPr>
              <w:t xml:space="preserve"> </w:t>
            </w:r>
            <w:r w:rsidRPr="00855C75">
              <w:rPr>
                <w:rFonts w:ascii="Arial" w:eastAsia="Arial" w:hAnsi="Arial" w:cstheme="minorBidi"/>
                <w:sz w:val="22"/>
                <w:szCs w:val="22"/>
              </w:rPr>
              <w:t>professionals.</w:t>
            </w:r>
          </w:p>
          <w:p w14:paraId="2225DEEC" w14:textId="77777777" w:rsidR="00900679" w:rsidRPr="00855C75" w:rsidRDefault="00900679" w:rsidP="00900679">
            <w:pPr>
              <w:widowControl w:val="0"/>
              <w:spacing w:before="7"/>
              <w:rPr>
                <w:rFonts w:ascii="Arial" w:eastAsia="Arial" w:hAnsi="Arial" w:cs="Arial"/>
                <w:sz w:val="22"/>
                <w:szCs w:val="22"/>
              </w:rPr>
            </w:pPr>
          </w:p>
          <w:p w14:paraId="21E5D3FC" w14:textId="77777777" w:rsidR="00900679" w:rsidRPr="00855C75" w:rsidRDefault="00900679" w:rsidP="00900679">
            <w:pPr>
              <w:widowControl w:val="0"/>
              <w:spacing w:line="276" w:lineRule="auto"/>
              <w:ind w:left="111" w:right="2887"/>
              <w:rPr>
                <w:rFonts w:ascii="Arial" w:eastAsia="Arial" w:hAnsi="Arial" w:cs="Arial"/>
                <w:sz w:val="22"/>
                <w:szCs w:val="22"/>
              </w:rPr>
            </w:pPr>
            <w:r w:rsidRPr="00855C75">
              <w:rPr>
                <w:rFonts w:ascii="Arial" w:eastAsia="Arial" w:hAnsi="Arial" w:cstheme="minorBidi"/>
                <w:noProof/>
                <w:sz w:val="22"/>
                <w:szCs w:val="22"/>
              </w:rPr>
              <mc:AlternateContent>
                <mc:Choice Requires="wpg">
                  <w:drawing>
                    <wp:anchor distT="0" distB="0" distL="114300" distR="114300" simplePos="0" relativeHeight="251712512" behindDoc="0" locked="0" layoutInCell="1" allowOverlap="1" wp14:anchorId="4A17E086" wp14:editId="110D50F5">
                      <wp:simplePos x="0" y="0"/>
                      <wp:positionH relativeFrom="page">
                        <wp:posOffset>5380990</wp:posOffset>
                      </wp:positionH>
                      <wp:positionV relativeFrom="paragraph">
                        <wp:posOffset>13335</wp:posOffset>
                      </wp:positionV>
                      <wp:extent cx="1568450" cy="389255"/>
                      <wp:effectExtent l="0" t="0" r="12700" b="10795"/>
                      <wp:wrapNone/>
                      <wp:docPr id="94" name="Group 94"/>
                      <wp:cNvGraphicFramePr/>
                      <a:graphic xmlns:a="http://schemas.openxmlformats.org/drawingml/2006/main">
                        <a:graphicData uri="http://schemas.microsoft.com/office/word/2010/wordprocessingGroup">
                          <wpg:wgp>
                            <wpg:cNvGrpSpPr/>
                            <wpg:grpSpPr bwMode="auto">
                              <a:xfrm>
                                <a:off x="0" y="0"/>
                                <a:ext cx="1568450" cy="389255"/>
                                <a:chOff x="5" y="5"/>
                                <a:chExt cx="2462" cy="603"/>
                              </a:xfrm>
                            </wpg:grpSpPr>
                            <wpg:grpSp>
                              <wpg:cNvPr id="78" name="Group 78"/>
                              <wpg:cNvGrpSpPr>
                                <a:grpSpLocks/>
                              </wpg:cNvGrpSpPr>
                              <wpg:grpSpPr bwMode="auto">
                                <a:xfrm>
                                  <a:off x="10" y="10"/>
                                  <a:ext cx="10" cy="2"/>
                                  <a:chOff x="10" y="10"/>
                                  <a:chExt cx="10" cy="2"/>
                                </a:xfrm>
                              </wpg:grpSpPr>
                              <wps:wsp>
                                <wps:cNvPr id="100" name="Freeform 117"/>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9"/>
                              <wpg:cNvGrpSpPr>
                                <a:grpSpLocks/>
                              </wpg:cNvGrpSpPr>
                              <wpg:grpSpPr bwMode="auto">
                                <a:xfrm>
                                  <a:off x="20" y="10"/>
                                  <a:ext cx="1210" cy="2"/>
                                  <a:chOff x="20" y="10"/>
                                  <a:chExt cx="1210" cy="2"/>
                                </a:xfrm>
                              </wpg:grpSpPr>
                              <wps:wsp>
                                <wps:cNvPr id="99" name="Freeform 115"/>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80"/>
                              <wpg:cNvGrpSpPr>
                                <a:grpSpLocks/>
                              </wpg:cNvGrpSpPr>
                              <wpg:grpSpPr bwMode="auto">
                                <a:xfrm>
                                  <a:off x="1239" y="10"/>
                                  <a:ext cx="10" cy="2"/>
                                  <a:chOff x="1239" y="10"/>
                                  <a:chExt cx="10" cy="2"/>
                                </a:xfrm>
                              </wpg:grpSpPr>
                              <wps:wsp>
                                <wps:cNvPr id="98" name="Freeform 113"/>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1"/>
                              <wpg:cNvGrpSpPr>
                                <a:grpSpLocks/>
                              </wpg:cNvGrpSpPr>
                              <wpg:grpSpPr bwMode="auto">
                                <a:xfrm>
                                  <a:off x="1248" y="10"/>
                                  <a:ext cx="1212" cy="2"/>
                                  <a:chOff x="1248" y="10"/>
                                  <a:chExt cx="1212" cy="2"/>
                                </a:xfrm>
                              </wpg:grpSpPr>
                              <wps:wsp>
                                <wps:cNvPr id="97" name="Freeform 111"/>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2"/>
                              <wpg:cNvGrpSpPr>
                                <a:grpSpLocks/>
                              </wpg:cNvGrpSpPr>
                              <wpg:grpSpPr bwMode="auto">
                                <a:xfrm>
                                  <a:off x="5" y="5"/>
                                  <a:ext cx="2" cy="603"/>
                                  <a:chOff x="5" y="5"/>
                                  <a:chExt cx="2" cy="603"/>
                                </a:xfrm>
                              </wpg:grpSpPr>
                              <wps:wsp>
                                <wps:cNvPr id="96" name="Freeform 109"/>
                                <wps:cNvSpPr>
                                  <a:spLocks/>
                                </wps:cNvSpPr>
                                <wps:spPr bwMode="auto">
                                  <a:xfrm>
                                    <a:off x="5" y="5"/>
                                    <a:ext cx="2" cy="603"/>
                                  </a:xfrm>
                                  <a:custGeom>
                                    <a:avLst/>
                                    <a:gdLst>
                                      <a:gd name="T0" fmla="+- 0 62 62"/>
                                      <a:gd name="T1" fmla="*/ 62 h 603"/>
                                      <a:gd name="T2" fmla="+- 0 665 62"/>
                                      <a:gd name="T3" fmla="*/ 665 h 603"/>
                                    </a:gdLst>
                                    <a:ahLst/>
                                    <a:cxnLst>
                                      <a:cxn ang="0">
                                        <a:pos x="0" y="T1"/>
                                      </a:cxn>
                                      <a:cxn ang="0">
                                        <a:pos x="0" y="T3"/>
                                      </a:cxn>
                                    </a:cxnLst>
                                    <a:rect l="0" t="0" r="r" b="b"/>
                                    <a:pathLst>
                                      <a:path h="603">
                                        <a:moveTo>
                                          <a:pt x="0" y="0"/>
                                        </a:moveTo>
                                        <a:lnTo>
                                          <a:pt x="0" y="6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3"/>
                              <wpg:cNvGrpSpPr>
                                <a:grpSpLocks/>
                              </wpg:cNvGrpSpPr>
                              <wpg:grpSpPr bwMode="auto">
                                <a:xfrm>
                                  <a:off x="1234" y="5"/>
                                  <a:ext cx="2" cy="603"/>
                                  <a:chOff x="1234" y="5"/>
                                  <a:chExt cx="2" cy="603"/>
                                </a:xfrm>
                              </wpg:grpSpPr>
                              <wps:wsp>
                                <wps:cNvPr id="95" name="Freeform 107"/>
                                <wps:cNvSpPr>
                                  <a:spLocks/>
                                </wps:cNvSpPr>
                                <wps:spPr bwMode="auto">
                                  <a:xfrm>
                                    <a:off x="1234" y="5"/>
                                    <a:ext cx="2" cy="603"/>
                                  </a:xfrm>
                                  <a:custGeom>
                                    <a:avLst/>
                                    <a:gdLst>
                                      <a:gd name="T0" fmla="+- 0 62 62"/>
                                      <a:gd name="T1" fmla="*/ 62 h 603"/>
                                      <a:gd name="T2" fmla="+- 0 665 62"/>
                                      <a:gd name="T3" fmla="*/ 665 h 603"/>
                                    </a:gdLst>
                                    <a:ahLst/>
                                    <a:cxnLst>
                                      <a:cxn ang="0">
                                        <a:pos x="0" y="T1"/>
                                      </a:cxn>
                                      <a:cxn ang="0">
                                        <a:pos x="0" y="T3"/>
                                      </a:cxn>
                                    </a:cxnLst>
                                    <a:rect l="0" t="0" r="r" b="b"/>
                                    <a:pathLst>
                                      <a:path h="603">
                                        <a:moveTo>
                                          <a:pt x="0" y="0"/>
                                        </a:moveTo>
                                        <a:lnTo>
                                          <a:pt x="0" y="6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4"/>
                              <wpg:cNvGrpSpPr>
                                <a:grpSpLocks/>
                              </wpg:cNvGrpSpPr>
                              <wpg:grpSpPr bwMode="auto">
                                <a:xfrm>
                                  <a:off x="2465" y="5"/>
                                  <a:ext cx="2" cy="603"/>
                                  <a:chOff x="2465" y="5"/>
                                  <a:chExt cx="2" cy="603"/>
                                </a:xfrm>
                              </wpg:grpSpPr>
                              <wps:wsp>
                                <wps:cNvPr id="93" name="Freeform 105"/>
                                <wps:cNvSpPr>
                                  <a:spLocks/>
                                </wps:cNvSpPr>
                                <wps:spPr bwMode="auto">
                                  <a:xfrm>
                                    <a:off x="2465" y="5"/>
                                    <a:ext cx="2" cy="603"/>
                                  </a:xfrm>
                                  <a:custGeom>
                                    <a:avLst/>
                                    <a:gdLst>
                                      <a:gd name="T0" fmla="+- 0 62 62"/>
                                      <a:gd name="T1" fmla="*/ 62 h 603"/>
                                      <a:gd name="T2" fmla="+- 0 665 62"/>
                                      <a:gd name="T3" fmla="*/ 665 h 603"/>
                                    </a:gdLst>
                                    <a:ahLst/>
                                    <a:cxnLst>
                                      <a:cxn ang="0">
                                        <a:pos x="0" y="T1"/>
                                      </a:cxn>
                                      <a:cxn ang="0">
                                        <a:pos x="0" y="T3"/>
                                      </a:cxn>
                                    </a:cxnLst>
                                    <a:rect l="0" t="0" r="r" b="b"/>
                                    <a:pathLst>
                                      <a:path h="603">
                                        <a:moveTo>
                                          <a:pt x="0" y="0"/>
                                        </a:moveTo>
                                        <a:lnTo>
                                          <a:pt x="0" y="6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5"/>
                              <wpg:cNvGrpSpPr>
                                <a:grpSpLocks/>
                              </wpg:cNvGrpSpPr>
                              <wpg:grpSpPr bwMode="auto">
                                <a:xfrm>
                                  <a:off x="10" y="603"/>
                                  <a:ext cx="10" cy="2"/>
                                  <a:chOff x="10" y="603"/>
                                  <a:chExt cx="10" cy="2"/>
                                </a:xfrm>
                              </wpg:grpSpPr>
                              <wps:wsp>
                                <wps:cNvPr id="92" name="Freeform 103"/>
                                <wps:cNvSpPr>
                                  <a:spLocks/>
                                </wps:cNvSpPr>
                                <wps:spPr bwMode="auto">
                                  <a:xfrm>
                                    <a:off x="10" y="603"/>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6"/>
                              <wpg:cNvGrpSpPr>
                                <a:grpSpLocks/>
                              </wpg:cNvGrpSpPr>
                              <wpg:grpSpPr bwMode="auto">
                                <a:xfrm>
                                  <a:off x="20" y="603"/>
                                  <a:ext cx="1210" cy="2"/>
                                  <a:chOff x="20" y="603"/>
                                  <a:chExt cx="1210" cy="2"/>
                                </a:xfrm>
                              </wpg:grpSpPr>
                              <wps:wsp>
                                <wps:cNvPr id="91" name="Freeform 101"/>
                                <wps:cNvSpPr>
                                  <a:spLocks/>
                                </wps:cNvSpPr>
                                <wps:spPr bwMode="auto">
                                  <a:xfrm>
                                    <a:off x="20" y="603"/>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7"/>
                              <wpg:cNvGrpSpPr>
                                <a:grpSpLocks/>
                              </wpg:cNvGrpSpPr>
                              <wpg:grpSpPr bwMode="auto">
                                <a:xfrm>
                                  <a:off x="1239" y="603"/>
                                  <a:ext cx="10" cy="2"/>
                                  <a:chOff x="1239" y="603"/>
                                  <a:chExt cx="10" cy="2"/>
                                </a:xfrm>
                              </wpg:grpSpPr>
                              <wps:wsp>
                                <wps:cNvPr id="90" name="Freeform 99"/>
                                <wps:cNvSpPr>
                                  <a:spLocks/>
                                </wps:cNvSpPr>
                                <wps:spPr bwMode="auto">
                                  <a:xfrm>
                                    <a:off x="1239" y="603"/>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8"/>
                              <wpg:cNvGrpSpPr>
                                <a:grpSpLocks/>
                              </wpg:cNvGrpSpPr>
                              <wpg:grpSpPr bwMode="auto">
                                <a:xfrm>
                                  <a:off x="1248" y="603"/>
                                  <a:ext cx="1212" cy="2"/>
                                  <a:chOff x="1248" y="603"/>
                                  <a:chExt cx="1212" cy="2"/>
                                </a:xfrm>
                              </wpg:grpSpPr>
                              <wps:wsp>
                                <wps:cNvPr id="89" name="Freeform 97"/>
                                <wps:cNvSpPr>
                                  <a:spLocks/>
                                </wps:cNvSpPr>
                                <wps:spPr bwMode="auto">
                                  <a:xfrm>
                                    <a:off x="1248" y="603"/>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70A893" id="Group 94" o:spid="_x0000_s1026" style="position:absolute;margin-left:423.7pt;margin-top:1.05pt;width:123.5pt;height:30.65pt;z-index:251712512;mso-position-horizontal-relative:page" coordorigin="5,5" coordsize="246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">
                      <v:group id="Group 78"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117"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" path="m,l10,e" filled="f" strokeweight=".48pt">
                          <v:path arrowok="t" o:connecttype="custom" o:connectlocs="0,0;10,0" o:connectangles="0,0"/>
                        </v:shape>
                      </v:group>
                      <v:group id="Group 79"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15"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" path="m,l1209,e" filled="f" strokeweight=".48pt">
                          <v:path arrowok="t" o:connecttype="custom" o:connectlocs="0,0;1209,0" o:connectangles="0,0"/>
                        </v:shape>
                      </v:group>
                      <v:group id="Group 80"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13"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" path="m,l9,e" filled="f" strokeweight=".48pt">
                          <v:path arrowok="t" o:connecttype="custom" o:connectlocs="0,0;9,0" o:connectangles="0,0"/>
                        </v:shape>
                      </v:group>
                      <v:group id="Group 81"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11"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" path="m,l1212,e" filled="f" strokeweight=".48pt">
                          <v:path arrowok="t" o:connecttype="custom" o:connectlocs="0,0;1212,0" o:connectangles="0,0"/>
                        </v:shape>
                      </v:group>
                      <v:group id="Group 82" o:spid="_x0000_s1035" style="position:absolute;left:5;top:5;width:2;height:603" coordorigin="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09" o:spid="_x0000_s1036" style="position:absolute;left: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" path="m,l,603e" filled="f" strokeweight=".48pt">
                          <v:path arrowok="t" o:connecttype="custom" o:connectlocs="0,62;0,665" o:connectangles="0,0"/>
                        </v:shape>
                      </v:group>
                      <v:group id="Group 83" o:spid="_x0000_s1037" style="position:absolute;left:1234;top:5;width:2;height:603" coordorigin="1234,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07" o:spid="_x0000_s1038" style="position:absolute;left:1234;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" path="m,l,603e" filled="f" strokeweight=".48pt">
                          <v:path arrowok="t" o:connecttype="custom" o:connectlocs="0,62;0,665" o:connectangles="0,0"/>
                        </v:shape>
                      </v:group>
                      <v:group id="Group 84" o:spid="_x0000_s1039" style="position:absolute;left:2465;top:5;width:2;height:603" coordorigin="2465,5"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105" o:spid="_x0000_s1040" style="position:absolute;left:2465;top:5;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" path="m,l,603e" filled="f" strokeweight=".48pt">
                          <v:path arrowok="t" o:connecttype="custom" o:connectlocs="0,62;0,665" o:connectangles="0,0"/>
                        </v:shape>
                      </v:group>
                      <v:group id="Group 85" o:spid="_x0000_s1041" style="position:absolute;left:10;top:603;width:10;height:2" coordorigin="10,6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03" o:spid="_x0000_s1042" style="position:absolute;left:10;top:6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" path="m,l10,e" filled="f" strokeweight=".48pt">
                          <v:path arrowok="t" o:connecttype="custom" o:connectlocs="0,0;10,0" o:connectangles="0,0"/>
                        </v:shape>
                      </v:group>
                      <v:group id="Group 86" o:spid="_x0000_s1043" style="position:absolute;left:20;top:603;width:1210;height:2" coordorigin="20,603"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01" o:spid="_x0000_s1044" style="position:absolute;left:20;top:603;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" path="m,l1209,e" filled="f" strokeweight=".48pt">
                          <v:path arrowok="t" o:connecttype="custom" o:connectlocs="0,0;1209,0" o:connectangles="0,0"/>
                        </v:shape>
                      </v:group>
                      <v:group id="Group 87" o:spid="_x0000_s1045" style="position:absolute;left:1239;top:603;width:10;height:2" coordorigin="1239,6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9" o:spid="_x0000_s1046" style="position:absolute;left:1239;top:6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" path="m,l9,e" filled="f" strokeweight=".48pt">
                          <v:path arrowok="t" o:connecttype="custom" o:connectlocs="0,0;9,0" o:connectangles="0,0"/>
                        </v:shape>
                      </v:group>
                      <v:group id="Group 88" o:spid="_x0000_s1047" style="position:absolute;left:1248;top:603;width:1212;height:2" coordorigin="1248,603"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97" o:spid="_x0000_s1048" style="position:absolute;left:1248;top:603;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" path="m,l1212,e" filled="f" strokeweight=".48pt">
                          <v:path arrowok="t" o:connecttype="custom" o:connectlocs="0,0;1212,0" o:connectangles="0,0"/>
                        </v:shape>
                      </v:group>
                      <w10:wrap anchorx="page"/>
                    </v:group>
                  </w:pict>
                </mc:Fallback>
              </mc:AlternateContent>
            </w:r>
            <w:r w:rsidRPr="00855C75">
              <w:rPr>
                <w:rFonts w:ascii="Arial" w:eastAsia="Arial" w:hAnsi="Arial" w:cstheme="minorBidi"/>
                <w:color w:val="303030"/>
                <w:sz w:val="22"/>
                <w:szCs w:val="22"/>
              </w:rPr>
              <w:t>Demonstrate skill in the use of access hardware and software used for productivity as a</w:t>
            </w:r>
            <w:r w:rsidRPr="00855C75">
              <w:rPr>
                <w:rFonts w:ascii="Arial" w:eastAsia="Arial" w:hAnsi="Arial" w:cstheme="minorBidi"/>
                <w:color w:val="303030"/>
                <w:spacing w:val="-8"/>
                <w:sz w:val="22"/>
                <w:szCs w:val="22"/>
              </w:rPr>
              <w:t xml:space="preserve"> </w:t>
            </w:r>
            <w:r w:rsidRPr="00855C75">
              <w:rPr>
                <w:rFonts w:ascii="Arial" w:eastAsia="Arial" w:hAnsi="Arial" w:cstheme="minorBidi"/>
                <w:color w:val="303030"/>
                <w:sz w:val="22"/>
                <w:szCs w:val="22"/>
              </w:rPr>
              <w:t>professional</w:t>
            </w:r>
          </w:p>
          <w:p w14:paraId="090232A2" w14:textId="77777777" w:rsidR="00900679" w:rsidRPr="00855C75" w:rsidRDefault="00900679" w:rsidP="00900679">
            <w:pPr>
              <w:widowControl w:val="0"/>
              <w:spacing w:before="6"/>
              <w:rPr>
                <w:rFonts w:ascii="Arial" w:eastAsia="Arial" w:hAnsi="Arial" w:cs="Arial"/>
                <w:sz w:val="22"/>
                <w:szCs w:val="22"/>
              </w:rPr>
            </w:pPr>
          </w:p>
          <w:p w14:paraId="345D1A4A" w14:textId="77777777" w:rsidR="00900679" w:rsidRPr="00855C75" w:rsidRDefault="00900679" w:rsidP="00900679">
            <w:pPr>
              <w:widowControl w:val="0"/>
              <w:ind w:left="111" w:right="2680"/>
              <w:rPr>
                <w:rFonts w:ascii="Arial" w:eastAsia="Arial" w:hAnsi="Arial" w:cs="Arial"/>
                <w:sz w:val="22"/>
                <w:szCs w:val="22"/>
              </w:rPr>
            </w:pPr>
            <w:r w:rsidRPr="00855C75">
              <w:rPr>
                <w:rFonts w:ascii="Arial" w:eastAsia="Arial" w:hAnsi="Arial" w:cstheme="minorBidi"/>
                <w:noProof/>
                <w:sz w:val="22"/>
                <w:szCs w:val="22"/>
              </w:rPr>
              <mc:AlternateContent>
                <mc:Choice Requires="wpg">
                  <w:drawing>
                    <wp:anchor distT="0" distB="0" distL="114300" distR="114300" simplePos="0" relativeHeight="251713536" behindDoc="0" locked="0" layoutInCell="1" allowOverlap="1" wp14:anchorId="46E781BF" wp14:editId="3A6965D0">
                      <wp:simplePos x="0" y="0"/>
                      <wp:positionH relativeFrom="page">
                        <wp:posOffset>5403850</wp:posOffset>
                      </wp:positionH>
                      <wp:positionV relativeFrom="paragraph">
                        <wp:posOffset>14605</wp:posOffset>
                      </wp:positionV>
                      <wp:extent cx="1568450" cy="340360"/>
                      <wp:effectExtent l="0" t="0" r="12700" b="21590"/>
                      <wp:wrapNone/>
                      <wp:docPr id="71" name="Group 71"/>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55" name="Group 55"/>
                              <wpg:cNvGrpSpPr>
                                <a:grpSpLocks/>
                              </wpg:cNvGrpSpPr>
                              <wpg:grpSpPr bwMode="auto">
                                <a:xfrm>
                                  <a:off x="10" y="10"/>
                                  <a:ext cx="10" cy="2"/>
                                  <a:chOff x="10" y="10"/>
                                  <a:chExt cx="10" cy="2"/>
                                </a:xfrm>
                              </wpg:grpSpPr>
                              <wps:wsp>
                                <wps:cNvPr id="77" name="Freeform 94"/>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6"/>
                              <wpg:cNvGrpSpPr>
                                <a:grpSpLocks/>
                              </wpg:cNvGrpSpPr>
                              <wpg:grpSpPr bwMode="auto">
                                <a:xfrm>
                                  <a:off x="20" y="10"/>
                                  <a:ext cx="1210" cy="2"/>
                                  <a:chOff x="20" y="10"/>
                                  <a:chExt cx="1210" cy="2"/>
                                </a:xfrm>
                              </wpg:grpSpPr>
                              <wps:wsp>
                                <wps:cNvPr id="76" name="Freeform 92"/>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1239" y="10"/>
                                  <a:ext cx="10" cy="2"/>
                                  <a:chOff x="1239" y="10"/>
                                  <a:chExt cx="10" cy="2"/>
                                </a:xfrm>
                              </wpg:grpSpPr>
                              <wps:wsp>
                                <wps:cNvPr id="75" name="Freeform 90"/>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8"/>
                              <wpg:cNvGrpSpPr>
                                <a:grpSpLocks/>
                              </wpg:cNvGrpSpPr>
                              <wpg:grpSpPr bwMode="auto">
                                <a:xfrm>
                                  <a:off x="1248" y="10"/>
                                  <a:ext cx="1212" cy="2"/>
                                  <a:chOff x="1248" y="10"/>
                                  <a:chExt cx="1212" cy="2"/>
                                </a:xfrm>
                              </wpg:grpSpPr>
                              <wps:wsp>
                                <wps:cNvPr id="74" name="Freeform 88"/>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5" y="5"/>
                                  <a:ext cx="2" cy="526"/>
                                  <a:chOff x="5" y="5"/>
                                  <a:chExt cx="2" cy="526"/>
                                </a:xfrm>
                              </wpg:grpSpPr>
                              <wps:wsp>
                                <wps:cNvPr id="73" name="Freeform 86"/>
                                <wps:cNvSpPr>
                                  <a:spLocks/>
                                </wps:cNvSpPr>
                                <wps:spPr bwMode="auto">
                                  <a:xfrm>
                                    <a:off x="5"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0"/>
                              <wpg:cNvGrpSpPr>
                                <a:grpSpLocks/>
                              </wpg:cNvGrpSpPr>
                              <wpg:grpSpPr bwMode="auto">
                                <a:xfrm>
                                  <a:off x="1234" y="5"/>
                                  <a:ext cx="2" cy="526"/>
                                  <a:chOff x="1234" y="5"/>
                                  <a:chExt cx="2" cy="526"/>
                                </a:xfrm>
                              </wpg:grpSpPr>
                              <wps:wsp>
                                <wps:cNvPr id="72" name="Freeform 84"/>
                                <wps:cNvSpPr>
                                  <a:spLocks/>
                                </wps:cNvSpPr>
                                <wps:spPr bwMode="auto">
                                  <a:xfrm>
                                    <a:off x="1234"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2465" y="5"/>
                                  <a:ext cx="2" cy="526"/>
                                  <a:chOff x="2465" y="5"/>
                                  <a:chExt cx="2" cy="526"/>
                                </a:xfrm>
                              </wpg:grpSpPr>
                              <wps:wsp>
                                <wps:cNvPr id="70" name="Freeform 82"/>
                                <wps:cNvSpPr>
                                  <a:spLocks/>
                                </wps:cNvSpPr>
                                <wps:spPr bwMode="auto">
                                  <a:xfrm>
                                    <a:off x="2465"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2"/>
                              <wpg:cNvGrpSpPr>
                                <a:grpSpLocks/>
                              </wpg:cNvGrpSpPr>
                              <wpg:grpSpPr bwMode="auto">
                                <a:xfrm>
                                  <a:off x="10" y="526"/>
                                  <a:ext cx="10" cy="2"/>
                                  <a:chOff x="10" y="526"/>
                                  <a:chExt cx="10" cy="2"/>
                                </a:xfrm>
                              </wpg:grpSpPr>
                              <wps:wsp>
                                <wps:cNvPr id="69" name="Freeform 80"/>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20" y="526"/>
                                  <a:ext cx="1210" cy="2"/>
                                  <a:chOff x="20" y="526"/>
                                  <a:chExt cx="1210" cy="2"/>
                                </a:xfrm>
                              </wpg:grpSpPr>
                              <wps:wsp>
                                <wps:cNvPr id="68" name="Freeform 78"/>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64"/>
                              <wpg:cNvGrpSpPr>
                                <a:grpSpLocks/>
                              </wpg:cNvGrpSpPr>
                              <wpg:grpSpPr bwMode="auto">
                                <a:xfrm>
                                  <a:off x="1239" y="526"/>
                                  <a:ext cx="10" cy="2"/>
                                  <a:chOff x="1239" y="526"/>
                                  <a:chExt cx="10" cy="2"/>
                                </a:xfrm>
                              </wpg:grpSpPr>
                              <wps:wsp>
                                <wps:cNvPr id="67" name="Freeform 76"/>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5"/>
                              <wpg:cNvGrpSpPr>
                                <a:grpSpLocks/>
                              </wpg:cNvGrpSpPr>
                              <wpg:grpSpPr bwMode="auto">
                                <a:xfrm>
                                  <a:off x="1248" y="526"/>
                                  <a:ext cx="1212" cy="2"/>
                                  <a:chOff x="1248" y="526"/>
                                  <a:chExt cx="1212" cy="2"/>
                                </a:xfrm>
                              </wpg:grpSpPr>
                              <wps:wsp>
                                <wps:cNvPr id="66" name="Freeform 74"/>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D4AB6E" id="Group 71" o:spid="_x0000_s1026" style="position:absolute;margin-left:425.5pt;margin-top:1.15pt;width:123.5pt;height:26.8pt;z-index:251713536;mso-position-horizont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">
                      <v:group id="Group 55"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94"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" path="m,l10,e" filled="f" strokeweight=".48pt">
                          <v:path arrowok="t" o:connecttype="custom" o:connectlocs="0,0;10,0" o:connectangles="0,0"/>
                        </v:shape>
                      </v:group>
                      <v:group id="Group 56"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92"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" path="m,l1209,e" filled="f" strokeweight=".48pt">
                          <v:path arrowok="t" o:connecttype="custom" o:connectlocs="0,0;1209,0" o:connectangles="0,0"/>
                        </v:shape>
                      </v:group>
                      <v:group id="Group 57"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90"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" path="m,l9,e" filled="f" strokeweight=".48pt">
                          <v:path arrowok="t" o:connecttype="custom" o:connectlocs="0,0;9,0" o:connectangles="0,0"/>
                        </v:shape>
                      </v:group>
                      <v:group id="Group 58"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88"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" path="m,l1212,e" filled="f" strokeweight=".48pt">
                          <v:path arrowok="t" o:connecttype="custom" o:connectlocs="0,0;1212,0" o:connectangles="0,0"/>
                        </v:shape>
                      </v:group>
                      <v:group id="Group 59"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86"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" path="m,l,525e" filled="f" strokeweight=".48pt">
                          <v:path arrowok="t" o:connecttype="custom" o:connectlocs="0,65;0,590" o:connectangles="0,0"/>
                        </v:shape>
                      </v:group>
                      <v:group id="Group 60"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84"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" path="m,l,525e" filled="f" strokeweight=".48pt">
                          <v:path arrowok="t" o:connecttype="custom" o:connectlocs="0,65;0,590" o:connectangles="0,0"/>
                        </v:shape>
                      </v:group>
                      <v:group id="Group 61"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82"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" path="m,l,525e" filled="f" strokeweight=".48pt">
                          <v:path arrowok="t" o:connecttype="custom" o:connectlocs="0,65;0,590" o:connectangles="0,0"/>
                        </v:shape>
                      </v:group>
                      <v:group id="Group 62"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80"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" path="m,l10,e" filled="f" strokeweight=".16969mm">
                          <v:path arrowok="t" o:connecttype="custom" o:connectlocs="0,0;10,0" o:connectangles="0,0"/>
                        </v:shape>
                      </v:group>
                      <v:group id="Group 63"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78"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" path="m,l1209,e" filled="f" strokeweight=".16969mm">
                          <v:path arrowok="t" o:connecttype="custom" o:connectlocs="0,0;1209,0" o:connectangles="0,0"/>
                        </v:shape>
                      </v:group>
                      <v:group id="Group 64"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6"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" path="m,l9,e" filled="f" strokeweight=".16969mm">
                          <v:path arrowok="t" o:connecttype="custom" o:connectlocs="0,0;9,0" o:connectangles="0,0"/>
                        </v:shape>
                      </v:group>
                      <v:group id="Group 65"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74"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" path="m,l1212,e" filled="f" strokeweight=".16969mm">
                          <v:path arrowok="t" o:connecttype="custom" o:connectlocs="0,0;1212,0" o:connectangles="0,0"/>
                        </v:shape>
                      </v:group>
                      <w10:wrap anchorx="page"/>
                    </v:group>
                  </w:pict>
                </mc:Fallback>
              </mc:AlternateContent>
            </w:r>
            <w:r w:rsidRPr="00855C75">
              <w:rPr>
                <w:rFonts w:ascii="Arial" w:eastAsia="Arial" w:hAnsi="Arial" w:cstheme="minorBidi"/>
                <w:color w:val="303030"/>
                <w:sz w:val="22"/>
                <w:szCs w:val="22"/>
              </w:rPr>
              <w:t>Demonstrate knowledge of factors affecting an individual's adjustment to vision</w:t>
            </w:r>
            <w:r w:rsidRPr="00855C75">
              <w:rPr>
                <w:rFonts w:ascii="Arial" w:eastAsia="Arial" w:hAnsi="Arial" w:cstheme="minorBidi"/>
                <w:color w:val="303030"/>
                <w:spacing w:val="-27"/>
                <w:sz w:val="22"/>
                <w:szCs w:val="22"/>
              </w:rPr>
              <w:t xml:space="preserve"> </w:t>
            </w:r>
            <w:r w:rsidRPr="00855C75">
              <w:rPr>
                <w:rFonts w:ascii="Arial" w:eastAsia="Arial" w:hAnsi="Arial" w:cstheme="minorBidi"/>
                <w:color w:val="303030"/>
                <w:sz w:val="22"/>
                <w:szCs w:val="22"/>
              </w:rPr>
              <w:t>loss, visual impairment, and the rehabilitation</w:t>
            </w:r>
            <w:r w:rsidRPr="00855C75">
              <w:rPr>
                <w:rFonts w:ascii="Arial" w:eastAsia="Arial" w:hAnsi="Arial" w:cstheme="minorBidi"/>
                <w:color w:val="303030"/>
                <w:spacing w:val="-18"/>
                <w:sz w:val="22"/>
                <w:szCs w:val="22"/>
              </w:rPr>
              <w:t xml:space="preserve"> </w:t>
            </w:r>
            <w:r w:rsidRPr="00855C75">
              <w:rPr>
                <w:rFonts w:ascii="Arial" w:eastAsia="Arial" w:hAnsi="Arial" w:cstheme="minorBidi"/>
                <w:color w:val="303030"/>
                <w:sz w:val="22"/>
                <w:szCs w:val="22"/>
              </w:rPr>
              <w:t>process.</w:t>
            </w:r>
          </w:p>
          <w:p w14:paraId="72C64D84" w14:textId="77777777" w:rsidR="00900679" w:rsidRPr="00855C75" w:rsidRDefault="00900679" w:rsidP="00900679">
            <w:pPr>
              <w:widowControl w:val="0"/>
              <w:spacing w:before="5"/>
              <w:rPr>
                <w:rFonts w:ascii="Arial" w:eastAsia="Arial" w:hAnsi="Arial" w:cs="Arial"/>
                <w:sz w:val="22"/>
                <w:szCs w:val="22"/>
              </w:rPr>
            </w:pPr>
            <w:r w:rsidRPr="00855C75">
              <w:rPr>
                <w:rFonts w:ascii="Arial" w:eastAsia="Arial" w:hAnsi="Arial" w:cstheme="minorBidi"/>
                <w:noProof/>
                <w:sz w:val="22"/>
                <w:szCs w:val="22"/>
              </w:rPr>
              <mc:AlternateContent>
                <mc:Choice Requires="wpg">
                  <w:drawing>
                    <wp:anchor distT="0" distB="0" distL="114300" distR="114300" simplePos="0" relativeHeight="251714560" behindDoc="0" locked="0" layoutInCell="1" allowOverlap="1" wp14:anchorId="7873A5D7" wp14:editId="07AE1BAD">
                      <wp:simplePos x="0" y="0"/>
                      <wp:positionH relativeFrom="page">
                        <wp:posOffset>5413406</wp:posOffset>
                      </wp:positionH>
                      <wp:positionV relativeFrom="paragraph">
                        <wp:posOffset>64770</wp:posOffset>
                      </wp:positionV>
                      <wp:extent cx="1568450" cy="340360"/>
                      <wp:effectExtent l="0" t="0" r="12700" b="21590"/>
                      <wp:wrapNone/>
                      <wp:docPr id="48" name="Group 48"/>
                      <wp:cNvGraphicFramePr/>
                      <a:graphic xmlns:a="http://schemas.openxmlformats.org/drawingml/2006/main">
                        <a:graphicData uri="http://schemas.microsoft.com/office/word/2010/wordprocessingGroup">
                          <wpg:wgp>
                            <wpg:cNvGrpSpPr/>
                            <wpg:grpSpPr bwMode="auto">
                              <a:xfrm>
                                <a:off x="0" y="0"/>
                                <a:ext cx="1568450" cy="340360"/>
                                <a:chOff x="5" y="5"/>
                                <a:chExt cx="2462" cy="526"/>
                              </a:xfrm>
                            </wpg:grpSpPr>
                            <wpg:grpSp>
                              <wpg:cNvPr id="32" name="Group 32"/>
                              <wpg:cNvGrpSpPr>
                                <a:grpSpLocks/>
                              </wpg:cNvGrpSpPr>
                              <wpg:grpSpPr bwMode="auto">
                                <a:xfrm>
                                  <a:off x="10" y="10"/>
                                  <a:ext cx="10" cy="2"/>
                                  <a:chOff x="10" y="10"/>
                                  <a:chExt cx="10" cy="2"/>
                                </a:xfrm>
                              </wpg:grpSpPr>
                              <wps:wsp>
                                <wps:cNvPr id="54" name="Freeform 71"/>
                                <wps:cNvSpPr>
                                  <a:spLocks/>
                                </wps:cNvSpPr>
                                <wps:spPr bwMode="auto">
                                  <a:xfrm>
                                    <a:off x="10" y="10"/>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3"/>
                              <wpg:cNvGrpSpPr>
                                <a:grpSpLocks/>
                              </wpg:cNvGrpSpPr>
                              <wpg:grpSpPr bwMode="auto">
                                <a:xfrm>
                                  <a:off x="20" y="10"/>
                                  <a:ext cx="1210" cy="2"/>
                                  <a:chOff x="20" y="10"/>
                                  <a:chExt cx="1210" cy="2"/>
                                </a:xfrm>
                              </wpg:grpSpPr>
                              <wps:wsp>
                                <wps:cNvPr id="53" name="Freeform 69"/>
                                <wps:cNvSpPr>
                                  <a:spLocks/>
                                </wps:cNvSpPr>
                                <wps:spPr bwMode="auto">
                                  <a:xfrm>
                                    <a:off x="20" y="10"/>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4"/>
                              <wpg:cNvGrpSpPr>
                                <a:grpSpLocks/>
                              </wpg:cNvGrpSpPr>
                              <wpg:grpSpPr bwMode="auto">
                                <a:xfrm>
                                  <a:off x="1239" y="10"/>
                                  <a:ext cx="10" cy="2"/>
                                  <a:chOff x="1239" y="10"/>
                                  <a:chExt cx="10" cy="2"/>
                                </a:xfrm>
                              </wpg:grpSpPr>
                              <wps:wsp>
                                <wps:cNvPr id="52" name="Freeform 67"/>
                                <wps:cNvSpPr>
                                  <a:spLocks/>
                                </wps:cNvSpPr>
                                <wps:spPr bwMode="auto">
                                  <a:xfrm>
                                    <a:off x="1239" y="10"/>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5"/>
                              <wpg:cNvGrpSpPr>
                                <a:grpSpLocks/>
                              </wpg:cNvGrpSpPr>
                              <wpg:grpSpPr bwMode="auto">
                                <a:xfrm>
                                  <a:off x="1248" y="10"/>
                                  <a:ext cx="1212" cy="2"/>
                                  <a:chOff x="1248" y="10"/>
                                  <a:chExt cx="1212" cy="2"/>
                                </a:xfrm>
                              </wpg:grpSpPr>
                              <wps:wsp>
                                <wps:cNvPr id="51" name="Freeform 65"/>
                                <wps:cNvSpPr>
                                  <a:spLocks/>
                                </wps:cNvSpPr>
                                <wps:spPr bwMode="auto">
                                  <a:xfrm>
                                    <a:off x="1248" y="10"/>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6"/>
                              <wpg:cNvGrpSpPr>
                                <a:grpSpLocks/>
                              </wpg:cNvGrpSpPr>
                              <wpg:grpSpPr bwMode="auto">
                                <a:xfrm>
                                  <a:off x="5" y="5"/>
                                  <a:ext cx="2" cy="526"/>
                                  <a:chOff x="5" y="5"/>
                                  <a:chExt cx="2" cy="526"/>
                                </a:xfrm>
                              </wpg:grpSpPr>
                              <wps:wsp>
                                <wps:cNvPr id="50" name="Freeform 63"/>
                                <wps:cNvSpPr>
                                  <a:spLocks/>
                                </wps:cNvSpPr>
                                <wps:spPr bwMode="auto">
                                  <a:xfrm>
                                    <a:off x="5"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7"/>
                              <wpg:cNvGrpSpPr>
                                <a:grpSpLocks/>
                              </wpg:cNvGrpSpPr>
                              <wpg:grpSpPr bwMode="auto">
                                <a:xfrm>
                                  <a:off x="1234" y="5"/>
                                  <a:ext cx="2" cy="526"/>
                                  <a:chOff x="1234" y="5"/>
                                  <a:chExt cx="2" cy="526"/>
                                </a:xfrm>
                              </wpg:grpSpPr>
                              <wps:wsp>
                                <wps:cNvPr id="49" name="Freeform 61"/>
                                <wps:cNvSpPr>
                                  <a:spLocks/>
                                </wps:cNvSpPr>
                                <wps:spPr bwMode="auto">
                                  <a:xfrm>
                                    <a:off x="1234"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8"/>
                              <wpg:cNvGrpSpPr>
                                <a:grpSpLocks/>
                              </wpg:cNvGrpSpPr>
                              <wpg:grpSpPr bwMode="auto">
                                <a:xfrm>
                                  <a:off x="2465" y="5"/>
                                  <a:ext cx="2" cy="526"/>
                                  <a:chOff x="2465" y="5"/>
                                  <a:chExt cx="2" cy="526"/>
                                </a:xfrm>
                              </wpg:grpSpPr>
                              <wps:wsp>
                                <wps:cNvPr id="47" name="Freeform 59"/>
                                <wps:cNvSpPr>
                                  <a:spLocks/>
                                </wps:cNvSpPr>
                                <wps:spPr bwMode="auto">
                                  <a:xfrm>
                                    <a:off x="2465" y="5"/>
                                    <a:ext cx="2" cy="526"/>
                                  </a:xfrm>
                                  <a:custGeom>
                                    <a:avLst/>
                                    <a:gdLst>
                                      <a:gd name="T0" fmla="+- 0 65 65"/>
                                      <a:gd name="T1" fmla="*/ 65 h 526"/>
                                      <a:gd name="T2" fmla="+- 0 590 65"/>
                                      <a:gd name="T3" fmla="*/ 590 h 526"/>
                                    </a:gdLst>
                                    <a:ahLst/>
                                    <a:cxnLst>
                                      <a:cxn ang="0">
                                        <a:pos x="0" y="T1"/>
                                      </a:cxn>
                                      <a:cxn ang="0">
                                        <a:pos x="0" y="T3"/>
                                      </a:cxn>
                                    </a:cxnLst>
                                    <a:rect l="0" t="0" r="r" b="b"/>
                                    <a:pathLst>
                                      <a:path h="526">
                                        <a:moveTo>
                                          <a:pt x="0" y="0"/>
                                        </a:moveTo>
                                        <a:lnTo>
                                          <a:pt x="0" y="5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wpg:cNvGrpSpPr>
                                <a:grpSpLocks/>
                              </wpg:cNvGrpSpPr>
                              <wpg:grpSpPr bwMode="auto">
                                <a:xfrm>
                                  <a:off x="10" y="526"/>
                                  <a:ext cx="10" cy="2"/>
                                  <a:chOff x="10" y="526"/>
                                  <a:chExt cx="10" cy="2"/>
                                </a:xfrm>
                              </wpg:grpSpPr>
                              <wps:wsp>
                                <wps:cNvPr id="46" name="Freeform 57"/>
                                <wps:cNvSpPr>
                                  <a:spLocks/>
                                </wps:cNvSpPr>
                                <wps:spPr bwMode="auto">
                                  <a:xfrm>
                                    <a:off x="10" y="526"/>
                                    <a:ext cx="10" cy="2"/>
                                  </a:xfrm>
                                  <a:custGeom>
                                    <a:avLst/>
                                    <a:gdLst>
                                      <a:gd name="T0" fmla="+- 0 9348 9348"/>
                                      <a:gd name="T1" fmla="*/ T0 w 10"/>
                                      <a:gd name="T2" fmla="+- 0 9358 934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0"/>
                              <wpg:cNvGrpSpPr>
                                <a:grpSpLocks/>
                              </wpg:cNvGrpSpPr>
                              <wpg:grpSpPr bwMode="auto">
                                <a:xfrm>
                                  <a:off x="20" y="526"/>
                                  <a:ext cx="1210" cy="2"/>
                                  <a:chOff x="20" y="526"/>
                                  <a:chExt cx="1210" cy="2"/>
                                </a:xfrm>
                              </wpg:grpSpPr>
                              <wps:wsp>
                                <wps:cNvPr id="45" name="Freeform 55"/>
                                <wps:cNvSpPr>
                                  <a:spLocks/>
                                </wps:cNvSpPr>
                                <wps:spPr bwMode="auto">
                                  <a:xfrm>
                                    <a:off x="20" y="526"/>
                                    <a:ext cx="1210" cy="2"/>
                                  </a:xfrm>
                                  <a:custGeom>
                                    <a:avLst/>
                                    <a:gdLst>
                                      <a:gd name="T0" fmla="+- 0 9358 9358"/>
                                      <a:gd name="T1" fmla="*/ T0 w 1210"/>
                                      <a:gd name="T2" fmla="+- 0 10567 9358"/>
                                      <a:gd name="T3" fmla="*/ T2 w 1210"/>
                                    </a:gdLst>
                                    <a:ahLst/>
                                    <a:cxnLst>
                                      <a:cxn ang="0">
                                        <a:pos x="T1" y="0"/>
                                      </a:cxn>
                                      <a:cxn ang="0">
                                        <a:pos x="T3" y="0"/>
                                      </a:cxn>
                                    </a:cxnLst>
                                    <a:rect l="0" t="0" r="r" b="b"/>
                                    <a:pathLst>
                                      <a:path w="1210">
                                        <a:moveTo>
                                          <a:pt x="0" y="0"/>
                                        </a:moveTo>
                                        <a:lnTo>
                                          <a:pt x="12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1"/>
                              <wpg:cNvGrpSpPr>
                                <a:grpSpLocks/>
                              </wpg:cNvGrpSpPr>
                              <wpg:grpSpPr bwMode="auto">
                                <a:xfrm>
                                  <a:off x="1239" y="526"/>
                                  <a:ext cx="10" cy="2"/>
                                  <a:chOff x="1239" y="526"/>
                                  <a:chExt cx="10" cy="2"/>
                                </a:xfrm>
                              </wpg:grpSpPr>
                              <wps:wsp>
                                <wps:cNvPr id="44" name="Freeform 53"/>
                                <wps:cNvSpPr>
                                  <a:spLocks/>
                                </wps:cNvSpPr>
                                <wps:spPr bwMode="auto">
                                  <a:xfrm>
                                    <a:off x="1239" y="526"/>
                                    <a:ext cx="10" cy="2"/>
                                  </a:xfrm>
                                  <a:custGeom>
                                    <a:avLst/>
                                    <a:gdLst>
                                      <a:gd name="T0" fmla="+- 0 10577 10577"/>
                                      <a:gd name="T1" fmla="*/ T0 w 10"/>
                                      <a:gd name="T2" fmla="+- 0 10586 1057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2"/>
                              <wpg:cNvGrpSpPr>
                                <a:grpSpLocks/>
                              </wpg:cNvGrpSpPr>
                              <wpg:grpSpPr bwMode="auto">
                                <a:xfrm>
                                  <a:off x="1248" y="526"/>
                                  <a:ext cx="1212" cy="2"/>
                                  <a:chOff x="1248" y="526"/>
                                  <a:chExt cx="1212" cy="2"/>
                                </a:xfrm>
                              </wpg:grpSpPr>
                              <wps:wsp>
                                <wps:cNvPr id="43" name="Freeform 51"/>
                                <wps:cNvSpPr>
                                  <a:spLocks/>
                                </wps:cNvSpPr>
                                <wps:spPr bwMode="auto">
                                  <a:xfrm>
                                    <a:off x="1248" y="526"/>
                                    <a:ext cx="1212" cy="2"/>
                                  </a:xfrm>
                                  <a:custGeom>
                                    <a:avLst/>
                                    <a:gdLst>
                                      <a:gd name="T0" fmla="+- 0 10586 10586"/>
                                      <a:gd name="T1" fmla="*/ T0 w 1212"/>
                                      <a:gd name="T2" fmla="+- 0 11798 10586"/>
                                      <a:gd name="T3" fmla="*/ T2 w 1212"/>
                                    </a:gdLst>
                                    <a:ahLst/>
                                    <a:cxnLst>
                                      <a:cxn ang="0">
                                        <a:pos x="T1" y="0"/>
                                      </a:cxn>
                                      <a:cxn ang="0">
                                        <a:pos x="T3" y="0"/>
                                      </a:cxn>
                                    </a:cxnLst>
                                    <a:rect l="0" t="0" r="r" b="b"/>
                                    <a:pathLst>
                                      <a:path w="1212">
                                        <a:moveTo>
                                          <a:pt x="0" y="0"/>
                                        </a:moveTo>
                                        <a:lnTo>
                                          <a:pt x="12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F6FF67" id="Group 48" o:spid="_x0000_s1026" style="position:absolute;margin-left:426.25pt;margin-top:5.1pt;width:123.5pt;height:26.8pt;z-index:251714560;mso-position-horizontal-relative:page" coordorigin="5,5" coordsize="24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">
                      <v:group id="Group 32" o:spid="_x0000_s1027" style="position:absolute;left:10;top:10;width:10;height:2" coordorigin="10,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71" o:spid="_x0000_s1028" style="position:absolute;left:10;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" path="m,l10,e" filled="f" strokeweight=".48pt">
                          <v:path arrowok="t" o:connecttype="custom" o:connectlocs="0,0;10,0" o:connectangles="0,0"/>
                        </v:shape>
                      </v:group>
                      <v:group id="Group 33" o:spid="_x0000_s1029" style="position:absolute;left:20;top:10;width:1210;height:2" coordorigin="20,10"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69" o:spid="_x0000_s1030" style="position:absolute;left:20;top:10;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" path="m,l1209,e" filled="f" strokeweight=".48pt">
                          <v:path arrowok="t" o:connecttype="custom" o:connectlocs="0,0;1209,0" o:connectangles="0,0"/>
                        </v:shape>
                      </v:group>
                      <v:group id="Group 34" o:spid="_x0000_s1031" style="position:absolute;left:1239;top:10;width:10;height:2" coordorigin="1239,1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7" o:spid="_x0000_s1032" style="position:absolute;left:1239;top:1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" path="m,l9,e" filled="f" strokeweight=".48pt">
                          <v:path arrowok="t" o:connecttype="custom" o:connectlocs="0,0;9,0" o:connectangles="0,0"/>
                        </v:shape>
                      </v:group>
                      <v:group id="Group 35" o:spid="_x0000_s1033" style="position:absolute;left:1248;top:10;width:1212;height:2" coordorigin="1248,10"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65" o:spid="_x0000_s1034" style="position:absolute;left:1248;top:10;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" path="m,l1212,e" filled="f" strokeweight=".48pt">
                          <v:path arrowok="t" o:connecttype="custom" o:connectlocs="0,0;1212,0" o:connectangles="0,0"/>
                        </v:shape>
                      </v:group>
                      <v:group id="Group 36" o:spid="_x0000_s1035" style="position:absolute;left:5;top:5;width:2;height:526" coordorigin="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63" o:spid="_x0000_s1036" style="position:absolute;left: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" path="m,l,525e" filled="f" strokeweight=".48pt">
                          <v:path arrowok="t" o:connecttype="custom" o:connectlocs="0,65;0,590" o:connectangles="0,0"/>
                        </v:shape>
                      </v:group>
                      <v:group id="Group 37" o:spid="_x0000_s1037" style="position:absolute;left:1234;top:5;width:2;height:526" coordorigin="1234,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61" o:spid="_x0000_s1038" style="position:absolute;left:1234;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" path="m,l,525e" filled="f" strokeweight=".48pt">
                          <v:path arrowok="t" o:connecttype="custom" o:connectlocs="0,65;0,590" o:connectangles="0,0"/>
                        </v:shape>
                      </v:group>
                      <v:group id="Group 38" o:spid="_x0000_s1039" style="position:absolute;left:2465;top:5;width:2;height:526" coordorigin="2465,5"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9" o:spid="_x0000_s1040" style="position:absolute;left:2465;top:5;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" path="m,l,525e" filled="f" strokeweight=".48pt">
                          <v:path arrowok="t" o:connecttype="custom" o:connectlocs="0,65;0,590" o:connectangles="0,0"/>
                        </v:shape>
                      </v:group>
                      <v:group id="Group 39" o:spid="_x0000_s1041" style="position:absolute;left:10;top:526;width:10;height:2" coordorigin="10,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7" o:spid="_x0000_s1042" style="position:absolute;left:10;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" path="m,l10,e" filled="f" strokeweight=".48pt">
                          <v:path arrowok="t" o:connecttype="custom" o:connectlocs="0,0;10,0" o:connectangles="0,0"/>
                        </v:shape>
                      </v:group>
                      <v:group id="Group 40" o:spid="_x0000_s1043" style="position:absolute;left:20;top:526;width:1210;height:2" coordorigin="20,526"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5" o:spid="_x0000_s1044" style="position:absolute;left:20;top:526;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" path="m,l1209,e" filled="f" strokeweight=".48pt">
                          <v:path arrowok="t" o:connecttype="custom" o:connectlocs="0,0;1209,0" o:connectangles="0,0"/>
                        </v:shape>
                      </v:group>
                      <v:group id="Group 41" o:spid="_x0000_s1045" style="position:absolute;left:1239;top:526;width:10;height:2" coordorigin="1239,52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3" o:spid="_x0000_s1046" style="position:absolute;left:1239;top:52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" path="m,l9,e" filled="f" strokeweight=".48pt">
                          <v:path arrowok="t" o:connecttype="custom" o:connectlocs="0,0;9,0" o:connectangles="0,0"/>
                        </v:shape>
                      </v:group>
                      <v:group id="Group 42" o:spid="_x0000_s1047" style="position:absolute;left:1248;top:526;width:1212;height:2" coordorigin="1248,526"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1" o:spid="_x0000_s1048" style="position:absolute;left:1248;top:526;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" path="m,l1212,e" filled="f" strokeweight=".48pt">
                          <v:path arrowok="t" o:connecttype="custom" o:connectlocs="0,0;1212,0" o:connectangles="0,0"/>
                        </v:shape>
                      </v:group>
                      <w10:wrap anchorx="page"/>
                    </v:group>
                  </w:pict>
                </mc:Fallback>
              </mc:AlternateContent>
            </w:r>
          </w:p>
          <w:p w14:paraId="3C98A97B" w14:textId="77777777" w:rsidR="00900679" w:rsidRPr="00855C75" w:rsidRDefault="00900679" w:rsidP="00900679">
            <w:pPr>
              <w:widowControl w:val="0"/>
              <w:ind w:left="111" w:right="2680"/>
              <w:rPr>
                <w:rFonts w:ascii="Arial" w:eastAsia="Arial" w:hAnsi="Arial" w:cs="Arial"/>
                <w:sz w:val="22"/>
                <w:szCs w:val="22"/>
              </w:rPr>
            </w:pPr>
            <w:r w:rsidRPr="00855C75">
              <w:rPr>
                <w:rFonts w:ascii="Arial" w:eastAsia="Arial" w:hAnsi="Arial" w:cstheme="minorBidi"/>
                <w:color w:val="303030"/>
                <w:sz w:val="22"/>
                <w:szCs w:val="22"/>
              </w:rPr>
              <w:t>Effectively participate as a member of the interdisciplinary team and initiate</w:t>
            </w:r>
            <w:r w:rsidRPr="00855C75">
              <w:rPr>
                <w:rFonts w:ascii="Arial" w:eastAsia="Arial" w:hAnsi="Arial" w:cstheme="minorBidi"/>
                <w:color w:val="303030"/>
                <w:spacing w:val="-35"/>
                <w:sz w:val="22"/>
                <w:szCs w:val="22"/>
              </w:rPr>
              <w:t xml:space="preserve"> </w:t>
            </w:r>
            <w:r w:rsidRPr="00855C75">
              <w:rPr>
                <w:rFonts w:ascii="Arial" w:eastAsia="Arial" w:hAnsi="Arial" w:cstheme="minorBidi"/>
                <w:color w:val="303030"/>
                <w:sz w:val="22"/>
                <w:szCs w:val="22"/>
              </w:rPr>
              <w:t>referrals when</w:t>
            </w:r>
            <w:r w:rsidRPr="00855C75">
              <w:rPr>
                <w:rFonts w:ascii="Arial" w:eastAsia="Arial" w:hAnsi="Arial" w:cstheme="minorBidi"/>
                <w:color w:val="303030"/>
                <w:spacing w:val="-9"/>
                <w:sz w:val="22"/>
                <w:szCs w:val="22"/>
              </w:rPr>
              <w:t xml:space="preserve"> </w:t>
            </w:r>
            <w:r w:rsidRPr="00855C75">
              <w:rPr>
                <w:rFonts w:ascii="Arial" w:eastAsia="Arial" w:hAnsi="Arial" w:cstheme="minorBidi"/>
                <w:color w:val="303030"/>
                <w:sz w:val="22"/>
                <w:szCs w:val="22"/>
              </w:rPr>
              <w:t>needed.</w:t>
            </w:r>
          </w:p>
          <w:p w14:paraId="47AA9625" w14:textId="77777777" w:rsidR="00900679" w:rsidRPr="00855C75" w:rsidRDefault="00900679" w:rsidP="00900679">
            <w:pPr>
              <w:widowControl w:val="0"/>
              <w:rPr>
                <w:rFonts w:ascii="Arial" w:eastAsia="Arial" w:hAnsi="Arial" w:cs="Arial"/>
                <w:sz w:val="20"/>
                <w:szCs w:val="20"/>
              </w:rPr>
            </w:pPr>
          </w:p>
          <w:p w14:paraId="764EE7B3" w14:textId="77777777" w:rsidR="00D03E1C" w:rsidRPr="00855C75" w:rsidRDefault="00D03E1C" w:rsidP="00D03E1C">
            <w:pPr>
              <w:widowControl w:val="0"/>
              <w:spacing w:before="155"/>
              <w:ind w:right="573"/>
              <w:rPr>
                <w:rFonts w:ascii="Arial" w:eastAsia="Arial" w:hAnsi="Arial" w:cs="Arial"/>
                <w:sz w:val="22"/>
                <w:szCs w:val="22"/>
              </w:rPr>
            </w:pPr>
          </w:p>
        </w:tc>
      </w:tr>
      <w:tr w:rsidR="00D03E1C" w:rsidRPr="00855C75" w14:paraId="0D2074B2" w14:textId="77777777" w:rsidTr="00D03E1C">
        <w:trPr>
          <w:trHeight w:val="852"/>
        </w:trPr>
        <w:tc>
          <w:tcPr>
            <w:tcW w:w="8631" w:type="dxa"/>
          </w:tcPr>
          <w:p w14:paraId="3685E124" w14:textId="77777777" w:rsidR="00485A0D" w:rsidRDefault="00485A0D" w:rsidP="00900679">
            <w:pPr>
              <w:widowControl w:val="0"/>
              <w:spacing w:before="72"/>
              <w:ind w:right="1257"/>
              <w:rPr>
                <w:rFonts w:ascii="Arial" w:eastAsia="Arial" w:hAnsi="Arial" w:cstheme="minorBidi"/>
                <w:sz w:val="22"/>
                <w:szCs w:val="22"/>
              </w:rPr>
            </w:pPr>
          </w:p>
          <w:p w14:paraId="491AFA58" w14:textId="77777777" w:rsidR="00485A0D" w:rsidRDefault="00485A0D" w:rsidP="00900679">
            <w:pPr>
              <w:widowControl w:val="0"/>
              <w:spacing w:before="72"/>
              <w:ind w:right="1257"/>
              <w:rPr>
                <w:rFonts w:ascii="Arial" w:eastAsia="Arial" w:hAnsi="Arial" w:cstheme="minorBidi"/>
                <w:sz w:val="22"/>
                <w:szCs w:val="22"/>
              </w:rPr>
            </w:pPr>
          </w:p>
          <w:p w14:paraId="2B02DAC3" w14:textId="77777777" w:rsidR="00900679" w:rsidRPr="00855C75" w:rsidRDefault="00900679" w:rsidP="00900679">
            <w:pPr>
              <w:widowControl w:val="0"/>
              <w:spacing w:before="72"/>
              <w:ind w:right="1257"/>
              <w:rPr>
                <w:rFonts w:ascii="Arial" w:eastAsia="Arial" w:hAnsi="Arial" w:cs="Arial"/>
                <w:sz w:val="22"/>
                <w:szCs w:val="22"/>
              </w:rPr>
            </w:pPr>
            <w:r w:rsidRPr="00855C75">
              <w:rPr>
                <w:rFonts w:ascii="Arial" w:eastAsia="Arial" w:hAnsi="Arial" w:cstheme="minorBidi"/>
                <w:sz w:val="22"/>
                <w:szCs w:val="22"/>
              </w:rPr>
              <w:t>If the applicant rates Not Acceptable in any of the areas under Section A and/or Section B, please explain:</w:t>
            </w:r>
          </w:p>
          <w:p w14:paraId="278F27AF" w14:textId="77777777" w:rsidR="00900679" w:rsidRPr="00855C75" w:rsidRDefault="00900679" w:rsidP="00900679">
            <w:pPr>
              <w:widowControl w:val="0"/>
              <w:spacing w:before="5"/>
              <w:rPr>
                <w:rFonts w:ascii="Arial" w:eastAsia="Arial" w:hAnsi="Arial" w:cs="Arial"/>
                <w:sz w:val="20"/>
                <w:szCs w:val="20"/>
              </w:rPr>
            </w:pPr>
          </w:p>
          <w:p w14:paraId="39F22AEF" w14:textId="77777777" w:rsidR="00900679" w:rsidRPr="00855C75" w:rsidRDefault="00900679" w:rsidP="00900679">
            <w:pPr>
              <w:widowControl w:val="0"/>
              <w:spacing w:line="20" w:lineRule="exact"/>
              <w:ind w:left="265"/>
              <w:rPr>
                <w:rFonts w:ascii="Arial" w:eastAsia="Arial" w:hAnsi="Arial" w:cs="Arial"/>
                <w:sz w:val="2"/>
                <w:szCs w:val="2"/>
              </w:rPr>
            </w:pPr>
            <w:r w:rsidRPr="00855C75">
              <w:rPr>
                <w:rFonts w:asciiTheme="minorHAnsi" w:eastAsiaTheme="minorHAnsi" w:hAnsiTheme="minorHAnsi" w:cstheme="minorBidi"/>
                <w:noProof/>
                <w:sz w:val="22"/>
                <w:szCs w:val="22"/>
              </w:rPr>
              <mc:AlternateContent>
                <mc:Choice Requires="wpg">
                  <w:drawing>
                    <wp:inline distT="0" distB="0" distL="0" distR="0" wp14:anchorId="3D6864FC" wp14:editId="68F6E6AB">
                      <wp:extent cx="6301105" cy="8890"/>
                      <wp:effectExtent l="9525" t="9525" r="4445" b="63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105" cy="8890"/>
                                <a:chOff x="0" y="0"/>
                                <a:chExt cx="9923" cy="14"/>
                              </a:xfrm>
                            </wpg:grpSpPr>
                            <wpg:grpSp>
                              <wpg:cNvPr id="29" name="Group 47"/>
                              <wpg:cNvGrpSpPr>
                                <a:grpSpLocks/>
                              </wpg:cNvGrpSpPr>
                              <wpg:grpSpPr bwMode="auto">
                                <a:xfrm>
                                  <a:off x="7" y="7"/>
                                  <a:ext cx="9909" cy="2"/>
                                  <a:chOff x="7" y="7"/>
                                  <a:chExt cx="9909" cy="2"/>
                                </a:xfrm>
                              </wpg:grpSpPr>
                              <wps:wsp>
                                <wps:cNvPr id="30" name="Freeform 48"/>
                                <wps:cNvSpPr>
                                  <a:spLocks/>
                                </wps:cNvSpPr>
                                <wps:spPr bwMode="auto">
                                  <a:xfrm>
                                    <a:off x="7" y="7"/>
                                    <a:ext cx="9909" cy="2"/>
                                  </a:xfrm>
                                  <a:custGeom>
                                    <a:avLst/>
                                    <a:gdLst>
                                      <a:gd name="T0" fmla="*/ 0 w 9909"/>
                                      <a:gd name="T1" fmla="*/ 0 h 2"/>
                                      <a:gd name="T2" fmla="*/ 9908 w 9909"/>
                                      <a:gd name="T3" fmla="*/ 0 h 2"/>
                                      <a:gd name="T4" fmla="*/ 0 60000 65536"/>
                                      <a:gd name="T5" fmla="*/ 0 60000 65536"/>
                                    </a:gdLst>
                                    <a:ahLst/>
                                    <a:cxnLst>
                                      <a:cxn ang="T4">
                                        <a:pos x="T0" y="T1"/>
                                      </a:cxn>
                                      <a:cxn ang="T5">
                                        <a:pos x="T2" y="T3"/>
                                      </a:cxn>
                                    </a:cxnLst>
                                    <a:rect l="0" t="0" r="r" b="b"/>
                                    <a:pathLst>
                                      <a:path w="9909" h="2">
                                        <a:moveTo>
                                          <a:pt x="0" y="0"/>
                                        </a:moveTo>
                                        <a:lnTo>
                                          <a:pt x="990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9BBE0A" id="Group 28" o:spid="_x0000_s1026" style="width:496.15pt;height:.7pt;mso-position-horizontal-relative:char;mso-position-vertical-relative:line" coordsize="99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">
                      <v:group id="Group 47" o:spid="_x0000_s1027" style="position:absolute;left:7;top:7;width:9909;height:2" coordorigin="7,7"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48" o:spid="_x0000_s1028" style="position:absolute;left:7;top:7;width:9909;height:2;visibility:visible;mso-wrap-style:square;v-text-anchor:top"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" path="m,l9908,e" filled="f" strokeweight=".24536mm">
                          <v:path arrowok="t" o:connecttype="custom" o:connectlocs="0,0;9908,0" o:connectangles="0,0"/>
                        </v:shape>
                      </v:group>
                      <w10:anchorlock/>
                    </v:group>
                  </w:pict>
                </mc:Fallback>
              </mc:AlternateContent>
            </w:r>
          </w:p>
          <w:p w14:paraId="1A65DBCF" w14:textId="77777777" w:rsidR="00900679" w:rsidRPr="00855C75" w:rsidRDefault="00900679" w:rsidP="00900679">
            <w:pPr>
              <w:widowControl w:val="0"/>
              <w:spacing w:before="4"/>
              <w:rPr>
                <w:rFonts w:ascii="Arial" w:eastAsia="Arial" w:hAnsi="Arial" w:cs="Arial"/>
                <w:sz w:val="20"/>
                <w:szCs w:val="20"/>
              </w:rPr>
            </w:pPr>
          </w:p>
          <w:p w14:paraId="50AE4487" w14:textId="77777777" w:rsidR="00900679" w:rsidRPr="00900679" w:rsidRDefault="00900679" w:rsidP="00900679">
            <w:pPr>
              <w:widowControl w:val="0"/>
              <w:spacing w:line="20" w:lineRule="exact"/>
              <w:ind w:left="265"/>
              <w:rPr>
                <w:rFonts w:ascii="Arial" w:eastAsia="Arial" w:hAnsi="Arial" w:cs="Arial"/>
                <w:sz w:val="2"/>
                <w:szCs w:val="2"/>
              </w:rPr>
            </w:pPr>
            <w:r w:rsidRPr="00855C75">
              <w:rPr>
                <w:rFonts w:asciiTheme="minorHAnsi" w:eastAsiaTheme="minorHAnsi" w:hAnsiTheme="minorHAnsi" w:cstheme="minorBidi"/>
                <w:noProof/>
                <w:sz w:val="22"/>
                <w:szCs w:val="22"/>
              </w:rPr>
              <mc:AlternateContent>
                <mc:Choice Requires="wpg">
                  <w:drawing>
                    <wp:inline distT="0" distB="0" distL="0" distR="0" wp14:anchorId="62FC2721" wp14:editId="7E76043C">
                      <wp:extent cx="6301105" cy="8890"/>
                      <wp:effectExtent l="9525" t="9525" r="4445" b="63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105" cy="8890"/>
                                <a:chOff x="0" y="0"/>
                                <a:chExt cx="9923" cy="14"/>
                              </a:xfrm>
                            </wpg:grpSpPr>
                            <wpg:grpSp>
                              <wpg:cNvPr id="26" name="Group 44"/>
                              <wpg:cNvGrpSpPr>
                                <a:grpSpLocks/>
                              </wpg:cNvGrpSpPr>
                              <wpg:grpSpPr bwMode="auto">
                                <a:xfrm>
                                  <a:off x="7" y="7"/>
                                  <a:ext cx="9909" cy="2"/>
                                  <a:chOff x="7" y="7"/>
                                  <a:chExt cx="9909" cy="2"/>
                                </a:xfrm>
                              </wpg:grpSpPr>
                              <wps:wsp>
                                <wps:cNvPr id="27" name="Freeform 45"/>
                                <wps:cNvSpPr>
                                  <a:spLocks/>
                                </wps:cNvSpPr>
                                <wps:spPr bwMode="auto">
                                  <a:xfrm>
                                    <a:off x="7" y="7"/>
                                    <a:ext cx="9909" cy="2"/>
                                  </a:xfrm>
                                  <a:custGeom>
                                    <a:avLst/>
                                    <a:gdLst>
                                      <a:gd name="T0" fmla="*/ 0 w 9909"/>
                                      <a:gd name="T1" fmla="*/ 0 h 2"/>
                                      <a:gd name="T2" fmla="*/ 9908 w 9909"/>
                                      <a:gd name="T3" fmla="*/ 0 h 2"/>
                                      <a:gd name="T4" fmla="*/ 0 60000 65536"/>
                                      <a:gd name="T5" fmla="*/ 0 60000 65536"/>
                                    </a:gdLst>
                                    <a:ahLst/>
                                    <a:cxnLst>
                                      <a:cxn ang="T4">
                                        <a:pos x="T0" y="T1"/>
                                      </a:cxn>
                                      <a:cxn ang="T5">
                                        <a:pos x="T2" y="T3"/>
                                      </a:cxn>
                                    </a:cxnLst>
                                    <a:rect l="0" t="0" r="r" b="b"/>
                                    <a:pathLst>
                                      <a:path w="9909" h="2">
                                        <a:moveTo>
                                          <a:pt x="0" y="0"/>
                                        </a:moveTo>
                                        <a:lnTo>
                                          <a:pt x="990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2998CA" id="Group 25" o:spid="_x0000_s1026" style="width:496.15pt;height:.7pt;mso-position-horizontal-relative:char;mso-position-vertical-relative:line" coordsize="99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">
                      <v:group id="Group 44" o:spid="_x0000_s1027" style="position:absolute;left:7;top:7;width:9909;height:2" coordorigin="7,7"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5" o:spid="_x0000_s1028" style="position:absolute;left:7;top:7;width:9909;height:2;visibility:visible;mso-wrap-style:square;v-text-anchor:top"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" path="m,l9908,e" filled="f" strokeweight=".24536mm">
                          <v:path arrowok="t" o:connecttype="custom" o:connectlocs="0,0;9908,0" o:connectangles="0,0"/>
                        </v:shape>
                      </v:group>
                      <w10:anchorlock/>
                    </v:group>
                  </w:pict>
                </mc:Fallback>
              </mc:AlternateContent>
            </w:r>
          </w:p>
          <w:p w14:paraId="4887CEF3" w14:textId="77777777" w:rsidR="00900679" w:rsidRPr="00855C75" w:rsidRDefault="00900679" w:rsidP="00900679">
            <w:pPr>
              <w:widowControl w:val="0"/>
              <w:spacing w:line="20" w:lineRule="exact"/>
              <w:ind w:left="265"/>
              <w:rPr>
                <w:rFonts w:ascii="Arial" w:eastAsia="Arial" w:hAnsi="Arial" w:cs="Arial"/>
                <w:sz w:val="2"/>
                <w:szCs w:val="2"/>
              </w:rPr>
            </w:pPr>
            <w:r w:rsidRPr="00855C75">
              <w:rPr>
                <w:rFonts w:asciiTheme="minorHAnsi" w:eastAsiaTheme="minorHAnsi" w:hAnsiTheme="minorHAnsi" w:cstheme="minorBidi"/>
                <w:noProof/>
                <w:sz w:val="22"/>
                <w:szCs w:val="22"/>
              </w:rPr>
              <mc:AlternateContent>
                <mc:Choice Requires="wpg">
                  <w:drawing>
                    <wp:inline distT="0" distB="0" distL="0" distR="0" wp14:anchorId="108D7D8B" wp14:editId="1F15E7D5">
                      <wp:extent cx="164465" cy="8890"/>
                      <wp:effectExtent l="9525" t="9525" r="6985" b="63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8890"/>
                                <a:chOff x="0" y="0"/>
                                <a:chExt cx="259" cy="14"/>
                              </a:xfrm>
                            </wpg:grpSpPr>
                            <wpg:grpSp>
                              <wpg:cNvPr id="23" name="Group 41"/>
                              <wpg:cNvGrpSpPr>
                                <a:grpSpLocks/>
                              </wpg:cNvGrpSpPr>
                              <wpg:grpSpPr bwMode="auto">
                                <a:xfrm>
                                  <a:off x="7" y="7"/>
                                  <a:ext cx="245" cy="2"/>
                                  <a:chOff x="7" y="7"/>
                                  <a:chExt cx="245" cy="2"/>
                                </a:xfrm>
                              </wpg:grpSpPr>
                              <wps:wsp>
                                <wps:cNvPr id="24" name="Freeform 42"/>
                                <wps:cNvSpPr>
                                  <a:spLocks/>
                                </wps:cNvSpPr>
                                <wps:spPr bwMode="auto">
                                  <a:xfrm>
                                    <a:off x="7" y="7"/>
                                    <a:ext cx="245" cy="2"/>
                                  </a:xfrm>
                                  <a:custGeom>
                                    <a:avLst/>
                                    <a:gdLst>
                                      <a:gd name="T0" fmla="*/ 0 w 245"/>
                                      <a:gd name="T1" fmla="*/ 0 h 2"/>
                                      <a:gd name="T2" fmla="*/ 245 w 245"/>
                                      <a:gd name="T3" fmla="*/ 0 h 2"/>
                                      <a:gd name="T4" fmla="*/ 0 60000 65536"/>
                                      <a:gd name="T5" fmla="*/ 0 60000 65536"/>
                                    </a:gdLst>
                                    <a:ahLst/>
                                    <a:cxnLst>
                                      <a:cxn ang="T4">
                                        <a:pos x="T0" y="T1"/>
                                      </a:cxn>
                                      <a:cxn ang="T5">
                                        <a:pos x="T2" y="T3"/>
                                      </a:cxn>
                                    </a:cxnLst>
                                    <a:rect l="0" t="0" r="r" b="b"/>
                                    <a:pathLst>
                                      <a:path w="245" h="2">
                                        <a:moveTo>
                                          <a:pt x="0" y="0"/>
                                        </a:moveTo>
                                        <a:lnTo>
                                          <a:pt x="2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E4CFBC" id="Group 22" o:spid="_x0000_s1026" style="width:12.95pt;height:.7pt;mso-position-horizontal-relative:char;mso-position-vertical-relative:line" coordsize="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">
                      <v:group id="Group 41" o:spid="_x0000_s1027" style="position:absolute;left:7;top:7;width:245;height:2" coordorigin="7,7"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42" o:spid="_x0000_s1028" style="position:absolute;left:7;top:7;width:245;height: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" path="m,l245,e" filled="f" strokeweight=".24536mm">
                          <v:path arrowok="t" o:connecttype="custom" o:connectlocs="0,0;245,0" o:connectangles="0,0"/>
                        </v:shape>
                      </v:group>
                      <w10:anchorlock/>
                    </v:group>
                  </w:pict>
                </mc:Fallback>
              </mc:AlternateContent>
            </w:r>
          </w:p>
          <w:p w14:paraId="1D1B2D4D" w14:textId="77777777" w:rsidR="00900679" w:rsidRPr="00855C75" w:rsidRDefault="00900679" w:rsidP="00900679">
            <w:pPr>
              <w:widowControl w:val="0"/>
              <w:spacing w:before="5"/>
              <w:rPr>
                <w:rFonts w:ascii="Arial" w:eastAsia="Arial" w:hAnsi="Arial" w:cs="Arial"/>
                <w:sz w:val="15"/>
                <w:szCs w:val="15"/>
              </w:rPr>
            </w:pPr>
          </w:p>
          <w:p w14:paraId="36A5A177" w14:textId="77777777" w:rsidR="00900679" w:rsidRPr="00855C75" w:rsidRDefault="00900679" w:rsidP="00900679">
            <w:pPr>
              <w:widowControl w:val="0"/>
              <w:spacing w:before="72"/>
              <w:ind w:right="1638"/>
              <w:rPr>
                <w:rFonts w:ascii="Arial" w:eastAsia="Arial" w:hAnsi="Arial" w:cs="Arial"/>
                <w:sz w:val="22"/>
                <w:szCs w:val="22"/>
              </w:rPr>
            </w:pPr>
            <w:r w:rsidRPr="00855C75">
              <w:rPr>
                <w:rFonts w:ascii="Arial" w:eastAsia="Arial" w:hAnsi="Arial" w:cstheme="minorBidi"/>
                <w:sz w:val="22"/>
                <w:szCs w:val="22"/>
              </w:rPr>
              <w:t>If the applicant demonstrates superior strengths or qualities, please</w:t>
            </w:r>
            <w:r w:rsidRPr="00855C75">
              <w:rPr>
                <w:rFonts w:ascii="Arial" w:eastAsia="Arial" w:hAnsi="Arial" w:cstheme="minorBidi"/>
                <w:spacing w:val="-31"/>
                <w:sz w:val="22"/>
                <w:szCs w:val="22"/>
              </w:rPr>
              <w:t xml:space="preserve"> </w:t>
            </w:r>
            <w:r w:rsidRPr="00855C75">
              <w:rPr>
                <w:rFonts w:ascii="Arial" w:eastAsia="Arial" w:hAnsi="Arial" w:cstheme="minorBidi"/>
                <w:sz w:val="22"/>
                <w:szCs w:val="22"/>
              </w:rPr>
              <w:t>explain:</w:t>
            </w:r>
          </w:p>
          <w:p w14:paraId="0B301871" w14:textId="77777777" w:rsidR="00900679" w:rsidRPr="00855C75" w:rsidRDefault="00900679" w:rsidP="00900679">
            <w:pPr>
              <w:widowControl w:val="0"/>
              <w:spacing w:before="8"/>
              <w:rPr>
                <w:rFonts w:ascii="Arial" w:eastAsia="Arial" w:hAnsi="Arial" w:cs="Arial"/>
                <w:sz w:val="20"/>
                <w:szCs w:val="20"/>
              </w:rPr>
            </w:pPr>
          </w:p>
          <w:p w14:paraId="4F266218" w14:textId="77777777" w:rsidR="00900679" w:rsidRPr="00855C75" w:rsidRDefault="00900679" w:rsidP="00900679">
            <w:pPr>
              <w:widowControl w:val="0"/>
              <w:spacing w:line="20" w:lineRule="exact"/>
              <w:ind w:left="265"/>
              <w:rPr>
                <w:rFonts w:ascii="Arial" w:eastAsia="Arial" w:hAnsi="Arial" w:cs="Arial"/>
                <w:sz w:val="2"/>
                <w:szCs w:val="2"/>
              </w:rPr>
            </w:pPr>
            <w:r w:rsidRPr="00855C75">
              <w:rPr>
                <w:rFonts w:asciiTheme="minorHAnsi" w:eastAsiaTheme="minorHAnsi" w:hAnsiTheme="minorHAnsi" w:cstheme="minorBidi"/>
                <w:noProof/>
                <w:sz w:val="22"/>
                <w:szCs w:val="22"/>
              </w:rPr>
              <mc:AlternateContent>
                <mc:Choice Requires="wpg">
                  <w:drawing>
                    <wp:inline distT="0" distB="0" distL="0" distR="0" wp14:anchorId="266BA1E9" wp14:editId="0A2F1EB8">
                      <wp:extent cx="6301105" cy="8890"/>
                      <wp:effectExtent l="9525" t="9525" r="4445" b="63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105" cy="8890"/>
                                <a:chOff x="0" y="0"/>
                                <a:chExt cx="9923" cy="14"/>
                              </a:xfrm>
                            </wpg:grpSpPr>
                            <wpg:grpSp>
                              <wpg:cNvPr id="20" name="Group 38"/>
                              <wpg:cNvGrpSpPr>
                                <a:grpSpLocks/>
                              </wpg:cNvGrpSpPr>
                              <wpg:grpSpPr bwMode="auto">
                                <a:xfrm>
                                  <a:off x="7" y="7"/>
                                  <a:ext cx="9909" cy="2"/>
                                  <a:chOff x="7" y="7"/>
                                  <a:chExt cx="9909" cy="2"/>
                                </a:xfrm>
                              </wpg:grpSpPr>
                              <wps:wsp>
                                <wps:cNvPr id="21" name="Freeform 39"/>
                                <wps:cNvSpPr>
                                  <a:spLocks/>
                                </wps:cNvSpPr>
                                <wps:spPr bwMode="auto">
                                  <a:xfrm>
                                    <a:off x="7" y="7"/>
                                    <a:ext cx="9909" cy="2"/>
                                  </a:xfrm>
                                  <a:custGeom>
                                    <a:avLst/>
                                    <a:gdLst>
                                      <a:gd name="T0" fmla="*/ 0 w 9909"/>
                                      <a:gd name="T1" fmla="*/ 0 h 2"/>
                                      <a:gd name="T2" fmla="*/ 9908 w 9909"/>
                                      <a:gd name="T3" fmla="*/ 0 h 2"/>
                                      <a:gd name="T4" fmla="*/ 0 60000 65536"/>
                                      <a:gd name="T5" fmla="*/ 0 60000 65536"/>
                                    </a:gdLst>
                                    <a:ahLst/>
                                    <a:cxnLst>
                                      <a:cxn ang="T4">
                                        <a:pos x="T0" y="T1"/>
                                      </a:cxn>
                                      <a:cxn ang="T5">
                                        <a:pos x="T2" y="T3"/>
                                      </a:cxn>
                                    </a:cxnLst>
                                    <a:rect l="0" t="0" r="r" b="b"/>
                                    <a:pathLst>
                                      <a:path w="9909" h="2">
                                        <a:moveTo>
                                          <a:pt x="0" y="0"/>
                                        </a:moveTo>
                                        <a:lnTo>
                                          <a:pt x="990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C9D405" id="Group 19" o:spid="_x0000_s1026" style="width:496.15pt;height:.7pt;mso-position-horizontal-relative:char;mso-position-vertical-relative:line" coordsize="99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">
                      <v:group id="Group 38" o:spid="_x0000_s1027" style="position:absolute;left:7;top:7;width:9909;height:2" coordorigin="7,7"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9" o:spid="_x0000_s1028" style="position:absolute;left:7;top:7;width:9909;height:2;visibility:visible;mso-wrap-style:square;v-text-anchor:top"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" path="m,l9908,e" filled="f" strokeweight=".24536mm">
                          <v:path arrowok="t" o:connecttype="custom" o:connectlocs="0,0;9908,0" o:connectangles="0,0"/>
                        </v:shape>
                      </v:group>
                      <w10:anchorlock/>
                    </v:group>
                  </w:pict>
                </mc:Fallback>
              </mc:AlternateContent>
            </w:r>
          </w:p>
          <w:p w14:paraId="0E8E11A8" w14:textId="77777777" w:rsidR="00900679" w:rsidRPr="00855C75" w:rsidRDefault="00900679" w:rsidP="00900679">
            <w:pPr>
              <w:widowControl w:val="0"/>
              <w:spacing w:before="2"/>
              <w:rPr>
                <w:rFonts w:ascii="Arial" w:eastAsia="Arial" w:hAnsi="Arial" w:cs="Arial"/>
                <w:sz w:val="20"/>
                <w:szCs w:val="20"/>
              </w:rPr>
            </w:pPr>
          </w:p>
          <w:p w14:paraId="7B4812D3" w14:textId="77777777" w:rsidR="00900679" w:rsidRPr="00900679" w:rsidRDefault="00900679" w:rsidP="00900679">
            <w:pPr>
              <w:widowControl w:val="0"/>
              <w:spacing w:line="20" w:lineRule="exact"/>
              <w:ind w:left="265"/>
              <w:rPr>
                <w:rFonts w:ascii="Arial" w:eastAsia="Arial" w:hAnsi="Arial" w:cs="Arial"/>
                <w:sz w:val="2"/>
                <w:szCs w:val="2"/>
              </w:rPr>
            </w:pPr>
            <w:r w:rsidRPr="00855C75">
              <w:rPr>
                <w:rFonts w:asciiTheme="minorHAnsi" w:eastAsiaTheme="minorHAnsi" w:hAnsiTheme="minorHAnsi" w:cstheme="minorBidi"/>
                <w:noProof/>
                <w:sz w:val="22"/>
                <w:szCs w:val="22"/>
              </w:rPr>
              <mc:AlternateContent>
                <mc:Choice Requires="wpg">
                  <w:drawing>
                    <wp:inline distT="0" distB="0" distL="0" distR="0" wp14:anchorId="4CBA3FBA" wp14:editId="202B95F8">
                      <wp:extent cx="6301105" cy="8890"/>
                      <wp:effectExtent l="9525" t="9525" r="4445" b="63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105" cy="8890"/>
                                <a:chOff x="0" y="0"/>
                                <a:chExt cx="9923" cy="14"/>
                              </a:xfrm>
                            </wpg:grpSpPr>
                            <wpg:grpSp>
                              <wpg:cNvPr id="17" name="Group 35"/>
                              <wpg:cNvGrpSpPr>
                                <a:grpSpLocks/>
                              </wpg:cNvGrpSpPr>
                              <wpg:grpSpPr bwMode="auto">
                                <a:xfrm>
                                  <a:off x="7" y="7"/>
                                  <a:ext cx="9909" cy="2"/>
                                  <a:chOff x="7" y="7"/>
                                  <a:chExt cx="9909" cy="2"/>
                                </a:xfrm>
                              </wpg:grpSpPr>
                              <wps:wsp>
                                <wps:cNvPr id="18" name="Freeform 36"/>
                                <wps:cNvSpPr>
                                  <a:spLocks/>
                                </wps:cNvSpPr>
                                <wps:spPr bwMode="auto">
                                  <a:xfrm>
                                    <a:off x="7" y="7"/>
                                    <a:ext cx="9909" cy="2"/>
                                  </a:xfrm>
                                  <a:custGeom>
                                    <a:avLst/>
                                    <a:gdLst>
                                      <a:gd name="T0" fmla="*/ 0 w 9909"/>
                                      <a:gd name="T1" fmla="*/ 0 h 2"/>
                                      <a:gd name="T2" fmla="*/ 9908 w 9909"/>
                                      <a:gd name="T3" fmla="*/ 0 h 2"/>
                                      <a:gd name="T4" fmla="*/ 0 60000 65536"/>
                                      <a:gd name="T5" fmla="*/ 0 60000 65536"/>
                                    </a:gdLst>
                                    <a:ahLst/>
                                    <a:cxnLst>
                                      <a:cxn ang="T4">
                                        <a:pos x="T0" y="T1"/>
                                      </a:cxn>
                                      <a:cxn ang="T5">
                                        <a:pos x="T2" y="T3"/>
                                      </a:cxn>
                                    </a:cxnLst>
                                    <a:rect l="0" t="0" r="r" b="b"/>
                                    <a:pathLst>
                                      <a:path w="9909" h="2">
                                        <a:moveTo>
                                          <a:pt x="0" y="0"/>
                                        </a:moveTo>
                                        <a:lnTo>
                                          <a:pt x="990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A8B063" id="Group 16" o:spid="_x0000_s1026" style="width:496.15pt;height:.7pt;mso-position-horizontal-relative:char;mso-position-vertical-relative:line" coordsize="99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">
                      <v:group id="Group 35" o:spid="_x0000_s1027" style="position:absolute;left:7;top:7;width:9909;height:2" coordorigin="7,7"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6" o:spid="_x0000_s1028" style="position:absolute;left:7;top:7;width:9909;height:2;visibility:visible;mso-wrap-style:square;v-text-anchor:top" coordsize="9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" path="m,l9908,e" filled="f" strokeweight=".24536mm">
                          <v:path arrowok="t" o:connecttype="custom" o:connectlocs="0,0;9908,0" o:connectangles="0,0"/>
                        </v:shape>
                      </v:group>
                      <w10:anchorlock/>
                    </v:group>
                  </w:pict>
                </mc:Fallback>
              </mc:AlternateContent>
            </w:r>
          </w:p>
          <w:p w14:paraId="17071CB8" w14:textId="77777777" w:rsidR="00900679" w:rsidRDefault="00900679" w:rsidP="00900679">
            <w:pPr>
              <w:widowControl w:val="0"/>
              <w:tabs>
                <w:tab w:val="left" w:pos="6376"/>
              </w:tabs>
              <w:spacing w:before="72"/>
              <w:ind w:right="1462"/>
              <w:rPr>
                <w:rFonts w:ascii="Arial" w:eastAsia="Arial" w:hAnsi="Arial" w:cs="Arial"/>
                <w:sz w:val="15"/>
                <w:szCs w:val="15"/>
              </w:rPr>
            </w:pPr>
          </w:p>
          <w:p w14:paraId="06E58043" w14:textId="77777777" w:rsidR="00900679" w:rsidRPr="00855C75" w:rsidRDefault="00900679" w:rsidP="00900679">
            <w:pPr>
              <w:widowControl w:val="0"/>
              <w:tabs>
                <w:tab w:val="left" w:pos="6376"/>
              </w:tabs>
              <w:spacing w:before="72"/>
              <w:ind w:right="1462"/>
              <w:rPr>
                <w:rFonts w:ascii="Arial" w:eastAsia="Arial" w:hAnsi="Arial" w:cs="Arial"/>
                <w:sz w:val="22"/>
                <w:szCs w:val="22"/>
              </w:rPr>
            </w:pPr>
            <w:r w:rsidRPr="00855C75">
              <w:rPr>
                <w:rFonts w:ascii="Arial" w:eastAsia="Arial" w:hAnsi="Arial" w:cstheme="minorBidi"/>
                <w:sz w:val="22"/>
                <w:szCs w:val="22"/>
              </w:rPr>
              <w:t>I verify that the applicant has successfully</w:t>
            </w:r>
            <w:r w:rsidRPr="00855C75">
              <w:rPr>
                <w:rFonts w:ascii="Arial" w:eastAsia="Arial" w:hAnsi="Arial" w:cstheme="minorBidi"/>
                <w:spacing w:val="-19"/>
                <w:sz w:val="22"/>
                <w:szCs w:val="22"/>
              </w:rPr>
              <w:t xml:space="preserve"> </w:t>
            </w:r>
            <w:r w:rsidRPr="00855C75">
              <w:rPr>
                <w:rFonts w:ascii="Arial" w:eastAsia="Arial" w:hAnsi="Arial" w:cstheme="minorBidi"/>
                <w:sz w:val="22"/>
                <w:szCs w:val="22"/>
              </w:rPr>
              <w:t>completed</w:t>
            </w:r>
            <w:r w:rsidRPr="00855C75">
              <w:rPr>
                <w:rFonts w:ascii="Arial" w:eastAsia="Arial" w:hAnsi="Arial" w:cstheme="minorBidi"/>
                <w:spacing w:val="-2"/>
                <w:sz w:val="22"/>
                <w:szCs w:val="22"/>
              </w:rPr>
              <w:t xml:space="preserve"> </w:t>
            </w:r>
            <w:r w:rsidRPr="00855C75">
              <w:rPr>
                <w:rFonts w:ascii="Arial" w:eastAsia="Arial" w:hAnsi="Arial" w:cstheme="minorBidi"/>
                <w:sz w:val="22"/>
                <w:szCs w:val="22"/>
              </w:rPr>
              <w:t>a</w:t>
            </w:r>
            <w:r w:rsidRPr="00855C75">
              <w:rPr>
                <w:rFonts w:ascii="Arial" w:eastAsia="Arial" w:hAnsi="Arial" w:cstheme="minorBidi"/>
                <w:sz w:val="22"/>
                <w:szCs w:val="22"/>
                <w:u w:val="single" w:color="000000"/>
              </w:rPr>
              <w:t xml:space="preserve"> </w:t>
            </w:r>
            <w:r w:rsidRPr="00855C75">
              <w:rPr>
                <w:rFonts w:ascii="Arial" w:eastAsia="Arial" w:hAnsi="Arial" w:cstheme="minorBidi"/>
                <w:sz w:val="22"/>
                <w:szCs w:val="22"/>
                <w:u w:val="single" w:color="000000"/>
              </w:rPr>
              <w:tab/>
            </w:r>
            <w:r w:rsidRPr="00855C75">
              <w:rPr>
                <w:rFonts w:ascii="Arial" w:eastAsia="Arial" w:hAnsi="Arial" w:cstheme="minorBidi"/>
                <w:sz w:val="22"/>
                <w:szCs w:val="22"/>
              </w:rPr>
              <w:t>hour internship</w:t>
            </w:r>
            <w:r w:rsidRPr="00855C75">
              <w:rPr>
                <w:rFonts w:ascii="Arial" w:eastAsia="Arial" w:hAnsi="Arial" w:cstheme="minorBidi"/>
                <w:spacing w:val="-12"/>
                <w:sz w:val="22"/>
                <w:szCs w:val="22"/>
              </w:rPr>
              <w:t xml:space="preserve"> </w:t>
            </w:r>
            <w:r w:rsidRPr="00855C75">
              <w:rPr>
                <w:rFonts w:ascii="Arial" w:eastAsia="Arial" w:hAnsi="Arial" w:cstheme="minorBidi"/>
                <w:sz w:val="22"/>
                <w:szCs w:val="22"/>
              </w:rPr>
              <w:t>(Applicants</w:t>
            </w:r>
            <w:r w:rsidRPr="00855C75">
              <w:rPr>
                <w:rFonts w:ascii="Arial" w:eastAsia="Arial" w:hAnsi="Arial" w:cstheme="minorBidi"/>
                <w:spacing w:val="-8"/>
                <w:sz w:val="22"/>
                <w:szCs w:val="22"/>
              </w:rPr>
              <w:t xml:space="preserve"> </w:t>
            </w:r>
            <w:r w:rsidRPr="00855C75">
              <w:rPr>
                <w:rFonts w:ascii="Arial" w:eastAsia="Arial" w:hAnsi="Arial" w:cstheme="minorBidi"/>
                <w:sz w:val="22"/>
                <w:szCs w:val="22"/>
              </w:rPr>
              <w:t>must</w:t>
            </w:r>
            <w:r w:rsidRPr="00855C75">
              <w:rPr>
                <w:rFonts w:ascii="Arial" w:eastAsia="Arial" w:hAnsi="Arial" w:cstheme="minorBidi"/>
                <w:spacing w:val="-3"/>
                <w:sz w:val="22"/>
                <w:szCs w:val="22"/>
              </w:rPr>
              <w:t xml:space="preserve"> </w:t>
            </w:r>
            <w:r w:rsidRPr="00855C75">
              <w:rPr>
                <w:rFonts w:ascii="Arial" w:eastAsia="Arial" w:hAnsi="Arial" w:cstheme="minorBidi"/>
                <w:sz w:val="22"/>
                <w:szCs w:val="22"/>
              </w:rPr>
              <w:t>complete a 350 hour</w:t>
            </w:r>
            <w:r w:rsidRPr="00855C75">
              <w:rPr>
                <w:rFonts w:ascii="Arial" w:eastAsia="Arial" w:hAnsi="Arial" w:cstheme="minorBidi"/>
                <w:spacing w:val="-12"/>
                <w:sz w:val="22"/>
                <w:szCs w:val="22"/>
              </w:rPr>
              <w:t xml:space="preserve"> </w:t>
            </w:r>
            <w:r w:rsidRPr="00855C75">
              <w:rPr>
                <w:rFonts w:ascii="Arial" w:eastAsia="Arial" w:hAnsi="Arial" w:cstheme="minorBidi"/>
                <w:sz w:val="22"/>
                <w:szCs w:val="22"/>
              </w:rPr>
              <w:t>internship).</w:t>
            </w:r>
          </w:p>
          <w:p w14:paraId="2D762D68" w14:textId="77777777" w:rsidR="00900679" w:rsidRPr="00855C75" w:rsidRDefault="00900679" w:rsidP="00900679">
            <w:pPr>
              <w:widowControl w:val="0"/>
              <w:spacing w:before="9"/>
              <w:rPr>
                <w:rFonts w:ascii="Arial" w:eastAsia="Arial" w:hAnsi="Arial" w:cs="Arial"/>
                <w:sz w:val="21"/>
                <w:szCs w:val="21"/>
              </w:rPr>
            </w:pPr>
          </w:p>
          <w:p w14:paraId="29B8C8EC" w14:textId="77777777" w:rsidR="00900679" w:rsidRPr="00855C75" w:rsidRDefault="00900679" w:rsidP="00900679">
            <w:pPr>
              <w:widowControl w:val="0"/>
              <w:tabs>
                <w:tab w:val="left" w:pos="5761"/>
              </w:tabs>
              <w:ind w:right="1095"/>
              <w:rPr>
                <w:rFonts w:ascii="Arial" w:eastAsia="Arial" w:hAnsi="Arial" w:cs="Arial"/>
                <w:sz w:val="22"/>
                <w:szCs w:val="22"/>
              </w:rPr>
            </w:pPr>
            <w:r w:rsidRPr="00855C75">
              <w:rPr>
                <w:rFonts w:ascii="Arial" w:eastAsia="Arial" w:hAnsi="Arial" w:cstheme="minorBidi"/>
                <w:sz w:val="22"/>
                <w:szCs w:val="22"/>
              </w:rPr>
              <w:t>I further verify that the applicant</w:t>
            </w:r>
            <w:r w:rsidRPr="00855C75">
              <w:rPr>
                <w:rFonts w:ascii="Arial" w:eastAsia="Arial" w:hAnsi="Arial" w:cstheme="minorBidi"/>
                <w:spacing w:val="-14"/>
                <w:sz w:val="22"/>
                <w:szCs w:val="22"/>
              </w:rPr>
              <w:t xml:space="preserve"> </w:t>
            </w:r>
            <w:r w:rsidRPr="00855C75">
              <w:rPr>
                <w:rFonts w:ascii="Arial" w:eastAsia="Arial" w:hAnsi="Arial" w:cstheme="minorBidi"/>
                <w:sz w:val="22"/>
                <w:szCs w:val="22"/>
              </w:rPr>
              <w:t>has</w:t>
            </w:r>
            <w:r w:rsidRPr="00855C75">
              <w:rPr>
                <w:rFonts w:ascii="Arial" w:eastAsia="Arial" w:hAnsi="Arial" w:cstheme="minorBidi"/>
                <w:spacing w:val="-1"/>
                <w:sz w:val="22"/>
                <w:szCs w:val="22"/>
              </w:rPr>
              <w:t xml:space="preserve"> </w:t>
            </w:r>
            <w:r w:rsidRPr="00855C75">
              <w:rPr>
                <w:rFonts w:ascii="Arial" w:eastAsia="Arial" w:hAnsi="Arial" w:cstheme="minorBidi"/>
                <w:sz w:val="22"/>
                <w:szCs w:val="22"/>
              </w:rPr>
              <w:t>completed</w:t>
            </w:r>
            <w:r w:rsidRPr="00855C75">
              <w:rPr>
                <w:rFonts w:ascii="Arial" w:eastAsia="Arial" w:hAnsi="Arial" w:cstheme="minorBidi"/>
                <w:sz w:val="22"/>
                <w:szCs w:val="22"/>
                <w:u w:val="single" w:color="000000"/>
              </w:rPr>
              <w:t xml:space="preserve"> </w:t>
            </w:r>
            <w:r w:rsidRPr="00855C75">
              <w:rPr>
                <w:rFonts w:ascii="Arial" w:eastAsia="Arial" w:hAnsi="Arial" w:cstheme="minorBidi"/>
                <w:sz w:val="22"/>
                <w:szCs w:val="22"/>
                <w:u w:val="single" w:color="000000"/>
              </w:rPr>
              <w:tab/>
            </w:r>
            <w:r w:rsidRPr="00855C75">
              <w:rPr>
                <w:rFonts w:ascii="Arial" w:eastAsia="Arial" w:hAnsi="Arial" w:cstheme="minorBidi"/>
                <w:sz w:val="22"/>
                <w:szCs w:val="22"/>
              </w:rPr>
              <w:t>hours of direct servi</w:t>
            </w:r>
            <w:r>
              <w:rPr>
                <w:rFonts w:ascii="Arial" w:eastAsia="Arial" w:hAnsi="Arial" w:cstheme="minorBidi"/>
                <w:sz w:val="22"/>
                <w:szCs w:val="22"/>
              </w:rPr>
              <w:t>c</w:t>
            </w:r>
            <w:r w:rsidRPr="00855C75">
              <w:rPr>
                <w:rFonts w:ascii="Arial" w:eastAsia="Arial" w:hAnsi="Arial" w:cstheme="minorBidi"/>
                <w:sz w:val="22"/>
                <w:szCs w:val="22"/>
              </w:rPr>
              <w:t>e</w:t>
            </w:r>
            <w:r w:rsidRPr="00855C75">
              <w:rPr>
                <w:rFonts w:ascii="Arial" w:eastAsia="Arial" w:hAnsi="Arial" w:cstheme="minorBidi"/>
                <w:spacing w:val="-11"/>
                <w:sz w:val="22"/>
                <w:szCs w:val="22"/>
              </w:rPr>
              <w:t xml:space="preserve"> </w:t>
            </w:r>
            <w:r w:rsidRPr="00855C75">
              <w:rPr>
                <w:rFonts w:ascii="Arial" w:eastAsia="Arial" w:hAnsi="Arial" w:cstheme="minorBidi"/>
                <w:sz w:val="22"/>
                <w:szCs w:val="22"/>
              </w:rPr>
              <w:t>with</w:t>
            </w:r>
            <w:r w:rsidRPr="00855C75">
              <w:rPr>
                <w:rFonts w:ascii="Arial" w:eastAsia="Arial" w:hAnsi="Arial" w:cstheme="minorBidi"/>
                <w:spacing w:val="-4"/>
                <w:sz w:val="22"/>
                <w:szCs w:val="22"/>
              </w:rPr>
              <w:t xml:space="preserve"> </w:t>
            </w:r>
            <w:r w:rsidRPr="00855C75">
              <w:rPr>
                <w:rFonts w:ascii="Arial" w:eastAsia="Arial" w:hAnsi="Arial" w:cstheme="minorBidi"/>
                <w:sz w:val="22"/>
                <w:szCs w:val="22"/>
              </w:rPr>
              <w:t>consumers and/or family members (Applicants must have completed a minimum of 260 hours of direct</w:t>
            </w:r>
            <w:r w:rsidRPr="00855C75">
              <w:rPr>
                <w:rFonts w:ascii="Arial" w:eastAsia="Arial" w:hAnsi="Arial" w:cstheme="minorBidi"/>
                <w:spacing w:val="-40"/>
                <w:sz w:val="22"/>
                <w:szCs w:val="22"/>
              </w:rPr>
              <w:t xml:space="preserve"> </w:t>
            </w:r>
            <w:r w:rsidRPr="00855C75">
              <w:rPr>
                <w:rFonts w:ascii="Arial" w:eastAsia="Arial" w:hAnsi="Arial" w:cstheme="minorBidi"/>
                <w:sz w:val="22"/>
                <w:szCs w:val="22"/>
              </w:rPr>
              <w:t>services with consumers and/or family</w:t>
            </w:r>
            <w:r w:rsidRPr="00855C75">
              <w:rPr>
                <w:rFonts w:ascii="Arial" w:eastAsia="Arial" w:hAnsi="Arial" w:cstheme="minorBidi"/>
                <w:spacing w:val="-14"/>
                <w:sz w:val="22"/>
                <w:szCs w:val="22"/>
              </w:rPr>
              <w:t xml:space="preserve"> </w:t>
            </w:r>
            <w:r w:rsidRPr="00855C75">
              <w:rPr>
                <w:rFonts w:ascii="Arial" w:eastAsia="Arial" w:hAnsi="Arial" w:cstheme="minorBidi"/>
                <w:sz w:val="22"/>
                <w:szCs w:val="22"/>
              </w:rPr>
              <w:t>members)</w:t>
            </w:r>
          </w:p>
          <w:p w14:paraId="3100CCEB" w14:textId="77777777" w:rsidR="00900679" w:rsidRPr="00855C75" w:rsidRDefault="00900679" w:rsidP="00900679">
            <w:pPr>
              <w:widowControl w:val="0"/>
              <w:rPr>
                <w:rFonts w:ascii="Arial" w:eastAsia="Arial" w:hAnsi="Arial" w:cs="Arial"/>
                <w:sz w:val="22"/>
                <w:szCs w:val="22"/>
              </w:rPr>
            </w:pPr>
          </w:p>
          <w:p w14:paraId="06C21C48" w14:textId="77777777" w:rsidR="00900679" w:rsidRPr="00855C75" w:rsidRDefault="00900679" w:rsidP="00900679">
            <w:pPr>
              <w:widowControl w:val="0"/>
              <w:tabs>
                <w:tab w:val="left" w:pos="1642"/>
                <w:tab w:val="left" w:pos="3316"/>
              </w:tabs>
              <w:ind w:left="272" w:right="1638"/>
              <w:rPr>
                <w:rFonts w:ascii="Arial" w:eastAsia="Arial" w:hAnsi="Arial" w:cs="Arial"/>
                <w:sz w:val="22"/>
                <w:szCs w:val="22"/>
              </w:rPr>
            </w:pPr>
            <w:r w:rsidRPr="00855C75">
              <w:rPr>
                <w:rFonts w:ascii="Arial" w:eastAsia="Arial" w:hAnsi="Arial" w:cstheme="minorBidi"/>
                <w:sz w:val="22"/>
                <w:szCs w:val="22"/>
              </w:rPr>
              <w:t>I</w:t>
            </w:r>
            <w:r w:rsidRPr="00855C75">
              <w:rPr>
                <w:rFonts w:ascii="Arial" w:eastAsia="Arial" w:hAnsi="Arial" w:cstheme="minorBidi"/>
                <w:spacing w:val="-3"/>
                <w:sz w:val="22"/>
                <w:szCs w:val="22"/>
              </w:rPr>
              <w:t xml:space="preserve"> </w:t>
            </w:r>
            <w:r w:rsidRPr="00855C75">
              <w:rPr>
                <w:rFonts w:ascii="Arial" w:eastAsia="Arial" w:hAnsi="Arial" w:cstheme="minorBidi"/>
                <w:sz w:val="22"/>
                <w:szCs w:val="22"/>
              </w:rPr>
              <w:t>would</w:t>
            </w:r>
            <w:r w:rsidRPr="00855C75">
              <w:rPr>
                <w:rFonts w:ascii="Arial" w:eastAsia="Arial" w:hAnsi="Arial" w:cstheme="minorBidi"/>
                <w:sz w:val="22"/>
                <w:szCs w:val="22"/>
                <w:u w:val="single" w:color="000000"/>
              </w:rPr>
              <w:t xml:space="preserve"> </w:t>
            </w:r>
            <w:r w:rsidRPr="00855C75">
              <w:rPr>
                <w:rFonts w:ascii="Arial" w:eastAsia="Arial" w:hAnsi="Arial" w:cstheme="minorBidi"/>
                <w:sz w:val="22"/>
                <w:szCs w:val="22"/>
                <w:u w:val="single" w:color="000000"/>
              </w:rPr>
              <w:tab/>
            </w:r>
            <w:r w:rsidRPr="00855C75">
              <w:rPr>
                <w:rFonts w:ascii="Arial" w:eastAsia="Arial" w:hAnsi="Arial" w:cstheme="minorBidi"/>
                <w:sz w:val="22"/>
                <w:szCs w:val="22"/>
              </w:rPr>
              <w:t>would</w:t>
            </w:r>
            <w:r w:rsidRPr="00855C75">
              <w:rPr>
                <w:rFonts w:ascii="Arial" w:eastAsia="Arial" w:hAnsi="Arial" w:cstheme="minorBidi"/>
                <w:spacing w:val="-6"/>
                <w:sz w:val="22"/>
                <w:szCs w:val="22"/>
              </w:rPr>
              <w:t xml:space="preserve"> </w:t>
            </w:r>
            <w:r w:rsidRPr="00855C75">
              <w:rPr>
                <w:rFonts w:ascii="Arial" w:eastAsia="Arial" w:hAnsi="Arial" w:cstheme="minorBidi"/>
                <w:sz w:val="22"/>
                <w:szCs w:val="22"/>
              </w:rPr>
              <w:t>not</w:t>
            </w:r>
            <w:r w:rsidRPr="00855C75">
              <w:rPr>
                <w:rFonts w:ascii="Arial" w:eastAsia="Arial" w:hAnsi="Arial" w:cstheme="minorBidi"/>
                <w:sz w:val="22"/>
                <w:szCs w:val="22"/>
                <w:u w:val="single" w:color="000000"/>
              </w:rPr>
              <w:t xml:space="preserve"> </w:t>
            </w:r>
            <w:r w:rsidRPr="00855C75">
              <w:rPr>
                <w:rFonts w:ascii="Arial" w:eastAsia="Arial" w:hAnsi="Arial" w:cstheme="minorBidi"/>
                <w:sz w:val="22"/>
                <w:szCs w:val="22"/>
                <w:u w:val="single" w:color="000000"/>
              </w:rPr>
              <w:tab/>
            </w:r>
            <w:r w:rsidRPr="00855C75">
              <w:rPr>
                <w:rFonts w:ascii="Arial" w:eastAsia="Arial" w:hAnsi="Arial" w:cstheme="minorBidi"/>
                <w:sz w:val="22"/>
                <w:szCs w:val="22"/>
              </w:rPr>
              <w:t>recommend the applicant for ACVREP</w:t>
            </w:r>
            <w:r w:rsidRPr="00855C75">
              <w:rPr>
                <w:rFonts w:ascii="Arial" w:eastAsia="Arial" w:hAnsi="Arial" w:cstheme="minorBidi"/>
                <w:spacing w:val="-15"/>
                <w:sz w:val="22"/>
                <w:szCs w:val="22"/>
              </w:rPr>
              <w:t xml:space="preserve"> </w:t>
            </w:r>
            <w:r w:rsidRPr="00855C75">
              <w:rPr>
                <w:rFonts w:ascii="Arial" w:eastAsia="Arial" w:hAnsi="Arial" w:cstheme="minorBidi"/>
                <w:sz w:val="22"/>
                <w:szCs w:val="22"/>
              </w:rPr>
              <w:t>certification.</w:t>
            </w:r>
          </w:p>
          <w:p w14:paraId="5FC39F84" w14:textId="77777777" w:rsidR="00900679" w:rsidRPr="00855C75" w:rsidRDefault="00900679" w:rsidP="00900679">
            <w:pPr>
              <w:widowControl w:val="0"/>
              <w:spacing w:before="9"/>
              <w:rPr>
                <w:rFonts w:ascii="Arial" w:eastAsia="Arial" w:hAnsi="Arial" w:cs="Arial"/>
                <w:sz w:val="21"/>
                <w:szCs w:val="21"/>
              </w:rPr>
            </w:pPr>
          </w:p>
          <w:p w14:paraId="6ECB6EFB" w14:textId="77777777" w:rsidR="00900679" w:rsidRPr="00855C75" w:rsidRDefault="00900679" w:rsidP="00900679">
            <w:pPr>
              <w:widowControl w:val="0"/>
              <w:ind w:left="272" w:right="822"/>
              <w:rPr>
                <w:rFonts w:ascii="Arial" w:eastAsia="Arial" w:hAnsi="Arial" w:cs="Arial"/>
                <w:sz w:val="22"/>
                <w:szCs w:val="22"/>
              </w:rPr>
            </w:pPr>
            <w:r w:rsidRPr="00855C75">
              <w:rPr>
                <w:rFonts w:ascii="Arial" w:eastAsia="Arial" w:hAnsi="Arial" w:cs="Arial"/>
                <w:b/>
                <w:bCs/>
                <w:sz w:val="22"/>
                <w:szCs w:val="22"/>
              </w:rPr>
              <w:t xml:space="preserve">Statement of Integrity: </w:t>
            </w:r>
            <w:r w:rsidRPr="00855C75">
              <w:rPr>
                <w:rFonts w:ascii="Arial" w:eastAsia="Arial" w:hAnsi="Arial" w:cs="Arial"/>
                <w:sz w:val="22"/>
                <w:szCs w:val="22"/>
              </w:rPr>
              <w:t>“I do hereby acknowledge that all the information submitted on this form is true and correct to the best of my knowledge and was completed in accordance with the Vision Rehabilitation Therapy Code of Ethics (see Appendix F). I understand that falsified information on this form is grounds for the denial of certification eligibility for the</w:t>
            </w:r>
            <w:r w:rsidRPr="00855C75">
              <w:rPr>
                <w:rFonts w:ascii="Arial" w:eastAsia="Arial" w:hAnsi="Arial" w:cs="Arial"/>
                <w:spacing w:val="-24"/>
                <w:sz w:val="22"/>
                <w:szCs w:val="22"/>
              </w:rPr>
              <w:t xml:space="preserve"> </w:t>
            </w:r>
            <w:r w:rsidRPr="00855C75">
              <w:rPr>
                <w:rFonts w:ascii="Arial" w:eastAsia="Arial" w:hAnsi="Arial" w:cs="Arial"/>
                <w:sz w:val="22"/>
                <w:szCs w:val="22"/>
              </w:rPr>
              <w:t>applicant.”</w:t>
            </w:r>
          </w:p>
          <w:p w14:paraId="0D6D7FD5" w14:textId="77777777" w:rsidR="00900679" w:rsidRPr="00855C75" w:rsidRDefault="00900679" w:rsidP="00900679">
            <w:pPr>
              <w:widowControl w:val="0"/>
              <w:rPr>
                <w:rFonts w:ascii="Arial" w:eastAsia="Arial" w:hAnsi="Arial" w:cs="Arial"/>
                <w:sz w:val="20"/>
                <w:szCs w:val="20"/>
              </w:rPr>
            </w:pPr>
          </w:p>
          <w:p w14:paraId="3CCDD08B" w14:textId="77777777" w:rsidR="00900679" w:rsidRPr="00855C75" w:rsidRDefault="00900679" w:rsidP="00900679">
            <w:pPr>
              <w:widowControl w:val="0"/>
              <w:rPr>
                <w:rFonts w:ascii="Arial" w:eastAsia="Arial" w:hAnsi="Arial" w:cs="Arial"/>
                <w:sz w:val="20"/>
                <w:szCs w:val="20"/>
              </w:rPr>
            </w:pPr>
          </w:p>
          <w:p w14:paraId="3EC626E2" w14:textId="77777777" w:rsidR="00900679" w:rsidRPr="00855C75" w:rsidRDefault="00900679" w:rsidP="00900679">
            <w:pPr>
              <w:widowControl w:val="0"/>
              <w:spacing w:before="6"/>
              <w:rPr>
                <w:rFonts w:ascii="Arial" w:eastAsia="Arial" w:hAnsi="Arial" w:cs="Arial"/>
              </w:rPr>
            </w:pPr>
          </w:p>
          <w:p w14:paraId="52CE8364" w14:textId="77777777" w:rsidR="00900679" w:rsidRPr="00855C75" w:rsidRDefault="00900679" w:rsidP="00900679">
            <w:pPr>
              <w:widowControl w:val="0"/>
              <w:tabs>
                <w:tab w:val="left" w:pos="5647"/>
              </w:tabs>
              <w:spacing w:line="20" w:lineRule="exact"/>
              <w:ind w:left="327"/>
              <w:rPr>
                <w:rFonts w:ascii="Arial" w:eastAsia="Arial" w:hAnsi="Arial" w:cs="Arial"/>
                <w:sz w:val="2"/>
                <w:szCs w:val="2"/>
              </w:rPr>
            </w:pPr>
            <w:r w:rsidRPr="00855C75">
              <w:rPr>
                <w:rFonts w:asciiTheme="minorHAnsi" w:eastAsiaTheme="minorHAnsi" w:hAnsiTheme="minorHAnsi" w:cstheme="minorBidi"/>
                <w:noProof/>
                <w:sz w:val="22"/>
                <w:szCs w:val="22"/>
              </w:rPr>
              <mc:AlternateContent>
                <mc:Choice Requires="wpg">
                  <w:drawing>
                    <wp:inline distT="0" distB="0" distL="0" distR="0" wp14:anchorId="432504F0" wp14:editId="7E3B4DB7">
                      <wp:extent cx="2338070" cy="8890"/>
                      <wp:effectExtent l="9525" t="9525" r="508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8890"/>
                                <a:chOff x="0" y="0"/>
                                <a:chExt cx="3682" cy="14"/>
                              </a:xfrm>
                            </wpg:grpSpPr>
                            <wpg:grpSp>
                              <wpg:cNvPr id="11" name="Group 29"/>
                              <wpg:cNvGrpSpPr>
                                <a:grpSpLocks/>
                              </wpg:cNvGrpSpPr>
                              <wpg:grpSpPr bwMode="auto">
                                <a:xfrm>
                                  <a:off x="7" y="7"/>
                                  <a:ext cx="3668" cy="2"/>
                                  <a:chOff x="7" y="7"/>
                                  <a:chExt cx="3668" cy="2"/>
                                </a:xfrm>
                              </wpg:grpSpPr>
                              <wps:wsp>
                                <wps:cNvPr id="12" name="Freeform 30"/>
                                <wps:cNvSpPr>
                                  <a:spLocks/>
                                </wps:cNvSpPr>
                                <wps:spPr bwMode="auto">
                                  <a:xfrm>
                                    <a:off x="7" y="7"/>
                                    <a:ext cx="3668" cy="2"/>
                                  </a:xfrm>
                                  <a:custGeom>
                                    <a:avLst/>
                                    <a:gdLst>
                                      <a:gd name="T0" fmla="*/ 0 w 3668"/>
                                      <a:gd name="T1" fmla="*/ 0 h 2"/>
                                      <a:gd name="T2" fmla="*/ 3667 w 3668"/>
                                      <a:gd name="T3" fmla="*/ 0 h 2"/>
                                      <a:gd name="T4" fmla="*/ 0 60000 65536"/>
                                      <a:gd name="T5" fmla="*/ 0 60000 65536"/>
                                    </a:gdLst>
                                    <a:ahLst/>
                                    <a:cxnLst>
                                      <a:cxn ang="T4">
                                        <a:pos x="T0" y="T1"/>
                                      </a:cxn>
                                      <a:cxn ang="T5">
                                        <a:pos x="T2" y="T3"/>
                                      </a:cxn>
                                    </a:cxnLst>
                                    <a:rect l="0" t="0" r="r" b="b"/>
                                    <a:pathLst>
                                      <a:path w="3668" h="2">
                                        <a:moveTo>
                                          <a:pt x="0" y="0"/>
                                        </a:moveTo>
                                        <a:lnTo>
                                          <a:pt x="366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9B6A52" id="Group 10" o:spid="_x0000_s1026" style="width:184.1pt;height:.7pt;mso-position-horizontal-relative:char;mso-position-vertical-relative:line" coordsize="36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">
                      <v:group id="Group 29" o:spid="_x0000_s1027" style="position:absolute;left:7;top:7;width:3668;height:2" coordorigin="7,7" coordsize="3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0" o:spid="_x0000_s1028" style="position:absolute;left:7;top:7;width:3668;height:2;visibility:visible;mso-wrap-style:square;v-text-anchor:top" coordsize="3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" path="m,l3667,e" filled="f" strokeweight=".24536mm">
                          <v:path arrowok="t" o:connecttype="custom" o:connectlocs="0,0;3667,0" o:connectangles="0,0"/>
                        </v:shape>
                      </v:group>
                      <w10:anchorlock/>
                    </v:group>
                  </w:pict>
                </mc:Fallback>
              </mc:AlternateContent>
            </w:r>
            <w:r w:rsidRPr="00855C75">
              <w:rPr>
                <w:rFonts w:ascii="Arial" w:eastAsiaTheme="minorHAnsi" w:hAnsiTheme="minorHAnsi" w:cstheme="minorBidi"/>
                <w:sz w:val="2"/>
                <w:szCs w:val="22"/>
              </w:rPr>
              <w:tab/>
            </w:r>
            <w:r w:rsidRPr="00855C75">
              <w:rPr>
                <w:rFonts w:asciiTheme="minorHAnsi" w:eastAsiaTheme="minorHAnsi" w:hAnsiTheme="minorHAnsi" w:cstheme="minorBidi"/>
                <w:noProof/>
                <w:sz w:val="22"/>
                <w:szCs w:val="22"/>
              </w:rPr>
              <mc:AlternateContent>
                <mc:Choice Requires="wpg">
                  <w:drawing>
                    <wp:inline distT="0" distB="0" distL="0" distR="0" wp14:anchorId="44216037" wp14:editId="4F74E5D6">
                      <wp:extent cx="1250950" cy="8890"/>
                      <wp:effectExtent l="9525" t="9525" r="6350" b="63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8890"/>
                                <a:chOff x="0" y="0"/>
                                <a:chExt cx="1970" cy="14"/>
                              </a:xfrm>
                            </wpg:grpSpPr>
                            <wpg:grpSp>
                              <wpg:cNvPr id="8" name="Group 26"/>
                              <wpg:cNvGrpSpPr>
                                <a:grpSpLocks/>
                              </wpg:cNvGrpSpPr>
                              <wpg:grpSpPr bwMode="auto">
                                <a:xfrm>
                                  <a:off x="7" y="7"/>
                                  <a:ext cx="1956" cy="2"/>
                                  <a:chOff x="7" y="7"/>
                                  <a:chExt cx="1956" cy="2"/>
                                </a:xfrm>
                              </wpg:grpSpPr>
                              <wps:wsp>
                                <wps:cNvPr id="9" name="Freeform 27"/>
                                <wps:cNvSpPr>
                                  <a:spLocks/>
                                </wps:cNvSpPr>
                                <wps:spPr bwMode="auto">
                                  <a:xfrm>
                                    <a:off x="7" y="7"/>
                                    <a:ext cx="1956" cy="2"/>
                                  </a:xfrm>
                                  <a:custGeom>
                                    <a:avLst/>
                                    <a:gdLst>
                                      <a:gd name="T0" fmla="*/ 0 w 1956"/>
                                      <a:gd name="T1" fmla="*/ 0 h 2"/>
                                      <a:gd name="T2" fmla="*/ 1955 w 1956"/>
                                      <a:gd name="T3" fmla="*/ 0 h 2"/>
                                      <a:gd name="T4" fmla="*/ 0 60000 65536"/>
                                      <a:gd name="T5" fmla="*/ 0 60000 65536"/>
                                    </a:gdLst>
                                    <a:ahLst/>
                                    <a:cxnLst>
                                      <a:cxn ang="T4">
                                        <a:pos x="T0" y="T1"/>
                                      </a:cxn>
                                      <a:cxn ang="T5">
                                        <a:pos x="T2" y="T3"/>
                                      </a:cxn>
                                    </a:cxnLst>
                                    <a:rect l="0" t="0" r="r" b="b"/>
                                    <a:pathLst>
                                      <a:path w="1956" h="2">
                                        <a:moveTo>
                                          <a:pt x="0" y="0"/>
                                        </a:moveTo>
                                        <a:lnTo>
                                          <a:pt x="195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BC0706" id="Group 7" o:spid="_x0000_s1026" style="width:98.5pt;height:.7pt;mso-position-horizontal-relative:char;mso-position-vertical-relative:line" coordsize="19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">
                      <v:group id="Group 26" o:spid="_x0000_s1027" style="position:absolute;left:7;top:7;width:1956;height:2" coordorigin="7,7"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7" o:spid="_x0000_s1028" style="position:absolute;left:7;top:7;width:1956;height:2;visibility:visible;mso-wrap-style:square;v-text-anchor:top"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" path="m,l1955,e" filled="f" strokeweight=".24536mm">
                          <v:path arrowok="t" o:connecttype="custom" o:connectlocs="0,0;1955,0" o:connectangles="0,0"/>
                        </v:shape>
                      </v:group>
                      <w10:anchorlock/>
                    </v:group>
                  </w:pict>
                </mc:Fallback>
              </mc:AlternateContent>
            </w:r>
          </w:p>
          <w:p w14:paraId="5793849E" w14:textId="77777777" w:rsidR="00900679" w:rsidRPr="00855C75" w:rsidRDefault="00900679" w:rsidP="00900679">
            <w:pPr>
              <w:widowControl w:val="0"/>
              <w:tabs>
                <w:tab w:val="left" w:pos="5559"/>
              </w:tabs>
              <w:spacing w:line="251" w:lineRule="exact"/>
              <w:ind w:left="272" w:right="1638"/>
              <w:rPr>
                <w:rFonts w:ascii="Arial" w:eastAsia="Arial" w:hAnsi="Arial" w:cs="Arial"/>
                <w:sz w:val="22"/>
                <w:szCs w:val="22"/>
              </w:rPr>
            </w:pPr>
            <w:r w:rsidRPr="00855C75">
              <w:rPr>
                <w:rFonts w:ascii="Arial" w:eastAsia="Arial" w:hAnsi="Arial" w:cstheme="minorBidi"/>
                <w:sz w:val="22"/>
                <w:szCs w:val="22"/>
              </w:rPr>
              <w:t>Signature of</w:t>
            </w:r>
            <w:r w:rsidRPr="00855C75">
              <w:rPr>
                <w:rFonts w:ascii="Arial" w:eastAsia="Arial" w:hAnsi="Arial" w:cstheme="minorBidi"/>
                <w:spacing w:val="-8"/>
                <w:sz w:val="22"/>
                <w:szCs w:val="22"/>
              </w:rPr>
              <w:t xml:space="preserve"> </w:t>
            </w:r>
            <w:r w:rsidRPr="00855C75">
              <w:rPr>
                <w:rFonts w:ascii="Arial" w:eastAsia="Arial" w:hAnsi="Arial" w:cstheme="minorBidi"/>
                <w:sz w:val="22"/>
                <w:szCs w:val="22"/>
              </w:rPr>
              <w:t>CVRT</w:t>
            </w:r>
            <w:r w:rsidRPr="00855C75">
              <w:rPr>
                <w:rFonts w:ascii="Arial" w:eastAsia="Arial" w:hAnsi="Arial" w:cstheme="minorBidi"/>
                <w:spacing w:val="-2"/>
                <w:sz w:val="22"/>
                <w:szCs w:val="22"/>
              </w:rPr>
              <w:t xml:space="preserve"> </w:t>
            </w:r>
            <w:r w:rsidRPr="00855C75">
              <w:rPr>
                <w:rFonts w:ascii="Arial" w:eastAsia="Arial" w:hAnsi="Arial" w:cstheme="minorBidi"/>
                <w:sz w:val="22"/>
                <w:szCs w:val="22"/>
              </w:rPr>
              <w:t>Supervisor</w:t>
            </w:r>
            <w:r w:rsidRPr="00855C75">
              <w:rPr>
                <w:rFonts w:ascii="Arial" w:eastAsia="Arial" w:hAnsi="Arial" w:cstheme="minorBidi"/>
                <w:sz w:val="22"/>
                <w:szCs w:val="22"/>
              </w:rPr>
              <w:tab/>
              <w:t>Date</w:t>
            </w:r>
          </w:p>
          <w:p w14:paraId="515393D0" w14:textId="77777777" w:rsidR="00900679" w:rsidRPr="00855C75" w:rsidRDefault="00900679" w:rsidP="00900679">
            <w:pPr>
              <w:widowControl w:val="0"/>
              <w:rPr>
                <w:rFonts w:ascii="Arial" w:eastAsia="Arial" w:hAnsi="Arial" w:cs="Arial"/>
                <w:sz w:val="20"/>
                <w:szCs w:val="20"/>
              </w:rPr>
            </w:pPr>
          </w:p>
          <w:p w14:paraId="0E5A7A6B" w14:textId="77777777" w:rsidR="00900679" w:rsidRPr="00855C75" w:rsidRDefault="00900679" w:rsidP="00900679">
            <w:pPr>
              <w:widowControl w:val="0"/>
              <w:spacing w:before="4"/>
              <w:rPr>
                <w:rFonts w:ascii="Arial" w:eastAsia="Arial" w:hAnsi="Arial" w:cs="Arial"/>
                <w:sz w:val="22"/>
                <w:szCs w:val="22"/>
              </w:rPr>
            </w:pPr>
          </w:p>
          <w:p w14:paraId="401704E8" w14:textId="77777777" w:rsidR="00900679" w:rsidRPr="00855C75" w:rsidRDefault="00900679" w:rsidP="00900679">
            <w:pPr>
              <w:widowControl w:val="0"/>
              <w:tabs>
                <w:tab w:val="left" w:pos="5649"/>
              </w:tabs>
              <w:spacing w:line="20" w:lineRule="exact"/>
              <w:ind w:left="265"/>
              <w:rPr>
                <w:rFonts w:ascii="Arial" w:eastAsia="Arial" w:hAnsi="Arial" w:cs="Arial"/>
                <w:sz w:val="2"/>
                <w:szCs w:val="2"/>
              </w:rPr>
            </w:pPr>
            <w:r w:rsidRPr="00855C75">
              <w:rPr>
                <w:rFonts w:asciiTheme="minorHAnsi" w:eastAsiaTheme="minorHAnsi" w:hAnsiTheme="minorHAnsi" w:cstheme="minorBidi"/>
                <w:noProof/>
                <w:sz w:val="22"/>
                <w:szCs w:val="22"/>
              </w:rPr>
              <mc:AlternateContent>
                <mc:Choice Requires="wpg">
                  <w:drawing>
                    <wp:inline distT="0" distB="0" distL="0" distR="0" wp14:anchorId="52A22400" wp14:editId="314BE500">
                      <wp:extent cx="2339340" cy="8890"/>
                      <wp:effectExtent l="9525" t="9525" r="3810" b="63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8890"/>
                                <a:chOff x="0" y="0"/>
                                <a:chExt cx="3684" cy="14"/>
                              </a:xfrm>
                            </wpg:grpSpPr>
                            <wpg:grpSp>
                              <wpg:cNvPr id="5" name="Group 23"/>
                              <wpg:cNvGrpSpPr>
                                <a:grpSpLocks/>
                              </wpg:cNvGrpSpPr>
                              <wpg:grpSpPr bwMode="auto">
                                <a:xfrm>
                                  <a:off x="7" y="7"/>
                                  <a:ext cx="3670" cy="2"/>
                                  <a:chOff x="7" y="7"/>
                                  <a:chExt cx="3670" cy="2"/>
                                </a:xfrm>
                              </wpg:grpSpPr>
                              <wps:wsp>
                                <wps:cNvPr id="6" name="Freeform 24"/>
                                <wps:cNvSpPr>
                                  <a:spLocks/>
                                </wps:cNvSpPr>
                                <wps:spPr bwMode="auto">
                                  <a:xfrm>
                                    <a:off x="7" y="7"/>
                                    <a:ext cx="3670" cy="2"/>
                                  </a:xfrm>
                                  <a:custGeom>
                                    <a:avLst/>
                                    <a:gdLst>
                                      <a:gd name="T0" fmla="*/ 0 w 3670"/>
                                      <a:gd name="T1" fmla="*/ 0 h 2"/>
                                      <a:gd name="T2" fmla="*/ 3670 w 3670"/>
                                      <a:gd name="T3" fmla="*/ 0 h 2"/>
                                      <a:gd name="T4" fmla="*/ 0 60000 65536"/>
                                      <a:gd name="T5" fmla="*/ 0 60000 65536"/>
                                    </a:gdLst>
                                    <a:ahLst/>
                                    <a:cxnLst>
                                      <a:cxn ang="T4">
                                        <a:pos x="T0" y="T1"/>
                                      </a:cxn>
                                      <a:cxn ang="T5">
                                        <a:pos x="T2" y="T3"/>
                                      </a:cxn>
                                    </a:cxnLst>
                                    <a:rect l="0" t="0" r="r" b="b"/>
                                    <a:pathLst>
                                      <a:path w="3670" h="2">
                                        <a:moveTo>
                                          <a:pt x="0" y="0"/>
                                        </a:moveTo>
                                        <a:lnTo>
                                          <a:pt x="367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B3E24D" id="Group 4" o:spid="_x0000_s1026" style="width:184.2pt;height:.7pt;mso-position-horizontal-relative:char;mso-position-vertical-relative:line" coordsize="36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">
                      <v:group id="Group 23" o:spid="_x0000_s1027" style="position:absolute;left:7;top:7;width:3670;height:2" coordorigin="7,7" coordsize="3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24" o:spid="_x0000_s1028" style="position:absolute;left:7;top:7;width:3670;height:2;visibility:visible;mso-wrap-style:square;v-text-anchor:top" coordsize="3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" path="m,l3670,e" filled="f" strokeweight=".24536mm">
                          <v:path arrowok="t" o:connecttype="custom" o:connectlocs="0,0;3670,0" o:connectangles="0,0"/>
                        </v:shape>
                      </v:group>
                      <w10:anchorlock/>
                    </v:group>
                  </w:pict>
                </mc:Fallback>
              </mc:AlternateContent>
            </w:r>
            <w:r w:rsidRPr="00855C75">
              <w:rPr>
                <w:rFonts w:ascii="Arial" w:eastAsiaTheme="minorHAnsi" w:hAnsiTheme="minorHAnsi" w:cstheme="minorBidi"/>
                <w:sz w:val="2"/>
                <w:szCs w:val="22"/>
              </w:rPr>
              <w:tab/>
            </w:r>
            <w:r w:rsidRPr="00855C75">
              <w:rPr>
                <w:rFonts w:asciiTheme="minorHAnsi" w:eastAsiaTheme="minorHAnsi" w:hAnsiTheme="minorHAnsi" w:cstheme="minorBidi"/>
                <w:noProof/>
                <w:sz w:val="22"/>
                <w:szCs w:val="22"/>
              </w:rPr>
              <mc:AlternateContent>
                <mc:Choice Requires="wpg">
                  <w:drawing>
                    <wp:inline distT="0" distB="0" distL="0" distR="0" wp14:anchorId="479CF20A" wp14:editId="6AFE3695">
                      <wp:extent cx="1252220" cy="8890"/>
                      <wp:effectExtent l="9525" t="9525" r="5080" b="63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220" cy="8890"/>
                                <a:chOff x="0" y="0"/>
                                <a:chExt cx="1972" cy="14"/>
                              </a:xfrm>
                            </wpg:grpSpPr>
                            <wpg:grpSp>
                              <wpg:cNvPr id="3" name="Group 20"/>
                              <wpg:cNvGrpSpPr>
                                <a:grpSpLocks/>
                              </wpg:cNvGrpSpPr>
                              <wpg:grpSpPr bwMode="auto">
                                <a:xfrm>
                                  <a:off x="7" y="7"/>
                                  <a:ext cx="1958" cy="2"/>
                                  <a:chOff x="7" y="7"/>
                                  <a:chExt cx="1958" cy="2"/>
                                </a:xfrm>
                              </wpg:grpSpPr>
                              <wps:wsp>
                                <wps:cNvPr id="31" name="Freeform 21"/>
                                <wps:cNvSpPr>
                                  <a:spLocks/>
                                </wps:cNvSpPr>
                                <wps:spPr bwMode="auto">
                                  <a:xfrm>
                                    <a:off x="7" y="7"/>
                                    <a:ext cx="1958" cy="2"/>
                                  </a:xfrm>
                                  <a:custGeom>
                                    <a:avLst/>
                                    <a:gdLst>
                                      <a:gd name="T0" fmla="*/ 0 w 1958"/>
                                      <a:gd name="T1" fmla="*/ 0 h 2"/>
                                      <a:gd name="T2" fmla="*/ 1957 w 1958"/>
                                      <a:gd name="T3" fmla="*/ 0 h 2"/>
                                      <a:gd name="T4" fmla="*/ 0 60000 65536"/>
                                      <a:gd name="T5" fmla="*/ 0 60000 65536"/>
                                    </a:gdLst>
                                    <a:ahLst/>
                                    <a:cxnLst>
                                      <a:cxn ang="T4">
                                        <a:pos x="T0" y="T1"/>
                                      </a:cxn>
                                      <a:cxn ang="T5">
                                        <a:pos x="T2" y="T3"/>
                                      </a:cxn>
                                    </a:cxnLst>
                                    <a:rect l="0" t="0" r="r" b="b"/>
                                    <a:pathLst>
                                      <a:path w="1958" h="2">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A97FB2" id="Group 2" o:spid="_x0000_s1026" style="width:98.6pt;height:.7pt;mso-position-horizontal-relative:char;mso-position-vertical-relative:line" coordsize="19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">
                      <v:group id="Group 20" o:spid="_x0000_s1027" style="position:absolute;left:7;top:7;width:1958;height:2" coordorigin="7,7" coordsize="1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21" o:spid="_x0000_s1028" style="position:absolute;left:7;top:7;width:1958;height:2;visibility:visible;mso-wrap-style:square;v-text-anchor:top" coordsize="1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" path="m,l1957,e" filled="f" strokeweight=".24536mm">
                          <v:path arrowok="t" o:connecttype="custom" o:connectlocs="0,0;1957,0" o:connectangles="0,0"/>
                        </v:shape>
                      </v:group>
                      <w10:anchorlock/>
                    </v:group>
                  </w:pict>
                </mc:Fallback>
              </mc:AlternateContent>
            </w:r>
          </w:p>
          <w:p w14:paraId="4E240E4C" w14:textId="77777777" w:rsidR="00900679" w:rsidRDefault="00900679" w:rsidP="00900679">
            <w:pPr>
              <w:widowControl w:val="0"/>
              <w:tabs>
                <w:tab w:val="left" w:pos="5571"/>
              </w:tabs>
              <w:spacing w:line="251" w:lineRule="exact"/>
              <w:ind w:left="272" w:right="1638"/>
              <w:rPr>
                <w:rFonts w:ascii="Arial" w:eastAsia="Arial" w:hAnsi="Arial" w:cstheme="minorBidi"/>
                <w:sz w:val="22"/>
                <w:szCs w:val="22"/>
              </w:rPr>
            </w:pPr>
            <w:r w:rsidRPr="00855C75">
              <w:rPr>
                <w:rFonts w:ascii="Arial" w:eastAsia="Arial" w:hAnsi="Arial" w:cstheme="minorBidi"/>
                <w:sz w:val="22"/>
                <w:szCs w:val="22"/>
              </w:rPr>
              <w:t>Name</w:t>
            </w:r>
            <w:r w:rsidRPr="00855C75">
              <w:rPr>
                <w:rFonts w:ascii="Arial" w:eastAsia="Arial" w:hAnsi="Arial" w:cstheme="minorBidi"/>
                <w:spacing w:val="-2"/>
                <w:sz w:val="22"/>
                <w:szCs w:val="22"/>
              </w:rPr>
              <w:t xml:space="preserve"> </w:t>
            </w:r>
            <w:r w:rsidRPr="00855C75">
              <w:rPr>
                <w:rFonts w:ascii="Arial" w:eastAsia="Arial" w:hAnsi="Arial" w:cstheme="minorBidi"/>
                <w:sz w:val="22"/>
                <w:szCs w:val="22"/>
              </w:rPr>
              <w:t>(please</w:t>
            </w:r>
            <w:r w:rsidRPr="00855C75">
              <w:rPr>
                <w:rFonts w:ascii="Arial" w:eastAsia="Arial" w:hAnsi="Arial" w:cstheme="minorBidi"/>
                <w:spacing w:val="-4"/>
                <w:sz w:val="22"/>
                <w:szCs w:val="22"/>
              </w:rPr>
              <w:t xml:space="preserve"> </w:t>
            </w:r>
            <w:r w:rsidRPr="00855C75">
              <w:rPr>
                <w:rFonts w:ascii="Arial" w:eastAsia="Arial" w:hAnsi="Arial" w:cstheme="minorBidi"/>
                <w:sz w:val="22"/>
                <w:szCs w:val="22"/>
              </w:rPr>
              <w:t>print)</w:t>
            </w:r>
            <w:r w:rsidRPr="00855C75">
              <w:rPr>
                <w:rFonts w:ascii="Arial" w:eastAsia="Arial" w:hAnsi="Arial" w:cstheme="minorBidi"/>
                <w:sz w:val="22"/>
                <w:szCs w:val="22"/>
              </w:rPr>
              <w:tab/>
              <w:t>Title</w:t>
            </w:r>
          </w:p>
          <w:p w14:paraId="58456787" w14:textId="77777777" w:rsidR="00485A0D" w:rsidRDefault="00485A0D" w:rsidP="00900679">
            <w:pPr>
              <w:widowControl w:val="0"/>
              <w:tabs>
                <w:tab w:val="left" w:pos="5571"/>
              </w:tabs>
              <w:spacing w:line="251" w:lineRule="exact"/>
              <w:ind w:left="272" w:right="1638"/>
              <w:rPr>
                <w:rFonts w:ascii="Arial" w:eastAsia="Arial" w:hAnsi="Arial" w:cstheme="minorBidi"/>
                <w:sz w:val="22"/>
                <w:szCs w:val="22"/>
              </w:rPr>
            </w:pPr>
          </w:p>
          <w:p w14:paraId="79A191C9" w14:textId="77777777" w:rsidR="00485A0D" w:rsidRDefault="00485A0D" w:rsidP="00900679">
            <w:pPr>
              <w:widowControl w:val="0"/>
              <w:tabs>
                <w:tab w:val="left" w:pos="5571"/>
              </w:tabs>
              <w:spacing w:line="251" w:lineRule="exact"/>
              <w:ind w:left="272" w:right="1638"/>
              <w:rPr>
                <w:rFonts w:ascii="Arial" w:eastAsia="Arial" w:hAnsi="Arial" w:cstheme="minorBidi"/>
                <w:sz w:val="22"/>
                <w:szCs w:val="22"/>
              </w:rPr>
            </w:pPr>
          </w:p>
          <w:p w14:paraId="4662D3DD" w14:textId="77777777" w:rsidR="00485A0D" w:rsidRPr="00855C75" w:rsidRDefault="00485A0D" w:rsidP="00485A0D">
            <w:pPr>
              <w:widowControl w:val="0"/>
              <w:spacing w:before="49"/>
              <w:ind w:left="112" w:right="139"/>
              <w:rPr>
                <w:rFonts w:ascii="Arial" w:eastAsia="Arial" w:hAnsi="Arial" w:cs="Arial"/>
                <w:sz w:val="22"/>
                <w:szCs w:val="22"/>
              </w:rPr>
            </w:pPr>
            <w:r w:rsidRPr="00855C75">
              <w:rPr>
                <w:rFonts w:ascii="Arial" w:eastAsia="Arial" w:hAnsi="Arial" w:cstheme="minorBidi"/>
                <w:sz w:val="22"/>
                <w:szCs w:val="22"/>
              </w:rPr>
              <w:t>Please return this completed Clinical Performance Evaluation form to the applicant so it can be included in his/her eligibility application</w:t>
            </w:r>
            <w:r w:rsidRPr="00855C75">
              <w:rPr>
                <w:rFonts w:ascii="Arial" w:eastAsia="Arial" w:hAnsi="Arial" w:cstheme="minorBidi"/>
                <w:spacing w:val="-18"/>
                <w:sz w:val="22"/>
                <w:szCs w:val="22"/>
              </w:rPr>
              <w:t xml:space="preserve"> </w:t>
            </w:r>
            <w:r w:rsidRPr="00855C75">
              <w:rPr>
                <w:rFonts w:ascii="Arial" w:eastAsia="Arial" w:hAnsi="Arial" w:cstheme="minorBidi"/>
                <w:sz w:val="22"/>
                <w:szCs w:val="22"/>
              </w:rPr>
              <w:t>packet.</w:t>
            </w:r>
          </w:p>
          <w:p w14:paraId="5866AB43" w14:textId="77777777" w:rsidR="00485A0D" w:rsidRPr="00855C75" w:rsidRDefault="00485A0D" w:rsidP="00485A0D">
            <w:pPr>
              <w:widowControl w:val="0"/>
              <w:rPr>
                <w:rFonts w:ascii="Arial" w:eastAsia="Arial" w:hAnsi="Arial" w:cs="Arial"/>
                <w:sz w:val="22"/>
                <w:szCs w:val="22"/>
              </w:rPr>
            </w:pPr>
          </w:p>
          <w:p w14:paraId="75C50B58" w14:textId="77777777" w:rsidR="00485A0D" w:rsidRPr="00855C75" w:rsidRDefault="00485A0D" w:rsidP="00485A0D">
            <w:pPr>
              <w:widowControl w:val="0"/>
              <w:ind w:left="112" w:right="139"/>
              <w:rPr>
                <w:rFonts w:ascii="Arial" w:eastAsia="Arial" w:hAnsi="Arial" w:cs="Arial"/>
                <w:sz w:val="22"/>
                <w:szCs w:val="22"/>
              </w:rPr>
            </w:pPr>
            <w:r w:rsidRPr="00855C75">
              <w:rPr>
                <w:rFonts w:ascii="Arial" w:eastAsia="Arial" w:hAnsi="Arial" w:cstheme="minorBidi"/>
                <w:sz w:val="22"/>
                <w:szCs w:val="22"/>
              </w:rPr>
              <w:t>If the internship was off-site, please answer the following</w:t>
            </w:r>
            <w:r w:rsidRPr="00855C75">
              <w:rPr>
                <w:rFonts w:ascii="Arial" w:eastAsia="Arial" w:hAnsi="Arial" w:cstheme="minorBidi"/>
                <w:spacing w:val="-24"/>
                <w:sz w:val="22"/>
                <w:szCs w:val="22"/>
              </w:rPr>
              <w:t xml:space="preserve"> </w:t>
            </w:r>
            <w:r w:rsidRPr="00855C75">
              <w:rPr>
                <w:rFonts w:ascii="Arial" w:eastAsia="Arial" w:hAnsi="Arial" w:cstheme="minorBidi"/>
                <w:sz w:val="22"/>
                <w:szCs w:val="22"/>
              </w:rPr>
              <w:t>questions:</w:t>
            </w:r>
          </w:p>
          <w:p w14:paraId="23511F4A" w14:textId="77777777" w:rsidR="00485A0D" w:rsidRPr="00855C75" w:rsidRDefault="00485A0D" w:rsidP="00485A0D">
            <w:pPr>
              <w:widowControl w:val="0"/>
              <w:spacing w:before="9"/>
              <w:rPr>
                <w:rFonts w:ascii="Arial" w:eastAsia="Arial" w:hAnsi="Arial" w:cs="Arial"/>
                <w:sz w:val="21"/>
                <w:szCs w:val="21"/>
              </w:rPr>
            </w:pPr>
          </w:p>
          <w:p w14:paraId="7A2A1825" w14:textId="77777777" w:rsidR="00485A0D" w:rsidRPr="00855C75" w:rsidRDefault="00485A0D" w:rsidP="00485A0D">
            <w:pPr>
              <w:widowControl w:val="0"/>
              <w:numPr>
                <w:ilvl w:val="0"/>
                <w:numId w:val="73"/>
              </w:numPr>
              <w:tabs>
                <w:tab w:val="left" w:pos="833"/>
                <w:tab w:val="left" w:pos="7543"/>
              </w:tabs>
              <w:rPr>
                <w:rFonts w:ascii="Arial" w:eastAsia="Arial" w:hAnsi="Arial" w:cs="Arial"/>
                <w:sz w:val="22"/>
                <w:szCs w:val="22"/>
              </w:rPr>
            </w:pPr>
            <w:r w:rsidRPr="00855C75">
              <w:rPr>
                <w:rFonts w:ascii="Arial" w:eastAsiaTheme="minorHAnsi" w:hAnsiTheme="minorHAnsi" w:cstheme="minorBidi"/>
                <w:sz w:val="22"/>
                <w:szCs w:val="22"/>
              </w:rPr>
              <w:t>How many hours of direct supervision were actually</w:t>
            </w:r>
            <w:r w:rsidRPr="00855C75">
              <w:rPr>
                <w:rFonts w:ascii="Arial" w:eastAsiaTheme="minorHAnsi" w:hAnsiTheme="minorHAnsi" w:cstheme="minorBidi"/>
                <w:spacing w:val="-30"/>
                <w:sz w:val="22"/>
                <w:szCs w:val="22"/>
              </w:rPr>
              <w:t xml:space="preserve"> </w:t>
            </w:r>
            <w:r w:rsidRPr="00855C75">
              <w:rPr>
                <w:rFonts w:ascii="Arial" w:eastAsiaTheme="minorHAnsi" w:hAnsiTheme="minorHAnsi" w:cstheme="minorBidi"/>
                <w:sz w:val="22"/>
                <w:szCs w:val="22"/>
              </w:rPr>
              <w:t xml:space="preserve">provided? </w:t>
            </w:r>
            <w:r w:rsidRPr="00855C75">
              <w:rPr>
                <w:rFonts w:ascii="Arial" w:eastAsiaTheme="minorHAnsi" w:hAnsiTheme="minorHAnsi" w:cstheme="minorBidi"/>
                <w:sz w:val="22"/>
                <w:szCs w:val="22"/>
                <w:u w:val="single" w:color="000000"/>
              </w:rPr>
              <w:t xml:space="preserve"> </w:t>
            </w:r>
            <w:r w:rsidRPr="00855C75">
              <w:rPr>
                <w:rFonts w:ascii="Arial" w:eastAsiaTheme="minorHAnsi" w:hAnsiTheme="minorHAnsi" w:cstheme="minorBidi"/>
                <w:sz w:val="22"/>
                <w:szCs w:val="22"/>
                <w:u w:val="single" w:color="000000"/>
              </w:rPr>
              <w:tab/>
            </w:r>
          </w:p>
          <w:p w14:paraId="3BED4179" w14:textId="77777777" w:rsidR="00485A0D" w:rsidRPr="00855C75" w:rsidRDefault="00485A0D" w:rsidP="00485A0D">
            <w:pPr>
              <w:widowControl w:val="0"/>
              <w:numPr>
                <w:ilvl w:val="0"/>
                <w:numId w:val="73"/>
              </w:numPr>
              <w:tabs>
                <w:tab w:val="left" w:pos="833"/>
                <w:tab w:val="left" w:pos="4174"/>
                <w:tab w:val="left" w:pos="5407"/>
              </w:tabs>
              <w:spacing w:before="1"/>
              <w:ind w:right="155"/>
              <w:rPr>
                <w:rFonts w:ascii="Arial" w:eastAsia="Arial" w:hAnsi="Arial" w:cs="Arial"/>
                <w:sz w:val="22"/>
                <w:szCs w:val="22"/>
              </w:rPr>
            </w:pPr>
            <w:r w:rsidRPr="00855C75">
              <w:rPr>
                <w:rFonts w:ascii="Arial" w:eastAsiaTheme="minorHAnsi" w:hAnsiTheme="minorHAnsi" w:cstheme="minorBidi"/>
                <w:sz w:val="22"/>
                <w:szCs w:val="22"/>
              </w:rPr>
              <w:t xml:space="preserve">Do you have any suggestions for improving communication, etc. to ensure a successful </w:t>
            </w:r>
            <w:r w:rsidRPr="00855C75">
              <w:rPr>
                <w:rFonts w:ascii="Arial" w:eastAsiaTheme="minorHAnsi" w:hAnsiTheme="minorHAnsi" w:cstheme="minorBidi"/>
                <w:spacing w:val="-1"/>
                <w:sz w:val="22"/>
                <w:szCs w:val="22"/>
              </w:rPr>
              <w:t>internship</w:t>
            </w:r>
            <w:r w:rsidRPr="00855C75">
              <w:rPr>
                <w:rFonts w:ascii="Arial" w:eastAsiaTheme="minorHAnsi" w:hAnsiTheme="minorHAnsi" w:cstheme="minorBidi"/>
                <w:sz w:val="22"/>
                <w:szCs w:val="22"/>
              </w:rPr>
              <w:t xml:space="preserve"> for</w:t>
            </w:r>
            <w:r w:rsidRPr="00855C75">
              <w:rPr>
                <w:rFonts w:ascii="Arial" w:eastAsiaTheme="minorHAnsi" w:hAnsiTheme="minorHAnsi" w:cstheme="minorBidi"/>
                <w:spacing w:val="10"/>
                <w:sz w:val="22"/>
                <w:szCs w:val="22"/>
              </w:rPr>
              <w:t xml:space="preserve"> </w:t>
            </w:r>
            <w:r w:rsidRPr="00855C75">
              <w:rPr>
                <w:rFonts w:ascii="Arial" w:eastAsiaTheme="minorHAnsi" w:hAnsiTheme="minorHAnsi" w:cstheme="minorBidi"/>
                <w:spacing w:val="-1"/>
                <w:sz w:val="22"/>
                <w:szCs w:val="22"/>
              </w:rPr>
              <w:t>both</w:t>
            </w:r>
            <w:r w:rsidRPr="00855C75">
              <w:rPr>
                <w:rFonts w:ascii="Arial" w:eastAsiaTheme="minorHAnsi" w:hAnsiTheme="minorHAnsi" w:cstheme="minorBidi"/>
                <w:spacing w:val="4"/>
                <w:sz w:val="22"/>
                <w:szCs w:val="22"/>
              </w:rPr>
              <w:t xml:space="preserve"> </w:t>
            </w:r>
            <w:r w:rsidRPr="00855C75">
              <w:rPr>
                <w:rFonts w:ascii="Arial" w:eastAsiaTheme="minorHAnsi" w:hAnsiTheme="minorHAnsi" w:cstheme="minorBidi"/>
                <w:spacing w:val="-1"/>
                <w:sz w:val="22"/>
                <w:szCs w:val="22"/>
              </w:rPr>
              <w:t>parties?</w:t>
            </w:r>
            <w:r w:rsidRPr="00855C75">
              <w:rPr>
                <w:rFonts w:ascii="Arial" w:eastAsiaTheme="minorHAnsi" w:hAnsiTheme="minorHAnsi" w:cstheme="minorBidi"/>
                <w:spacing w:val="-1"/>
                <w:sz w:val="22"/>
                <w:szCs w:val="22"/>
                <w:u w:val="single" w:color="000000"/>
              </w:rPr>
              <w:t xml:space="preserve"> </w:t>
            </w:r>
            <w:r w:rsidRPr="00855C75">
              <w:rPr>
                <w:rFonts w:ascii="Arial" w:eastAsiaTheme="minorHAnsi" w:hAnsiTheme="minorHAnsi" w:cstheme="minorBidi"/>
                <w:spacing w:val="-1"/>
                <w:sz w:val="22"/>
                <w:szCs w:val="22"/>
                <w:u w:val="single" w:color="000000"/>
              </w:rPr>
              <w:tab/>
            </w:r>
            <w:r w:rsidRPr="00855C75">
              <w:rPr>
                <w:rFonts w:ascii="Arial" w:eastAsiaTheme="minorHAnsi" w:hAnsiTheme="minorHAnsi" w:cstheme="minorBidi"/>
                <w:spacing w:val="-1"/>
                <w:sz w:val="22"/>
                <w:szCs w:val="22"/>
              </w:rPr>
              <w:t>Yes</w:t>
            </w:r>
            <w:r w:rsidRPr="00855C75">
              <w:rPr>
                <w:rFonts w:ascii="Arial" w:eastAsiaTheme="minorHAnsi" w:hAnsiTheme="minorHAnsi" w:cstheme="minorBidi"/>
                <w:spacing w:val="-1"/>
                <w:sz w:val="22"/>
                <w:szCs w:val="22"/>
                <w:u w:val="single" w:color="000000"/>
              </w:rPr>
              <w:t xml:space="preserve"> </w:t>
            </w:r>
            <w:r w:rsidRPr="00855C75">
              <w:rPr>
                <w:rFonts w:ascii="Arial" w:eastAsiaTheme="minorHAnsi" w:hAnsiTheme="minorHAnsi" w:cstheme="minorBidi"/>
                <w:spacing w:val="-1"/>
                <w:sz w:val="22"/>
                <w:szCs w:val="22"/>
                <w:u w:val="single" w:color="000000"/>
              </w:rPr>
              <w:tab/>
            </w:r>
            <w:r w:rsidRPr="00855C75">
              <w:rPr>
                <w:rFonts w:ascii="Arial" w:eastAsiaTheme="minorHAnsi" w:hAnsiTheme="minorHAnsi" w:cstheme="minorBidi"/>
                <w:spacing w:val="-2"/>
                <w:sz w:val="22"/>
                <w:szCs w:val="22"/>
              </w:rPr>
              <w:t>No</w:t>
            </w:r>
          </w:p>
          <w:p w14:paraId="17F58684" w14:textId="77777777" w:rsidR="00485A0D" w:rsidRPr="00855C75" w:rsidRDefault="00485A0D" w:rsidP="00485A0D">
            <w:pPr>
              <w:widowControl w:val="0"/>
              <w:rPr>
                <w:rFonts w:ascii="Arial" w:eastAsia="Arial" w:hAnsi="Arial" w:cs="Arial"/>
                <w:sz w:val="22"/>
                <w:szCs w:val="22"/>
              </w:rPr>
            </w:pPr>
          </w:p>
          <w:p w14:paraId="41363B56" w14:textId="77777777" w:rsidR="00485A0D" w:rsidRPr="00855C75" w:rsidRDefault="00485A0D" w:rsidP="00485A0D">
            <w:pPr>
              <w:widowControl w:val="0"/>
              <w:ind w:left="112" w:right="139"/>
              <w:rPr>
                <w:rFonts w:ascii="Arial" w:eastAsia="Arial" w:hAnsi="Arial" w:cs="Arial"/>
                <w:sz w:val="22"/>
                <w:szCs w:val="22"/>
              </w:rPr>
            </w:pPr>
            <w:r w:rsidRPr="00855C75">
              <w:rPr>
                <w:rFonts w:ascii="Arial" w:eastAsia="Arial" w:hAnsi="Arial" w:cstheme="minorBidi"/>
                <w:sz w:val="22"/>
                <w:szCs w:val="22"/>
              </w:rPr>
              <w:t>If yes, please list your</w:t>
            </w:r>
            <w:r w:rsidRPr="00855C75">
              <w:rPr>
                <w:rFonts w:ascii="Arial" w:eastAsia="Arial" w:hAnsi="Arial" w:cstheme="minorBidi"/>
                <w:spacing w:val="-9"/>
                <w:sz w:val="22"/>
                <w:szCs w:val="22"/>
              </w:rPr>
              <w:t xml:space="preserve"> </w:t>
            </w:r>
            <w:r w:rsidRPr="00855C75">
              <w:rPr>
                <w:rFonts w:ascii="Arial" w:eastAsia="Arial" w:hAnsi="Arial" w:cstheme="minorBidi"/>
                <w:sz w:val="22"/>
                <w:szCs w:val="22"/>
              </w:rPr>
              <w:t>suggestion</w:t>
            </w:r>
          </w:p>
          <w:p w14:paraId="588F33B9" w14:textId="77777777" w:rsidR="00485A0D" w:rsidRDefault="00485A0D" w:rsidP="00485A0D"/>
          <w:p w14:paraId="08C0261D" w14:textId="77777777" w:rsidR="00485A0D" w:rsidRPr="00855C75" w:rsidRDefault="00485A0D" w:rsidP="00900679">
            <w:pPr>
              <w:widowControl w:val="0"/>
              <w:tabs>
                <w:tab w:val="left" w:pos="5571"/>
              </w:tabs>
              <w:spacing w:line="251" w:lineRule="exact"/>
              <w:ind w:left="272" w:right="1638"/>
              <w:rPr>
                <w:rFonts w:ascii="Arial" w:eastAsia="Arial" w:hAnsi="Arial" w:cs="Arial"/>
                <w:sz w:val="22"/>
                <w:szCs w:val="22"/>
              </w:rPr>
            </w:pPr>
          </w:p>
          <w:p w14:paraId="4E82DB36" w14:textId="77777777" w:rsidR="00D03E1C" w:rsidRPr="00855C75" w:rsidRDefault="00D03E1C" w:rsidP="00D03E1C">
            <w:pPr>
              <w:widowControl w:val="0"/>
              <w:spacing w:before="155"/>
              <w:ind w:right="573"/>
              <w:rPr>
                <w:rFonts w:ascii="Arial" w:eastAsia="Arial" w:hAnsi="Arial" w:cs="Arial"/>
                <w:sz w:val="22"/>
                <w:szCs w:val="22"/>
              </w:rPr>
            </w:pPr>
          </w:p>
        </w:tc>
      </w:tr>
      <w:tr w:rsidR="00D03E1C" w:rsidRPr="00855C75" w14:paraId="224BD8E8" w14:textId="77777777" w:rsidTr="00D03E1C">
        <w:trPr>
          <w:trHeight w:val="418"/>
        </w:trPr>
        <w:tc>
          <w:tcPr>
            <w:tcW w:w="8631" w:type="dxa"/>
          </w:tcPr>
          <w:p w14:paraId="31298E7B" w14:textId="77777777" w:rsidR="00D03E1C" w:rsidRPr="00855C75" w:rsidRDefault="00D03E1C" w:rsidP="00D03E1C">
            <w:pPr>
              <w:widowControl w:val="0"/>
              <w:spacing w:before="169"/>
              <w:rPr>
                <w:rFonts w:ascii="Arial" w:eastAsia="Arial" w:hAnsi="Arial" w:cs="Arial"/>
                <w:sz w:val="22"/>
                <w:szCs w:val="22"/>
              </w:rPr>
            </w:pPr>
          </w:p>
        </w:tc>
      </w:tr>
      <w:tr w:rsidR="00D03E1C" w:rsidRPr="00855C75" w14:paraId="1C082C4A" w14:textId="77777777" w:rsidTr="00CB1E37">
        <w:trPr>
          <w:trHeight w:val="418"/>
        </w:trPr>
        <w:tc>
          <w:tcPr>
            <w:tcW w:w="8631" w:type="dxa"/>
          </w:tcPr>
          <w:p w14:paraId="52CCF60D" w14:textId="77777777" w:rsidR="00D03E1C" w:rsidRPr="00855C75" w:rsidRDefault="00D03E1C" w:rsidP="00D03E1C">
            <w:pPr>
              <w:widowControl w:val="0"/>
              <w:spacing w:before="169"/>
              <w:rPr>
                <w:rFonts w:ascii="Arial" w:eastAsiaTheme="minorHAnsi" w:hAnsiTheme="minorHAnsi" w:cstheme="minorBidi"/>
                <w:sz w:val="22"/>
                <w:szCs w:val="22"/>
              </w:rPr>
            </w:pPr>
          </w:p>
        </w:tc>
      </w:tr>
      <w:tr w:rsidR="00D03E1C" w:rsidRPr="00855C75" w14:paraId="596DCB6C" w14:textId="77777777" w:rsidTr="00CB1E37">
        <w:trPr>
          <w:trHeight w:val="418"/>
        </w:trPr>
        <w:tc>
          <w:tcPr>
            <w:tcW w:w="8631" w:type="dxa"/>
          </w:tcPr>
          <w:p w14:paraId="0097C504" w14:textId="77777777" w:rsidR="00D03E1C" w:rsidRPr="00855C75" w:rsidRDefault="00D03E1C" w:rsidP="00D03E1C">
            <w:pPr>
              <w:widowControl w:val="0"/>
              <w:spacing w:before="169"/>
              <w:rPr>
                <w:rFonts w:ascii="Arial" w:eastAsiaTheme="minorHAnsi" w:hAnsiTheme="minorHAnsi" w:cstheme="minorBidi"/>
                <w:sz w:val="22"/>
                <w:szCs w:val="22"/>
              </w:rPr>
            </w:pPr>
          </w:p>
        </w:tc>
      </w:tr>
      <w:tr w:rsidR="00D03E1C" w:rsidRPr="00855C75" w14:paraId="7E926335" w14:textId="77777777" w:rsidTr="00CB1E37">
        <w:trPr>
          <w:trHeight w:val="418"/>
        </w:trPr>
        <w:tc>
          <w:tcPr>
            <w:tcW w:w="8631" w:type="dxa"/>
          </w:tcPr>
          <w:p w14:paraId="6421C513" w14:textId="77777777" w:rsidR="00D03E1C" w:rsidRPr="00855C75" w:rsidRDefault="00D03E1C" w:rsidP="00D03E1C">
            <w:pPr>
              <w:widowControl w:val="0"/>
              <w:spacing w:before="169"/>
              <w:ind w:left="200"/>
              <w:rPr>
                <w:rFonts w:ascii="Arial" w:eastAsiaTheme="minorHAnsi" w:hAnsiTheme="minorHAnsi" w:cstheme="minorBidi"/>
                <w:sz w:val="22"/>
                <w:szCs w:val="22"/>
              </w:rPr>
            </w:pPr>
          </w:p>
        </w:tc>
      </w:tr>
    </w:tbl>
    <w:p w14:paraId="50F4EB61" w14:textId="77777777" w:rsidR="00855C75" w:rsidRPr="00855C75" w:rsidRDefault="00855C75" w:rsidP="00855C75">
      <w:pPr>
        <w:rPr>
          <w:rFonts w:ascii="Arial" w:eastAsia="Arial" w:hAnsi="Arial" w:cs="Arial"/>
          <w:sz w:val="22"/>
          <w:szCs w:val="22"/>
        </w:rPr>
        <w:sectPr w:rsidR="00855C75" w:rsidRPr="00855C75" w:rsidSect="00981CBD">
          <w:pgSz w:w="12240" w:h="15840"/>
          <w:pgMar w:top="1500" w:right="320" w:bottom="280" w:left="680" w:header="0" w:footer="0" w:gutter="0"/>
          <w:cols w:space="720"/>
        </w:sectPr>
      </w:pPr>
    </w:p>
    <w:p w14:paraId="5EF6BD48" w14:textId="77777777" w:rsidR="00855C75" w:rsidRDefault="00855C75" w:rsidP="00855C75">
      <w:pPr>
        <w:rPr>
          <w:rFonts w:ascii="Arial" w:eastAsia="Arial" w:hAnsi="Arial" w:cs="Arial"/>
          <w:sz w:val="22"/>
          <w:szCs w:val="22"/>
        </w:rPr>
      </w:pPr>
    </w:p>
    <w:p w14:paraId="3AC85337" w14:textId="77777777" w:rsidR="00431F8E" w:rsidRPr="00EC6C53" w:rsidRDefault="00431F8E" w:rsidP="00431F8E">
      <w:pPr>
        <w:keepNext/>
        <w:jc w:val="center"/>
        <w:outlineLvl w:val="0"/>
        <w:rPr>
          <w:b/>
          <w:bCs/>
          <w:caps/>
          <w:sz w:val="28"/>
          <w:szCs w:val="28"/>
          <w:u w:val="single"/>
        </w:rPr>
      </w:pPr>
      <w:r w:rsidRPr="00EC6C53">
        <w:rPr>
          <w:b/>
          <w:bCs/>
          <w:caps/>
          <w:sz w:val="28"/>
          <w:szCs w:val="28"/>
          <w:u w:val="single"/>
        </w:rPr>
        <w:t>APPENDIX B</w:t>
      </w:r>
    </w:p>
    <w:p w14:paraId="322D3993" w14:textId="77777777" w:rsidR="00431F8E" w:rsidRPr="006E1137" w:rsidRDefault="00431F8E" w:rsidP="00431F8E">
      <w:pPr>
        <w:keepNext/>
        <w:jc w:val="center"/>
        <w:outlineLvl w:val="0"/>
        <w:rPr>
          <w:b/>
          <w:bCs/>
          <w:caps/>
          <w:u w:val="single"/>
        </w:rPr>
      </w:pPr>
    </w:p>
    <w:p w14:paraId="0C069904" w14:textId="77777777" w:rsidR="00431F8E" w:rsidRPr="00EC6C53" w:rsidRDefault="00431F8E" w:rsidP="00431F8E">
      <w:pPr>
        <w:keepNext/>
        <w:jc w:val="center"/>
        <w:outlineLvl w:val="0"/>
        <w:rPr>
          <w:b/>
          <w:bCs/>
          <w:caps/>
        </w:rPr>
      </w:pPr>
      <w:r w:rsidRPr="00EC6C53">
        <w:rPr>
          <w:b/>
          <w:bCs/>
          <w:caps/>
          <w:u w:val="single"/>
        </w:rPr>
        <w:t>OFF-SITE SUPERVISOR CONTRACT</w:t>
      </w:r>
    </w:p>
    <w:p w14:paraId="7428F568" w14:textId="77777777" w:rsidR="00431F8E" w:rsidRPr="009F35A5" w:rsidRDefault="00431F8E" w:rsidP="00431F8E">
      <w:pPr>
        <w:rPr>
          <w:sz w:val="28"/>
          <w:szCs w:val="28"/>
        </w:rPr>
      </w:pPr>
    </w:p>
    <w:p w14:paraId="625B9782" w14:textId="77777777" w:rsidR="00431F8E" w:rsidRPr="00C60283" w:rsidRDefault="00431F8E" w:rsidP="00431F8E">
      <w:pPr>
        <w:rPr>
          <w:b/>
        </w:rPr>
      </w:pPr>
      <w:r w:rsidRPr="00C60283">
        <w:rPr>
          <w:b/>
        </w:rPr>
        <w:t xml:space="preserve">If the CVRT internship supervisor is offsite, this contract must be completed and signed by the CVRT internship supervisor and applicant. Approval by the ACVREP office must be given PRIOR to the internship taking place.  </w:t>
      </w:r>
    </w:p>
    <w:p w14:paraId="6ED03276" w14:textId="77777777" w:rsidR="00431F8E" w:rsidRPr="00520C8A" w:rsidRDefault="00431F8E" w:rsidP="00431F8E">
      <w:pPr>
        <w:rPr>
          <w:bCs/>
        </w:rPr>
      </w:pPr>
      <w:r w:rsidRPr="00520C8A">
        <w:t xml:space="preserve"> </w:t>
      </w:r>
    </w:p>
    <w:p w14:paraId="442CC9B6" w14:textId="77777777" w:rsidR="00431F8E" w:rsidRPr="00520C8A" w:rsidRDefault="00431F8E" w:rsidP="00431F8E">
      <w:pPr>
        <w:rPr>
          <w:b/>
          <w:bCs/>
        </w:rPr>
      </w:pPr>
    </w:p>
    <w:p w14:paraId="054313E0" w14:textId="77777777" w:rsidR="00431F8E" w:rsidRDefault="00431F8E" w:rsidP="00431F8E">
      <w:r w:rsidRPr="00520C8A">
        <w:rPr>
          <w:bCs/>
        </w:rPr>
        <w:t>VRT applicant’s name (please print):</w:t>
      </w:r>
      <w:r w:rsidRPr="00520C8A">
        <w:t xml:space="preserve"> </w:t>
      </w:r>
    </w:p>
    <w:p w14:paraId="795E3A29" w14:textId="77777777" w:rsidR="00431F8E" w:rsidRDefault="00431F8E" w:rsidP="00431F8E"/>
    <w:p w14:paraId="2EEA232B" w14:textId="77777777" w:rsidR="00431F8E" w:rsidRPr="00520C8A" w:rsidRDefault="00431F8E" w:rsidP="00431F8E">
      <w:pPr>
        <w:rPr>
          <w:b/>
          <w:bCs/>
        </w:rPr>
      </w:pPr>
      <w:r w:rsidRPr="00520C8A">
        <w:t>__________________________________________________</w:t>
      </w:r>
    </w:p>
    <w:p w14:paraId="6753EE3A" w14:textId="77777777" w:rsidR="00431F8E" w:rsidRPr="00520C8A" w:rsidRDefault="00431F8E" w:rsidP="00431F8E">
      <w:pPr>
        <w:rPr>
          <w:b/>
          <w:bCs/>
          <w:sz w:val="20"/>
          <w:szCs w:val="20"/>
        </w:rPr>
      </w:pPr>
    </w:p>
    <w:p w14:paraId="19E71D76" w14:textId="77777777" w:rsidR="00431F8E" w:rsidRPr="00520C8A" w:rsidRDefault="00431F8E" w:rsidP="00431F8E">
      <w:pPr>
        <w:spacing w:line="360" w:lineRule="auto"/>
      </w:pPr>
      <w:r w:rsidRPr="00520C8A">
        <w:t xml:space="preserve">Address: __________________________________________________________________________ </w:t>
      </w:r>
    </w:p>
    <w:p w14:paraId="5261EB0B" w14:textId="77777777" w:rsidR="00431F8E" w:rsidRPr="00520C8A" w:rsidRDefault="00431F8E" w:rsidP="00431F8E">
      <w:pPr>
        <w:spacing w:line="360" w:lineRule="auto"/>
      </w:pPr>
      <w:r w:rsidRPr="00520C8A">
        <w:t>City: _______________________________ State/Province: __________ Postal Code: ___________</w:t>
      </w:r>
    </w:p>
    <w:p w14:paraId="1182E129" w14:textId="77777777" w:rsidR="00431F8E" w:rsidRPr="00520C8A" w:rsidRDefault="00431F8E" w:rsidP="00431F8E">
      <w:pPr>
        <w:spacing w:line="360" w:lineRule="auto"/>
      </w:pPr>
      <w:r w:rsidRPr="00520C8A">
        <w:t>Country: ____________________________</w:t>
      </w:r>
    </w:p>
    <w:p w14:paraId="6504A567" w14:textId="77777777" w:rsidR="00431F8E" w:rsidRPr="00520C8A" w:rsidRDefault="00431F8E" w:rsidP="00431F8E">
      <w:pPr>
        <w:keepNext/>
        <w:spacing w:line="360" w:lineRule="auto"/>
        <w:outlineLvl w:val="0"/>
        <w:rPr>
          <w:caps/>
        </w:rPr>
      </w:pPr>
      <w:r w:rsidRPr="00520C8A">
        <w:t xml:space="preserve">Work </w:t>
      </w:r>
      <w:r>
        <w:t>phone: ________________________</w:t>
      </w:r>
      <w:r w:rsidRPr="00520C8A">
        <w:t xml:space="preserve"> </w:t>
      </w:r>
      <w:r w:rsidRPr="00520C8A">
        <w:tab/>
      </w:r>
      <w:r>
        <w:t xml:space="preserve">  </w:t>
      </w:r>
      <w:r>
        <w:tab/>
      </w:r>
      <w:r w:rsidRPr="00520C8A">
        <w:t>Home phone: ____________________________</w:t>
      </w:r>
    </w:p>
    <w:p w14:paraId="7E4A5381" w14:textId="77777777" w:rsidR="00431F8E" w:rsidRPr="00520C8A" w:rsidRDefault="00431F8E" w:rsidP="00431F8E">
      <w:pPr>
        <w:spacing w:line="360" w:lineRule="auto"/>
      </w:pPr>
      <w:r w:rsidRPr="00520C8A">
        <w:t>Fax: ________________________________</w:t>
      </w:r>
      <w:r w:rsidRPr="00520C8A">
        <w:tab/>
        <w:t>E-mail: _</w:t>
      </w:r>
      <w:r>
        <w:t>___________________________</w:t>
      </w:r>
    </w:p>
    <w:p w14:paraId="04727C12" w14:textId="77777777" w:rsidR="00431F8E" w:rsidRPr="00520C8A" w:rsidRDefault="00431F8E" w:rsidP="00431F8E">
      <w:pPr>
        <w:rPr>
          <w:bCs/>
        </w:rPr>
      </w:pPr>
    </w:p>
    <w:p w14:paraId="370E69EC" w14:textId="77777777" w:rsidR="00431F8E" w:rsidRPr="00520C8A" w:rsidRDefault="00431F8E" w:rsidP="00431F8E">
      <w:r w:rsidRPr="00520C8A">
        <w:rPr>
          <w:bCs/>
        </w:rPr>
        <w:t>VRT applicant’s place of clinical practice</w:t>
      </w:r>
      <w:r w:rsidRPr="00520C8A">
        <w:t xml:space="preserve"> (name of agency, address, phone number): </w:t>
      </w:r>
    </w:p>
    <w:p w14:paraId="3F026318" w14:textId="77777777" w:rsidR="00431F8E" w:rsidRPr="00520C8A" w:rsidRDefault="00431F8E" w:rsidP="00431F8E">
      <w:r w:rsidRPr="00520C8A">
        <w:t>_____________________________________________________________________________________________________________________________________________________________________________________________________________________________________________________</w:t>
      </w:r>
    </w:p>
    <w:p w14:paraId="59A059D2" w14:textId="77777777" w:rsidR="00431F8E" w:rsidRPr="00520C8A" w:rsidRDefault="00431F8E" w:rsidP="00431F8E"/>
    <w:p w14:paraId="77A2BFC7" w14:textId="77777777" w:rsidR="00431F8E" w:rsidRPr="00520C8A" w:rsidRDefault="00431F8E" w:rsidP="00431F8E">
      <w:r w:rsidRPr="00520C8A">
        <w:t>If the terms of the contract will be delivered through additional agencies, please provide the names, addresses, and phone numbers of the agencies.</w:t>
      </w:r>
    </w:p>
    <w:p w14:paraId="39A4241D" w14:textId="77777777" w:rsidR="00431F8E" w:rsidRPr="00520C8A" w:rsidRDefault="00431F8E" w:rsidP="00431F8E">
      <w:r w:rsidRPr="00520C8A">
        <w:t>______________________________________________________________________________________________________________________________________________________________________________________________________________________________________________________</w:t>
      </w:r>
    </w:p>
    <w:p w14:paraId="690A38E3" w14:textId="77777777" w:rsidR="00431F8E" w:rsidRPr="00520C8A" w:rsidRDefault="00431F8E" w:rsidP="00431F8E">
      <w:r w:rsidRPr="00520C8A">
        <w:t xml:space="preserve"> </w:t>
      </w:r>
    </w:p>
    <w:p w14:paraId="483539D3" w14:textId="77777777" w:rsidR="00431F8E" w:rsidRPr="00520C8A" w:rsidRDefault="00431F8E" w:rsidP="00431F8E"/>
    <w:p w14:paraId="3CF839EE" w14:textId="77777777" w:rsidR="00431F8E" w:rsidRDefault="00431F8E" w:rsidP="00431F8E">
      <w:pPr>
        <w:rPr>
          <w:bCs/>
        </w:rPr>
      </w:pPr>
      <w:r w:rsidRPr="00520C8A">
        <w:rPr>
          <w:bCs/>
        </w:rPr>
        <w:t xml:space="preserve">CVRT supervisor’s name (please print): </w:t>
      </w:r>
    </w:p>
    <w:p w14:paraId="19D336FB" w14:textId="77777777" w:rsidR="00431F8E" w:rsidRDefault="00431F8E" w:rsidP="00431F8E">
      <w:pPr>
        <w:rPr>
          <w:bCs/>
        </w:rPr>
      </w:pPr>
    </w:p>
    <w:p w14:paraId="56F0F4A7" w14:textId="77777777" w:rsidR="00431F8E" w:rsidRPr="00520C8A" w:rsidRDefault="00431F8E" w:rsidP="00431F8E">
      <w:pPr>
        <w:rPr>
          <w:bCs/>
        </w:rPr>
      </w:pPr>
      <w:r w:rsidRPr="00520C8A">
        <w:rPr>
          <w:bCs/>
        </w:rPr>
        <w:t xml:space="preserve"> ______________________________________________</w:t>
      </w:r>
    </w:p>
    <w:p w14:paraId="74E690B8" w14:textId="77777777" w:rsidR="00431F8E" w:rsidRDefault="00431F8E" w:rsidP="00431F8E">
      <w:pPr>
        <w:rPr>
          <w:bCs/>
        </w:rPr>
      </w:pPr>
    </w:p>
    <w:p w14:paraId="4C4ACBD1" w14:textId="77777777" w:rsidR="00431F8E" w:rsidRDefault="00431F8E" w:rsidP="00431F8E">
      <w:pPr>
        <w:rPr>
          <w:bCs/>
        </w:rPr>
      </w:pPr>
    </w:p>
    <w:p w14:paraId="6C79FD32" w14:textId="77777777" w:rsidR="00431F8E" w:rsidRPr="00520C8A" w:rsidRDefault="00431F8E" w:rsidP="00431F8E">
      <w:r w:rsidRPr="00520C8A">
        <w:rPr>
          <w:bCs/>
        </w:rPr>
        <w:t>CVRT supervisor’s place of employment</w:t>
      </w:r>
      <w:r w:rsidRPr="00520C8A">
        <w:t xml:space="preserve"> (name of agency, address, phone number):</w:t>
      </w:r>
    </w:p>
    <w:p w14:paraId="1EF35310" w14:textId="77777777" w:rsidR="00431F8E" w:rsidRPr="00520C8A" w:rsidRDefault="00431F8E" w:rsidP="00431F8E">
      <w:pPr>
        <w:keepNext/>
        <w:outlineLvl w:val="0"/>
        <w:rPr>
          <w:b/>
          <w:caps/>
        </w:rPr>
      </w:pPr>
    </w:p>
    <w:p w14:paraId="77C655DD" w14:textId="77777777" w:rsidR="00431F8E" w:rsidRPr="00520C8A" w:rsidRDefault="00431F8E" w:rsidP="00431F8E">
      <w:r w:rsidRPr="00520C8A">
        <w:t>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w:t>
      </w:r>
    </w:p>
    <w:p w14:paraId="0ED90350" w14:textId="77777777" w:rsidR="00431F8E" w:rsidRPr="00520C8A" w:rsidRDefault="00431F8E" w:rsidP="00431F8E"/>
    <w:p w14:paraId="3660C9A3" w14:textId="77777777" w:rsidR="00431F8E" w:rsidRPr="00520C8A" w:rsidRDefault="00431F8E" w:rsidP="00431F8E">
      <w:r w:rsidRPr="00520C8A">
        <w:rPr>
          <w:bCs/>
        </w:rPr>
        <w:t>Brief description of clinical internship activities</w:t>
      </w:r>
      <w:r w:rsidRPr="00520C8A">
        <w:t>:  ________________________________________________________________________________________________________________________________________________________________________________________</w:t>
      </w:r>
      <w:r w:rsidRPr="00520C8A">
        <w:lastRenderedPageBreak/>
        <w:t>______________________________________________________________</w:t>
      </w:r>
      <w:r>
        <w:t>__________________________________________________________________</w:t>
      </w:r>
    </w:p>
    <w:p w14:paraId="3A24472F" w14:textId="77777777" w:rsidR="00431F8E" w:rsidRPr="00520C8A" w:rsidRDefault="00431F8E" w:rsidP="00431F8E"/>
    <w:p w14:paraId="1CCBAF2B" w14:textId="77777777" w:rsidR="00431F8E" w:rsidRPr="00520C8A" w:rsidRDefault="00431F8E" w:rsidP="00431F8E">
      <w:pPr>
        <w:rPr>
          <w:bCs/>
        </w:rPr>
      </w:pPr>
      <w:r w:rsidRPr="00520C8A">
        <w:rPr>
          <w:bCs/>
        </w:rPr>
        <w:t>Projected start date: _______________           Projected date of completion: _______________</w:t>
      </w:r>
    </w:p>
    <w:p w14:paraId="4D0BB6F9" w14:textId="77777777" w:rsidR="00431F8E" w:rsidRPr="00520C8A" w:rsidRDefault="00431F8E" w:rsidP="00431F8E">
      <w:pPr>
        <w:rPr>
          <w:b/>
          <w:bCs/>
        </w:rPr>
      </w:pPr>
    </w:p>
    <w:p w14:paraId="55774AB1" w14:textId="77777777" w:rsidR="00431F8E" w:rsidRPr="00520C8A" w:rsidRDefault="00431F8E" w:rsidP="00431F8E">
      <w:r w:rsidRPr="00520C8A">
        <w:rPr>
          <w:bCs/>
        </w:rPr>
        <w:t>Total anticipated number of in-depth cases to be supervised by the CVRT supervisor</w:t>
      </w:r>
      <w:r w:rsidRPr="00520C8A">
        <w:rPr>
          <w:b/>
          <w:bCs/>
        </w:rPr>
        <w:t xml:space="preserve"> </w:t>
      </w:r>
      <w:r w:rsidRPr="00520C8A">
        <w:t>(there must be a minimum of five (5) consumers with a wide range of needs and diversities from the beginning initial intake interview to the final case completion): _______________</w:t>
      </w:r>
    </w:p>
    <w:p w14:paraId="5C795924" w14:textId="77777777" w:rsidR="00431F8E" w:rsidRPr="00520C8A" w:rsidRDefault="00431F8E" w:rsidP="00431F8E">
      <w:pPr>
        <w:rPr>
          <w:bCs/>
        </w:rPr>
      </w:pPr>
    </w:p>
    <w:p w14:paraId="365DA90C" w14:textId="77777777" w:rsidR="00431F8E" w:rsidRPr="00520C8A" w:rsidRDefault="00431F8E" w:rsidP="00431F8E">
      <w:pPr>
        <w:rPr>
          <w:bCs/>
        </w:rPr>
      </w:pPr>
    </w:p>
    <w:p w14:paraId="422B0B93" w14:textId="77777777" w:rsidR="00431F8E" w:rsidRPr="00520C8A" w:rsidRDefault="00431F8E" w:rsidP="00431F8E">
      <w:pPr>
        <w:rPr>
          <w:b/>
          <w:bCs/>
        </w:rPr>
      </w:pPr>
      <w:r w:rsidRPr="00520C8A">
        <w:rPr>
          <w:bCs/>
        </w:rPr>
        <w:t>Total anticipated number of direct observation hours by the CVRT supervisor</w:t>
      </w:r>
      <w:r w:rsidRPr="00520C8A">
        <w:rPr>
          <w:b/>
          <w:bCs/>
        </w:rPr>
        <w:t>:  _______________</w:t>
      </w:r>
    </w:p>
    <w:p w14:paraId="0867D48E" w14:textId="77777777" w:rsidR="00431F8E" w:rsidRPr="00520C8A" w:rsidRDefault="00431F8E" w:rsidP="00431F8E">
      <w:pPr>
        <w:rPr>
          <w:b/>
          <w:bCs/>
        </w:rPr>
      </w:pPr>
    </w:p>
    <w:p w14:paraId="12521060" w14:textId="77777777" w:rsidR="00431F8E" w:rsidRPr="00520C8A" w:rsidRDefault="00431F8E" w:rsidP="00431F8E">
      <w:pPr>
        <w:rPr>
          <w:b/>
          <w:bCs/>
        </w:rPr>
      </w:pPr>
      <w:r w:rsidRPr="00520C8A">
        <w:rPr>
          <w:bCs/>
        </w:rPr>
        <w:t>Total anticipated number of supervisory/technical assistance hours:</w:t>
      </w:r>
      <w:r w:rsidRPr="00520C8A">
        <w:rPr>
          <w:b/>
          <w:bCs/>
        </w:rPr>
        <w:t xml:space="preserve"> _______________</w:t>
      </w:r>
    </w:p>
    <w:p w14:paraId="714ADC9B" w14:textId="77777777" w:rsidR="00431F8E" w:rsidRPr="00520C8A" w:rsidRDefault="00431F8E" w:rsidP="00431F8E"/>
    <w:p w14:paraId="5FFE2D2E" w14:textId="77777777" w:rsidR="00431F8E" w:rsidRPr="00520C8A" w:rsidRDefault="00431F8E" w:rsidP="00431F8E">
      <w:r w:rsidRPr="00520C8A">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815C1" w14:textId="77777777" w:rsidR="00431F8E" w:rsidRPr="00520C8A" w:rsidRDefault="00431F8E" w:rsidP="00431F8E"/>
    <w:p w14:paraId="780750FF" w14:textId="77777777" w:rsidR="00431F8E" w:rsidRPr="00520C8A" w:rsidRDefault="00431F8E" w:rsidP="00431F8E">
      <w:r w:rsidRPr="00520C8A">
        <w:t>“I do hereby affirm that all of the information submitted on this form is true and correct to the best of my knowledge.  I further affirm that this provisional contract will be completed with integrity and honesty and in accordance with the Vision Rehabilitation Therapy Code of Ethics” (see Appendix F or Section 6 of the Vision Rehabilitation Therapist Certification Handbook).</w:t>
      </w:r>
    </w:p>
    <w:p w14:paraId="4BBB3634" w14:textId="77777777" w:rsidR="00431F8E" w:rsidRPr="00520C8A" w:rsidRDefault="00431F8E" w:rsidP="00431F8E"/>
    <w:p w14:paraId="681B548F" w14:textId="77777777" w:rsidR="00431F8E" w:rsidRPr="00520C8A" w:rsidRDefault="00431F8E" w:rsidP="00431F8E">
      <w:r w:rsidRPr="00520C8A">
        <w:rPr>
          <w:bCs/>
        </w:rPr>
        <w:t>Signature of VRT applicant:</w:t>
      </w:r>
      <w:r w:rsidRPr="00520C8A">
        <w:t xml:space="preserve"> _________________________ </w:t>
      </w:r>
      <w:r w:rsidRPr="00520C8A">
        <w:rPr>
          <w:bCs/>
        </w:rPr>
        <w:t>Date:</w:t>
      </w:r>
      <w:r w:rsidRPr="00520C8A">
        <w:t xml:space="preserve"> _______________</w:t>
      </w:r>
    </w:p>
    <w:p w14:paraId="7B87F2D3" w14:textId="77777777" w:rsidR="00431F8E" w:rsidRPr="00520C8A" w:rsidRDefault="00431F8E" w:rsidP="00431F8E"/>
    <w:p w14:paraId="297B72AD" w14:textId="77777777" w:rsidR="00431F8E" w:rsidRPr="00520C8A" w:rsidRDefault="00431F8E" w:rsidP="00431F8E">
      <w:r w:rsidRPr="00520C8A">
        <w:t>“I do hereby affirm that all of the information submitted on this form is true and correct to the best of my knowledge.  I further affirm that this provisional contract will be completed with integrity and honesty and in accordance with the Vision Rehabilitation Therapy Code of Ethics”.</w:t>
      </w:r>
    </w:p>
    <w:p w14:paraId="7FEB3195" w14:textId="77777777" w:rsidR="00431F8E" w:rsidRPr="00520C8A" w:rsidRDefault="00431F8E" w:rsidP="00431F8E"/>
    <w:p w14:paraId="7CDA200E" w14:textId="77777777" w:rsidR="00431F8E" w:rsidRPr="00520C8A" w:rsidRDefault="00431F8E" w:rsidP="00431F8E">
      <w:r w:rsidRPr="00520C8A">
        <w:rPr>
          <w:bCs/>
        </w:rPr>
        <w:t>Signature of CVRT supervisor</w:t>
      </w:r>
      <w:r w:rsidRPr="00520C8A">
        <w:t xml:space="preserve">: _________________________ </w:t>
      </w:r>
      <w:r w:rsidRPr="00520C8A">
        <w:rPr>
          <w:bCs/>
        </w:rPr>
        <w:t>Date</w:t>
      </w:r>
      <w:r w:rsidRPr="00520C8A">
        <w:t xml:space="preserve">: ______________ </w:t>
      </w:r>
    </w:p>
    <w:p w14:paraId="570CADE6" w14:textId="77777777" w:rsidR="00431F8E" w:rsidRPr="00520C8A" w:rsidRDefault="00431F8E" w:rsidP="00431F8E"/>
    <w:p w14:paraId="1C78314A" w14:textId="77777777" w:rsidR="00431F8E" w:rsidRDefault="00431F8E" w:rsidP="00431F8E"/>
    <w:p w14:paraId="4A07AA77" w14:textId="77777777" w:rsidR="00431F8E" w:rsidRDefault="00431F8E" w:rsidP="00431F8E">
      <w:pPr>
        <w:rPr>
          <w:rFonts w:ascii="Arial" w:eastAsia="Arial" w:hAnsi="Arial" w:cs="Arial"/>
          <w:sz w:val="22"/>
          <w:szCs w:val="22"/>
        </w:rPr>
      </w:pPr>
      <w:r>
        <w:rPr>
          <w:szCs w:val="32"/>
        </w:rPr>
        <w:t xml:space="preserve">                                       </w:t>
      </w:r>
    </w:p>
    <w:p w14:paraId="2323751E" w14:textId="77777777" w:rsidR="00431F8E" w:rsidRDefault="00431F8E" w:rsidP="00431F8E">
      <w:pPr>
        <w:rPr>
          <w:rFonts w:ascii="Arial" w:eastAsia="Arial" w:hAnsi="Arial" w:cs="Arial"/>
          <w:sz w:val="22"/>
          <w:szCs w:val="22"/>
        </w:rPr>
      </w:pPr>
    </w:p>
    <w:p w14:paraId="2250CA3B" w14:textId="77777777" w:rsidR="00431F8E" w:rsidRPr="00431F8E" w:rsidRDefault="00431F8E" w:rsidP="00431F8E">
      <w:pPr>
        <w:rPr>
          <w:rFonts w:ascii="Arial" w:eastAsia="Arial" w:hAnsi="Arial" w:cs="Arial"/>
          <w:sz w:val="22"/>
          <w:szCs w:val="22"/>
        </w:rPr>
        <w:sectPr w:rsidR="00431F8E" w:rsidRPr="00431F8E" w:rsidSect="00981CBD">
          <w:pgSz w:w="12240" w:h="15840"/>
          <w:pgMar w:top="680" w:right="320" w:bottom="280" w:left="880" w:header="0" w:footer="0" w:gutter="0"/>
          <w:cols w:space="720"/>
        </w:sectPr>
      </w:pPr>
    </w:p>
    <w:p w14:paraId="106AF41B" w14:textId="77777777" w:rsidR="00EE7567" w:rsidRDefault="00EE7567" w:rsidP="00C404B0"/>
    <w:p w14:paraId="72236BE6" w14:textId="77777777" w:rsidR="00431F8E" w:rsidRPr="00D7102D" w:rsidRDefault="00431F8E" w:rsidP="00431F8E">
      <w:pPr>
        <w:jc w:val="center"/>
        <w:rPr>
          <w:b/>
          <w:sz w:val="32"/>
          <w:szCs w:val="32"/>
          <w:u w:val="single"/>
        </w:rPr>
      </w:pPr>
      <w:r>
        <w:tab/>
      </w:r>
      <w:r w:rsidRPr="00D7102D">
        <w:rPr>
          <w:b/>
          <w:sz w:val="32"/>
          <w:szCs w:val="32"/>
          <w:u w:val="single"/>
        </w:rPr>
        <w:t xml:space="preserve">APPENDIX </w:t>
      </w:r>
      <w:r w:rsidR="0032250F">
        <w:rPr>
          <w:b/>
          <w:sz w:val="32"/>
          <w:szCs w:val="32"/>
          <w:u w:val="single"/>
        </w:rPr>
        <w:t>C</w:t>
      </w:r>
    </w:p>
    <w:p w14:paraId="53EF4A51" w14:textId="77777777" w:rsidR="00431F8E" w:rsidRPr="00D7102D" w:rsidRDefault="00431F8E" w:rsidP="00431F8E">
      <w:pPr>
        <w:jc w:val="center"/>
        <w:rPr>
          <w:b/>
          <w:sz w:val="32"/>
          <w:szCs w:val="32"/>
          <w:u w:val="single"/>
        </w:rPr>
      </w:pPr>
    </w:p>
    <w:p w14:paraId="1E02F7B2" w14:textId="77777777" w:rsidR="00431F8E" w:rsidRPr="009574D9" w:rsidRDefault="00431F8E" w:rsidP="00431F8E">
      <w:pPr>
        <w:jc w:val="center"/>
        <w:rPr>
          <w:b/>
          <w:sz w:val="28"/>
          <w:szCs w:val="28"/>
          <w:u w:val="single"/>
        </w:rPr>
      </w:pPr>
      <w:r w:rsidRPr="009574D9">
        <w:rPr>
          <w:b/>
          <w:sz w:val="28"/>
          <w:szCs w:val="28"/>
          <w:u w:val="single"/>
        </w:rPr>
        <w:t>JAY H. STITELEY MEMORIAL SCHOLARSHIP FUND</w:t>
      </w:r>
    </w:p>
    <w:p w14:paraId="72E51B36" w14:textId="77777777" w:rsidR="00431F8E" w:rsidRPr="00D7102D" w:rsidRDefault="00431F8E" w:rsidP="00431F8E">
      <w:pPr>
        <w:jc w:val="center"/>
        <w:rPr>
          <w:b/>
          <w:sz w:val="32"/>
          <w:szCs w:val="32"/>
        </w:rPr>
      </w:pPr>
    </w:p>
    <w:p w14:paraId="5A51E59F" w14:textId="77777777" w:rsidR="00431F8E" w:rsidRPr="00D7102D" w:rsidRDefault="00431F8E" w:rsidP="00431F8E">
      <w:pPr>
        <w:jc w:val="center"/>
        <w:rPr>
          <w:b/>
        </w:rPr>
      </w:pPr>
      <w:r w:rsidRPr="00D7102D">
        <w:rPr>
          <w:b/>
        </w:rPr>
        <w:t>EXAM REGISTRATION FEE ASSISTANCE PROGRAM</w:t>
      </w:r>
    </w:p>
    <w:p w14:paraId="12E2DA1C" w14:textId="77777777" w:rsidR="00431F8E" w:rsidRPr="00D7102D" w:rsidRDefault="00431F8E" w:rsidP="00431F8E">
      <w:pPr>
        <w:rPr>
          <w:b/>
          <w:u w:val="single"/>
        </w:rPr>
      </w:pPr>
    </w:p>
    <w:p w14:paraId="23D61361" w14:textId="77777777" w:rsidR="00431F8E" w:rsidRPr="00D7102D" w:rsidRDefault="00431F8E" w:rsidP="00431F8E">
      <w:pPr>
        <w:rPr>
          <w:b/>
          <w:u w:val="single"/>
        </w:rPr>
      </w:pPr>
    </w:p>
    <w:p w14:paraId="66B23459" w14:textId="77777777" w:rsidR="00431F8E" w:rsidRDefault="00431F8E" w:rsidP="00431F8E">
      <w:r>
        <w:t>ACVREP will make an annual contribution of $2,000.00 in January of each year</w:t>
      </w:r>
      <w:r w:rsidRPr="00D7102D">
        <w:t xml:space="preserve"> to</w:t>
      </w:r>
      <w:r>
        <w:t xml:space="preserve"> the Jay H. Stiteley Memorial Scholarship Fund to</w:t>
      </w:r>
      <w:r w:rsidRPr="00D7102D">
        <w:t xml:space="preserve"> assist applicants</w:t>
      </w:r>
      <w:r>
        <w:t xml:space="preserve">, </w:t>
      </w:r>
      <w:r w:rsidRPr="00D7102D">
        <w:t>who are eligible for a scholarship based on their income,</w:t>
      </w:r>
      <w:r>
        <w:t xml:space="preserve"> </w:t>
      </w:r>
      <w:r w:rsidRPr="00D7102D">
        <w:t>wit</w:t>
      </w:r>
      <w:r>
        <w:t>h payment of their Certification</w:t>
      </w:r>
      <w:r w:rsidRPr="00D7102D">
        <w:t xml:space="preserve"> Examination</w:t>
      </w:r>
      <w:r>
        <w:t xml:space="preserve"> Registration</w:t>
      </w:r>
      <w:r w:rsidRPr="00D7102D">
        <w:t xml:space="preserve"> Fees </w:t>
      </w:r>
    </w:p>
    <w:p w14:paraId="5D8F1871" w14:textId="77777777" w:rsidR="00431F8E" w:rsidRDefault="00431F8E" w:rsidP="00431F8E"/>
    <w:p w14:paraId="55A98649" w14:textId="77777777" w:rsidR="00431F8E" w:rsidRDefault="00431F8E" w:rsidP="00431F8E">
      <w:r w:rsidRPr="00D7102D">
        <w:t>The fee assistance program will be applied on a fi</w:t>
      </w:r>
      <w:r>
        <w:t>rst come first served basis</w:t>
      </w:r>
      <w:r w:rsidRPr="00D7102D">
        <w:t xml:space="preserve">.  </w:t>
      </w:r>
    </w:p>
    <w:p w14:paraId="63917330" w14:textId="77777777" w:rsidR="00431F8E" w:rsidRDefault="00431F8E" w:rsidP="00431F8E"/>
    <w:p w14:paraId="5DFCDC04" w14:textId="77777777" w:rsidR="00431F8E" w:rsidRPr="00D7102D" w:rsidRDefault="00431F8E" w:rsidP="00431F8E">
      <w:r w:rsidRPr="00D7102D">
        <w:t xml:space="preserve">Income eligibility will be determined based upon the applicable and effective income-eligibility standards of the Legal Services Corporation as set forth in Appendix A to 45 C.F.R. Part 1611. Eligible candidates whose income falls at or below 125% of the most recent federal poverty guidelines established by the Department of Health and Human Services qualify for a complete reduction in the Certification Examination Fee. Candidates whose income falls between 126% and 200% of the most recent poverty guidelines qualify for a partial reduction in the Certification Examination Fee in the amount of $217.00. </w:t>
      </w:r>
    </w:p>
    <w:p w14:paraId="48916EA7" w14:textId="77777777" w:rsidR="00431F8E" w:rsidRDefault="00431F8E" w:rsidP="00431F8E"/>
    <w:p w14:paraId="0E4ED769" w14:textId="77777777" w:rsidR="00431F8E" w:rsidRPr="00D7102D" w:rsidRDefault="00431F8E" w:rsidP="00431F8E">
      <w:r w:rsidRPr="00D7102D">
        <w:t xml:space="preserve">In order to apply for the fee assistance program, the candidate must indicate that they wish to apply for the fee assistance program </w:t>
      </w:r>
      <w:r>
        <w:t>on the</w:t>
      </w:r>
      <w:r w:rsidRPr="00D7102D">
        <w:t xml:space="preserve"> Exam Registration Form submitted by the candidate </w:t>
      </w:r>
      <w:r>
        <w:t>once the candidate is declared E</w:t>
      </w:r>
      <w:r w:rsidRPr="00D7102D">
        <w:t xml:space="preserve">ligible to take the exam. </w:t>
      </w:r>
    </w:p>
    <w:p w14:paraId="01AA895A" w14:textId="77777777" w:rsidR="00431F8E" w:rsidRDefault="00431F8E" w:rsidP="00431F8E"/>
    <w:p w14:paraId="0663E9A3" w14:textId="77777777" w:rsidR="00431F8E" w:rsidRDefault="00431F8E" w:rsidP="00431F8E">
      <w:pPr>
        <w:rPr>
          <w:b/>
        </w:rPr>
      </w:pPr>
      <w:r w:rsidRPr="00D7102D">
        <w:t xml:space="preserve">In addition, candidates must submit a copy of their most recent federal tax return or statement of income received from the Social Security Administration, if they are a recipient of social security disability income, as proof of income eligibility.  ACVREP will review the provided documentation and inform applicant if s/he is eligible for a full or partial scholarship.  Reviewed documents will not be retained by ACVREP and ACVREP will retain no personally-identifying information provided on such documentation. All documentation provided by the candidate for the review of income eligibility will be destroyed by ACVREP in a secure manner.          </w:t>
      </w:r>
      <w:r w:rsidRPr="00D7102D">
        <w:rPr>
          <w:b/>
        </w:rPr>
        <w:t xml:space="preserve"> </w:t>
      </w:r>
    </w:p>
    <w:p w14:paraId="4206BE93" w14:textId="77777777" w:rsidR="00431F8E" w:rsidRDefault="00431F8E" w:rsidP="00431F8E">
      <w:pPr>
        <w:rPr>
          <w:b/>
        </w:rPr>
      </w:pPr>
    </w:p>
    <w:p w14:paraId="17C9EC41" w14:textId="77777777" w:rsidR="00431F8E" w:rsidRDefault="00431F8E" w:rsidP="00431F8E">
      <w:pPr>
        <w:jc w:val="center"/>
        <w:rPr>
          <w:b/>
        </w:rPr>
      </w:pPr>
    </w:p>
    <w:p w14:paraId="38794285" w14:textId="77777777" w:rsidR="00431F8E" w:rsidRDefault="00431F8E" w:rsidP="00431F8E">
      <w:pPr>
        <w:jc w:val="center"/>
        <w:rPr>
          <w:b/>
        </w:rPr>
      </w:pPr>
    </w:p>
    <w:p w14:paraId="1EF9B80B" w14:textId="77777777" w:rsidR="00431F8E" w:rsidRDefault="00431F8E" w:rsidP="00431F8E">
      <w:pPr>
        <w:jc w:val="center"/>
        <w:rPr>
          <w:b/>
        </w:rPr>
      </w:pPr>
    </w:p>
    <w:p w14:paraId="6D163BA9" w14:textId="77777777" w:rsidR="00431F8E" w:rsidRDefault="00431F8E" w:rsidP="00431F8E">
      <w:pPr>
        <w:jc w:val="center"/>
        <w:rPr>
          <w:b/>
        </w:rPr>
      </w:pPr>
    </w:p>
    <w:p w14:paraId="08FBAF0B" w14:textId="77777777" w:rsidR="00431F8E" w:rsidRDefault="00431F8E" w:rsidP="00431F8E">
      <w:pPr>
        <w:jc w:val="center"/>
        <w:rPr>
          <w:b/>
        </w:rPr>
      </w:pPr>
    </w:p>
    <w:p w14:paraId="3A76FB29" w14:textId="77777777" w:rsidR="00431F8E" w:rsidRDefault="00431F8E" w:rsidP="00431F8E">
      <w:pPr>
        <w:jc w:val="center"/>
        <w:rPr>
          <w:b/>
        </w:rPr>
      </w:pPr>
    </w:p>
    <w:p w14:paraId="018E1649" w14:textId="77777777" w:rsidR="00431F8E" w:rsidRDefault="00431F8E" w:rsidP="00431F8E">
      <w:pPr>
        <w:jc w:val="center"/>
        <w:rPr>
          <w:b/>
        </w:rPr>
      </w:pPr>
    </w:p>
    <w:p w14:paraId="42F99F73" w14:textId="77777777" w:rsidR="00431F8E" w:rsidRDefault="00431F8E" w:rsidP="00431F8E">
      <w:pPr>
        <w:jc w:val="center"/>
        <w:rPr>
          <w:b/>
        </w:rPr>
      </w:pPr>
    </w:p>
    <w:p w14:paraId="7D66C9B4" w14:textId="77777777" w:rsidR="00431F8E" w:rsidRDefault="00431F8E" w:rsidP="00431F8E">
      <w:pPr>
        <w:jc w:val="center"/>
        <w:rPr>
          <w:b/>
        </w:rPr>
      </w:pPr>
    </w:p>
    <w:p w14:paraId="6B54FC45" w14:textId="77777777" w:rsidR="00431F8E" w:rsidRDefault="00431F8E" w:rsidP="00431F8E">
      <w:pPr>
        <w:jc w:val="center"/>
        <w:rPr>
          <w:b/>
        </w:rPr>
      </w:pPr>
    </w:p>
    <w:p w14:paraId="365EC2E7" w14:textId="77777777" w:rsidR="00431F8E" w:rsidRDefault="00431F8E" w:rsidP="00431F8E">
      <w:pPr>
        <w:jc w:val="center"/>
        <w:rPr>
          <w:b/>
        </w:rPr>
      </w:pPr>
    </w:p>
    <w:p w14:paraId="6C67D7AE" w14:textId="77777777" w:rsidR="00431F8E" w:rsidRDefault="00431F8E" w:rsidP="00431F8E">
      <w:pPr>
        <w:jc w:val="center"/>
        <w:rPr>
          <w:b/>
        </w:rPr>
      </w:pPr>
    </w:p>
    <w:p w14:paraId="66CA1E27" w14:textId="288E0D23" w:rsidR="00E33FA3" w:rsidRDefault="00431F8E" w:rsidP="00431F8E">
      <w:pPr>
        <w:jc w:val="center"/>
        <w:rPr>
          <w:b/>
        </w:rPr>
      </w:pPr>
      <w:r>
        <w:rPr>
          <w:b/>
        </w:rPr>
        <w:t xml:space="preserve">THIS HANDBOOK WAS LAST UPDATED </w:t>
      </w:r>
      <w:r w:rsidR="008D4328">
        <w:rPr>
          <w:b/>
        </w:rPr>
        <w:t>3-18-202</w:t>
      </w:r>
      <w:r w:rsidR="00E84608">
        <w:rPr>
          <w:b/>
        </w:rPr>
        <w:t>4</w:t>
      </w:r>
    </w:p>
    <w:sectPr w:rsidR="00E33FA3" w:rsidSect="00981CBD">
      <w:footerReference w:type="even" r:id="rId21"/>
      <w:pgSz w:w="12240" w:h="15840"/>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45EE3" w14:textId="77777777" w:rsidR="00981CBD" w:rsidRDefault="00981CBD">
      <w:r>
        <w:separator/>
      </w:r>
    </w:p>
  </w:endnote>
  <w:endnote w:type="continuationSeparator" w:id="0">
    <w:p w14:paraId="69435DC4" w14:textId="77777777" w:rsidR="00981CBD" w:rsidRDefault="0098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D102" w14:textId="77777777" w:rsidR="00515C8A" w:rsidRDefault="00515C8A">
    <w:pPr>
      <w:pStyle w:val="Footer"/>
      <w:jc w:val="center"/>
    </w:pPr>
  </w:p>
  <w:p w14:paraId="7400F537" w14:textId="77777777" w:rsidR="00515C8A" w:rsidRDefault="00515C8A">
    <w:pPr>
      <w:pStyle w:val="Footer"/>
    </w:pPr>
  </w:p>
  <w:p w14:paraId="63CC47BA" w14:textId="77777777" w:rsidR="00515C8A" w:rsidRDefault="00515C8A"/>
  <w:p w14:paraId="2EE88802" w14:textId="77777777" w:rsidR="00515C8A" w:rsidRDefault="00515C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0E311" w14:textId="77777777" w:rsidR="00515C8A" w:rsidRDefault="00515C8A" w:rsidP="00263897">
    <w:pPr>
      <w:pStyle w:val="Footer"/>
    </w:pPr>
    <w:r>
      <w:tab/>
      <w:t xml:space="preserve">                            </w:t>
    </w:r>
    <w:r>
      <w:fldChar w:fldCharType="begin"/>
    </w:r>
    <w:r>
      <w:instrText xml:space="preserve"> PAGE   \* MERGEFORMAT </w:instrText>
    </w:r>
    <w:r>
      <w:fldChar w:fldCharType="separate"/>
    </w:r>
    <w:r>
      <w:rPr>
        <w:noProof/>
      </w:rPr>
      <w:t>21</w:t>
    </w:r>
    <w:r>
      <w:fldChar w:fldCharType="end"/>
    </w:r>
    <w:r>
      <w:t xml:space="preserve"> of </w:t>
    </w:r>
    <w:fldSimple w:instr=" NUMPAGES   \* MERGEFORMAT ">
      <w:r>
        <w:rPr>
          <w:noProof/>
        </w:rPr>
        <w:t>58</w:t>
      </w:r>
    </w:fldSimple>
    <w:r>
      <w:t xml:space="preserve"> </w:t>
    </w:r>
  </w:p>
  <w:p w14:paraId="1503E363" w14:textId="77777777" w:rsidR="00515C8A" w:rsidRDefault="00515C8A" w:rsidP="00CB1E37">
    <w:pPr>
      <w:pStyle w:val="Footer"/>
      <w:tabs>
        <w:tab w:val="clear" w:pos="4320"/>
        <w:tab w:val="clear" w:pos="8640"/>
        <w:tab w:val="left" w:pos="1992"/>
      </w:tabs>
    </w:pPr>
    <w:r>
      <w:tab/>
    </w:r>
  </w:p>
  <w:p w14:paraId="51370922" w14:textId="77777777" w:rsidR="00515C8A" w:rsidRDefault="00515C8A"/>
  <w:p w14:paraId="476631B8" w14:textId="77777777" w:rsidR="00515C8A" w:rsidRDefault="00515C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FDD55" w14:textId="77777777" w:rsidR="00515C8A" w:rsidRDefault="00515C8A" w:rsidP="00F522B9">
    <w:pPr>
      <w:pStyle w:val="Footer"/>
      <w:ind w:right="360" w:firstLine="360"/>
      <w:jc w:val="center"/>
    </w:pPr>
    <w:r>
      <w:t xml:space="preserve">Page </w:t>
    </w:r>
    <w:r>
      <w:fldChar w:fldCharType="begin"/>
    </w:r>
    <w:r>
      <w:instrText xml:space="preserve"> PAGE </w:instrText>
    </w:r>
    <w:r>
      <w:fldChar w:fldCharType="separate"/>
    </w:r>
    <w:r>
      <w:rPr>
        <w:noProof/>
      </w:rPr>
      <w:t>32</w:t>
    </w:r>
    <w:r>
      <w:fldChar w:fldCharType="end"/>
    </w:r>
    <w:r>
      <w:t xml:space="preserve"> of </w:t>
    </w:r>
    <w:r>
      <w:fldChar w:fldCharType="begin"/>
    </w:r>
    <w:r>
      <w:instrText xml:space="preserve"> NUMPAGES </w:instrText>
    </w:r>
    <w:r>
      <w:fldChar w:fldCharType="separate"/>
    </w:r>
    <w:r>
      <w:rPr>
        <w:noProof/>
      </w:rPr>
      <w:t>58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BA660" w14:textId="77777777" w:rsidR="00981CBD" w:rsidRDefault="00981CBD">
      <w:r>
        <w:separator/>
      </w:r>
    </w:p>
  </w:footnote>
  <w:footnote w:type="continuationSeparator" w:id="0">
    <w:p w14:paraId="412590D6" w14:textId="77777777" w:rsidR="00981CBD" w:rsidRDefault="00981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0"/>
    <w:name w:val="AutoList4"/>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1" w15:restartNumberingAfterBreak="0">
    <w:nsid w:val="00000004"/>
    <w:multiLevelType w:val="multilevel"/>
    <w:tmpl w:val="00000000"/>
    <w:name w:val="AutoList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5"/>
    <w:multiLevelType w:val="multilevel"/>
    <w:tmpl w:val="431013EC"/>
    <w:name w:val="AutoList6"/>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14C79BD"/>
    <w:multiLevelType w:val="multilevel"/>
    <w:tmpl w:val="405ECA3E"/>
    <w:styleLink w:val="List6"/>
    <w:lvl w:ilvl="0">
      <w:start w:val="1"/>
      <w:numFmt w:val="decimal"/>
      <w:lvlText w:val="%1."/>
      <w:lvlJc w:val="left"/>
      <w:pPr>
        <w:tabs>
          <w:tab w:val="num" w:pos="690"/>
        </w:tabs>
        <w:ind w:left="690" w:hanging="33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Letter"/>
      <w:lvlText w:val="%3."/>
      <w:lvlJc w:val="left"/>
      <w:pPr>
        <w:tabs>
          <w:tab w:val="num" w:pos="1440"/>
        </w:tabs>
        <w:ind w:left="1440" w:hanging="360"/>
      </w:pPr>
      <w:rPr>
        <w:position w:val="0"/>
        <w:sz w:val="22"/>
        <w:szCs w:val="22"/>
        <w:rtl w:val="0"/>
      </w:rPr>
    </w:lvl>
    <w:lvl w:ilvl="3">
      <w:start w:val="1"/>
      <w:numFmt w:val="lowerLetter"/>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4" w15:restartNumberingAfterBreak="0">
    <w:nsid w:val="02B212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44099F"/>
    <w:multiLevelType w:val="hybridMultilevel"/>
    <w:tmpl w:val="A608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6A3A6E"/>
    <w:multiLevelType w:val="multilevel"/>
    <w:tmpl w:val="77CC3BDE"/>
    <w:styleLink w:val="List14"/>
    <w:lvl w:ilvl="0">
      <w:start w:val="1"/>
      <w:numFmt w:val="decimal"/>
      <w:lvlText w:val="%1."/>
      <w:lvlJc w:val="left"/>
      <w:pPr>
        <w:tabs>
          <w:tab w:val="num" w:pos="690"/>
        </w:tabs>
        <w:ind w:left="69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decimal"/>
      <w:lvlText w:val="%3."/>
      <w:lvlJc w:val="left"/>
      <w:pPr>
        <w:tabs>
          <w:tab w:val="num" w:pos="2130"/>
        </w:tabs>
        <w:ind w:left="2130" w:hanging="330"/>
      </w:pPr>
      <w:rPr>
        <w:color w:val="333333"/>
        <w:position w:val="0"/>
        <w:sz w:val="22"/>
        <w:szCs w:val="22"/>
        <w:u w:color="333333"/>
      </w:rPr>
    </w:lvl>
    <w:lvl w:ilvl="3">
      <w:start w:val="1"/>
      <w:numFmt w:val="lowerRoman"/>
      <w:lvlText w:val="%4."/>
      <w:lvlJc w:val="left"/>
      <w:pPr>
        <w:tabs>
          <w:tab w:val="num" w:pos="3180"/>
        </w:tabs>
        <w:ind w:left="3180" w:hanging="660"/>
      </w:pPr>
      <w:rPr>
        <w:color w:val="333333"/>
        <w:position w:val="0"/>
        <w:sz w:val="22"/>
        <w:szCs w:val="22"/>
        <w:u w:color="333333"/>
      </w:rPr>
    </w:lvl>
    <w:lvl w:ilvl="4">
      <w:start w:val="1"/>
      <w:numFmt w:val="decimal"/>
      <w:lvlText w:val="%5."/>
      <w:lvlJc w:val="left"/>
      <w:pPr>
        <w:tabs>
          <w:tab w:val="num" w:pos="3570"/>
        </w:tabs>
        <w:ind w:left="3570" w:hanging="330"/>
      </w:pPr>
      <w:rPr>
        <w:color w:val="333333"/>
        <w:position w:val="0"/>
        <w:sz w:val="22"/>
        <w:szCs w:val="22"/>
        <w:u w:color="333333"/>
      </w:rPr>
    </w:lvl>
    <w:lvl w:ilvl="5">
      <w:start w:val="1"/>
      <w:numFmt w:val="decimal"/>
      <w:lvlText w:val="%6."/>
      <w:lvlJc w:val="left"/>
      <w:pPr>
        <w:tabs>
          <w:tab w:val="num" w:pos="4290"/>
        </w:tabs>
        <w:ind w:left="4290" w:hanging="330"/>
      </w:pPr>
      <w:rPr>
        <w:color w:val="333333"/>
        <w:position w:val="0"/>
        <w:sz w:val="22"/>
        <w:szCs w:val="22"/>
        <w:u w:color="333333"/>
      </w:rPr>
    </w:lvl>
    <w:lvl w:ilvl="6">
      <w:start w:val="1"/>
      <w:numFmt w:val="decimal"/>
      <w:lvlText w:val="%7."/>
      <w:lvlJc w:val="left"/>
      <w:pPr>
        <w:tabs>
          <w:tab w:val="num" w:pos="5010"/>
        </w:tabs>
        <w:ind w:left="5010" w:hanging="330"/>
      </w:pPr>
      <w:rPr>
        <w:color w:val="333333"/>
        <w:position w:val="0"/>
        <w:sz w:val="22"/>
        <w:szCs w:val="22"/>
        <w:u w:color="333333"/>
      </w:rPr>
    </w:lvl>
    <w:lvl w:ilvl="7">
      <w:start w:val="1"/>
      <w:numFmt w:val="decimal"/>
      <w:lvlText w:val="%8."/>
      <w:lvlJc w:val="left"/>
      <w:pPr>
        <w:tabs>
          <w:tab w:val="num" w:pos="5730"/>
        </w:tabs>
        <w:ind w:left="5730" w:hanging="330"/>
      </w:pPr>
      <w:rPr>
        <w:color w:val="333333"/>
        <w:position w:val="0"/>
        <w:sz w:val="22"/>
        <w:szCs w:val="22"/>
        <w:u w:color="333333"/>
      </w:rPr>
    </w:lvl>
    <w:lvl w:ilvl="8">
      <w:start w:val="1"/>
      <w:numFmt w:val="decimal"/>
      <w:lvlText w:val="%9."/>
      <w:lvlJc w:val="left"/>
      <w:pPr>
        <w:tabs>
          <w:tab w:val="num" w:pos="6450"/>
        </w:tabs>
        <w:ind w:left="6450" w:hanging="330"/>
      </w:pPr>
      <w:rPr>
        <w:color w:val="333333"/>
        <w:position w:val="0"/>
        <w:sz w:val="22"/>
        <w:szCs w:val="22"/>
        <w:u w:color="333333"/>
      </w:rPr>
    </w:lvl>
  </w:abstractNum>
  <w:abstractNum w:abstractNumId="7" w15:restartNumberingAfterBreak="0">
    <w:nsid w:val="03737F06"/>
    <w:multiLevelType w:val="hybridMultilevel"/>
    <w:tmpl w:val="C4522698"/>
    <w:lvl w:ilvl="0" w:tplc="DCD68C7E">
      <w:start w:val="1"/>
      <w:numFmt w:val="decimal"/>
      <w:lvlText w:val="%1."/>
      <w:lvlJc w:val="left"/>
      <w:pPr>
        <w:ind w:left="1352" w:hanging="360"/>
      </w:pPr>
      <w:rPr>
        <w:rFonts w:ascii="Arial" w:eastAsia="Arial" w:hAnsi="Arial" w:hint="default"/>
        <w:spacing w:val="-1"/>
        <w:w w:val="100"/>
        <w:sz w:val="22"/>
        <w:szCs w:val="22"/>
      </w:rPr>
    </w:lvl>
    <w:lvl w:ilvl="1" w:tplc="1F00A14E">
      <w:start w:val="1"/>
      <w:numFmt w:val="bullet"/>
      <w:lvlText w:val="•"/>
      <w:lvlJc w:val="left"/>
      <w:pPr>
        <w:ind w:left="2328" w:hanging="360"/>
      </w:pPr>
      <w:rPr>
        <w:rFonts w:hint="default"/>
      </w:rPr>
    </w:lvl>
    <w:lvl w:ilvl="2" w:tplc="D3C4882E">
      <w:start w:val="1"/>
      <w:numFmt w:val="bullet"/>
      <w:lvlText w:val="•"/>
      <w:lvlJc w:val="left"/>
      <w:pPr>
        <w:ind w:left="3296" w:hanging="360"/>
      </w:pPr>
      <w:rPr>
        <w:rFonts w:hint="default"/>
      </w:rPr>
    </w:lvl>
    <w:lvl w:ilvl="3" w:tplc="ACA4B368">
      <w:start w:val="1"/>
      <w:numFmt w:val="bullet"/>
      <w:lvlText w:val="•"/>
      <w:lvlJc w:val="left"/>
      <w:pPr>
        <w:ind w:left="4264" w:hanging="360"/>
      </w:pPr>
      <w:rPr>
        <w:rFonts w:hint="default"/>
      </w:rPr>
    </w:lvl>
    <w:lvl w:ilvl="4" w:tplc="191E07A6">
      <w:start w:val="1"/>
      <w:numFmt w:val="bullet"/>
      <w:lvlText w:val="•"/>
      <w:lvlJc w:val="left"/>
      <w:pPr>
        <w:ind w:left="5232" w:hanging="360"/>
      </w:pPr>
      <w:rPr>
        <w:rFonts w:hint="default"/>
      </w:rPr>
    </w:lvl>
    <w:lvl w:ilvl="5" w:tplc="F0463A92">
      <w:start w:val="1"/>
      <w:numFmt w:val="bullet"/>
      <w:lvlText w:val="•"/>
      <w:lvlJc w:val="left"/>
      <w:pPr>
        <w:ind w:left="6200" w:hanging="360"/>
      </w:pPr>
      <w:rPr>
        <w:rFonts w:hint="default"/>
      </w:rPr>
    </w:lvl>
    <w:lvl w:ilvl="6" w:tplc="747C13E8">
      <w:start w:val="1"/>
      <w:numFmt w:val="bullet"/>
      <w:lvlText w:val="•"/>
      <w:lvlJc w:val="left"/>
      <w:pPr>
        <w:ind w:left="7168" w:hanging="360"/>
      </w:pPr>
      <w:rPr>
        <w:rFonts w:hint="default"/>
      </w:rPr>
    </w:lvl>
    <w:lvl w:ilvl="7" w:tplc="F766CE90">
      <w:start w:val="1"/>
      <w:numFmt w:val="bullet"/>
      <w:lvlText w:val="•"/>
      <w:lvlJc w:val="left"/>
      <w:pPr>
        <w:ind w:left="8136" w:hanging="360"/>
      </w:pPr>
      <w:rPr>
        <w:rFonts w:hint="default"/>
      </w:rPr>
    </w:lvl>
    <w:lvl w:ilvl="8" w:tplc="FA206A4A">
      <w:start w:val="1"/>
      <w:numFmt w:val="bullet"/>
      <w:lvlText w:val="•"/>
      <w:lvlJc w:val="left"/>
      <w:pPr>
        <w:ind w:left="9104" w:hanging="360"/>
      </w:pPr>
      <w:rPr>
        <w:rFonts w:hint="default"/>
      </w:rPr>
    </w:lvl>
  </w:abstractNum>
  <w:abstractNum w:abstractNumId="8" w15:restartNumberingAfterBreak="0">
    <w:nsid w:val="0383737B"/>
    <w:multiLevelType w:val="hybridMultilevel"/>
    <w:tmpl w:val="B868F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AA3A7B"/>
    <w:multiLevelType w:val="hybridMultilevel"/>
    <w:tmpl w:val="796A6F56"/>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3CB3B70"/>
    <w:multiLevelType w:val="hybridMultilevel"/>
    <w:tmpl w:val="7520E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8B2331"/>
    <w:multiLevelType w:val="hybridMultilevel"/>
    <w:tmpl w:val="9B5A77D8"/>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6DE2E32"/>
    <w:multiLevelType w:val="hybridMultilevel"/>
    <w:tmpl w:val="C5DC3F32"/>
    <w:lvl w:ilvl="0" w:tplc="D146E3F0">
      <w:start w:val="1"/>
      <w:numFmt w:val="bullet"/>
      <w:lvlText w:val=""/>
      <w:lvlJc w:val="left"/>
      <w:pPr>
        <w:ind w:left="1080" w:hanging="360"/>
      </w:pPr>
      <w:rPr>
        <w:rFonts w:ascii="Symbol" w:eastAsia="Symbol" w:hAnsi="Symbol" w:hint="default"/>
        <w:color w:val="303030"/>
        <w:w w:val="99"/>
        <w:sz w:val="20"/>
        <w:szCs w:val="20"/>
      </w:rPr>
    </w:lvl>
    <w:lvl w:ilvl="1" w:tplc="1402D718">
      <w:start w:val="1"/>
      <w:numFmt w:val="bullet"/>
      <w:lvlText w:val="•"/>
      <w:lvlJc w:val="left"/>
      <w:pPr>
        <w:ind w:left="1974" w:hanging="360"/>
      </w:pPr>
      <w:rPr>
        <w:rFonts w:hint="default"/>
      </w:rPr>
    </w:lvl>
    <w:lvl w:ilvl="2" w:tplc="413C00C8">
      <w:start w:val="1"/>
      <w:numFmt w:val="bullet"/>
      <w:lvlText w:val="•"/>
      <w:lvlJc w:val="left"/>
      <w:pPr>
        <w:ind w:left="2862" w:hanging="360"/>
      </w:pPr>
      <w:rPr>
        <w:rFonts w:hint="default"/>
      </w:rPr>
    </w:lvl>
    <w:lvl w:ilvl="3" w:tplc="5516B96A">
      <w:start w:val="1"/>
      <w:numFmt w:val="bullet"/>
      <w:lvlText w:val="•"/>
      <w:lvlJc w:val="left"/>
      <w:pPr>
        <w:ind w:left="3750" w:hanging="360"/>
      </w:pPr>
      <w:rPr>
        <w:rFonts w:hint="default"/>
      </w:rPr>
    </w:lvl>
    <w:lvl w:ilvl="4" w:tplc="C5829E5A">
      <w:start w:val="1"/>
      <w:numFmt w:val="bullet"/>
      <w:lvlText w:val="•"/>
      <w:lvlJc w:val="left"/>
      <w:pPr>
        <w:ind w:left="4638" w:hanging="360"/>
      </w:pPr>
      <w:rPr>
        <w:rFonts w:hint="default"/>
      </w:rPr>
    </w:lvl>
    <w:lvl w:ilvl="5" w:tplc="6AB29FF6">
      <w:start w:val="1"/>
      <w:numFmt w:val="bullet"/>
      <w:lvlText w:val="•"/>
      <w:lvlJc w:val="left"/>
      <w:pPr>
        <w:ind w:left="5526" w:hanging="360"/>
      </w:pPr>
      <w:rPr>
        <w:rFonts w:hint="default"/>
      </w:rPr>
    </w:lvl>
    <w:lvl w:ilvl="6" w:tplc="13A2938C">
      <w:start w:val="1"/>
      <w:numFmt w:val="bullet"/>
      <w:lvlText w:val="•"/>
      <w:lvlJc w:val="left"/>
      <w:pPr>
        <w:ind w:left="6414" w:hanging="360"/>
      </w:pPr>
      <w:rPr>
        <w:rFonts w:hint="default"/>
      </w:rPr>
    </w:lvl>
    <w:lvl w:ilvl="7" w:tplc="C5FA7C62">
      <w:start w:val="1"/>
      <w:numFmt w:val="bullet"/>
      <w:lvlText w:val="•"/>
      <w:lvlJc w:val="left"/>
      <w:pPr>
        <w:ind w:left="7302" w:hanging="360"/>
      </w:pPr>
      <w:rPr>
        <w:rFonts w:hint="default"/>
      </w:rPr>
    </w:lvl>
    <w:lvl w:ilvl="8" w:tplc="28F6D7DA">
      <w:start w:val="1"/>
      <w:numFmt w:val="bullet"/>
      <w:lvlText w:val="•"/>
      <w:lvlJc w:val="left"/>
      <w:pPr>
        <w:ind w:left="8190" w:hanging="360"/>
      </w:pPr>
      <w:rPr>
        <w:rFonts w:hint="default"/>
      </w:rPr>
    </w:lvl>
  </w:abstractNum>
  <w:abstractNum w:abstractNumId="13" w15:restartNumberingAfterBreak="0">
    <w:nsid w:val="0AF62B84"/>
    <w:multiLevelType w:val="multilevel"/>
    <w:tmpl w:val="47FABD24"/>
    <w:styleLink w:val="List18"/>
    <w:lvl w:ilvl="0">
      <w:start w:val="1"/>
      <w:numFmt w:val="decimal"/>
      <w:lvlText w:val="%1."/>
      <w:lvlJc w:val="left"/>
      <w:pPr>
        <w:tabs>
          <w:tab w:val="num" w:pos="690"/>
        </w:tabs>
        <w:ind w:left="69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decimal"/>
      <w:lvlText w:val="%3."/>
      <w:lvlJc w:val="left"/>
      <w:pPr>
        <w:tabs>
          <w:tab w:val="num" w:pos="2130"/>
        </w:tabs>
        <w:ind w:left="2130" w:hanging="330"/>
      </w:pPr>
      <w:rPr>
        <w:color w:val="333333"/>
        <w:position w:val="0"/>
        <w:sz w:val="22"/>
        <w:szCs w:val="22"/>
        <w:u w:color="333333"/>
      </w:rPr>
    </w:lvl>
    <w:lvl w:ilvl="3">
      <w:start w:val="1"/>
      <w:numFmt w:val="decimal"/>
      <w:lvlText w:val="%4."/>
      <w:lvlJc w:val="left"/>
      <w:pPr>
        <w:tabs>
          <w:tab w:val="num" w:pos="2850"/>
        </w:tabs>
        <w:ind w:left="2850" w:hanging="330"/>
      </w:pPr>
      <w:rPr>
        <w:color w:val="333333"/>
        <w:position w:val="0"/>
        <w:sz w:val="22"/>
        <w:szCs w:val="22"/>
        <w:u w:color="333333"/>
      </w:rPr>
    </w:lvl>
    <w:lvl w:ilvl="4">
      <w:start w:val="1"/>
      <w:numFmt w:val="decimal"/>
      <w:lvlText w:val="%5."/>
      <w:lvlJc w:val="left"/>
      <w:pPr>
        <w:tabs>
          <w:tab w:val="num" w:pos="3570"/>
        </w:tabs>
        <w:ind w:left="3570" w:hanging="330"/>
      </w:pPr>
      <w:rPr>
        <w:color w:val="333333"/>
        <w:position w:val="0"/>
        <w:sz w:val="22"/>
        <w:szCs w:val="22"/>
        <w:u w:color="333333"/>
      </w:rPr>
    </w:lvl>
    <w:lvl w:ilvl="5">
      <w:start w:val="1"/>
      <w:numFmt w:val="decimal"/>
      <w:lvlText w:val="%6."/>
      <w:lvlJc w:val="left"/>
      <w:pPr>
        <w:tabs>
          <w:tab w:val="num" w:pos="4290"/>
        </w:tabs>
        <w:ind w:left="4290" w:hanging="330"/>
      </w:pPr>
      <w:rPr>
        <w:color w:val="333333"/>
        <w:position w:val="0"/>
        <w:sz w:val="22"/>
        <w:szCs w:val="22"/>
        <w:u w:color="333333"/>
      </w:rPr>
    </w:lvl>
    <w:lvl w:ilvl="6">
      <w:start w:val="1"/>
      <w:numFmt w:val="decimal"/>
      <w:lvlText w:val="%7."/>
      <w:lvlJc w:val="left"/>
      <w:pPr>
        <w:tabs>
          <w:tab w:val="num" w:pos="5010"/>
        </w:tabs>
        <w:ind w:left="5010" w:hanging="330"/>
      </w:pPr>
      <w:rPr>
        <w:color w:val="333333"/>
        <w:position w:val="0"/>
        <w:sz w:val="22"/>
        <w:szCs w:val="22"/>
        <w:u w:color="333333"/>
      </w:rPr>
    </w:lvl>
    <w:lvl w:ilvl="7">
      <w:start w:val="1"/>
      <w:numFmt w:val="decimal"/>
      <w:lvlText w:val="%8."/>
      <w:lvlJc w:val="left"/>
      <w:pPr>
        <w:tabs>
          <w:tab w:val="num" w:pos="5730"/>
        </w:tabs>
        <w:ind w:left="5730" w:hanging="330"/>
      </w:pPr>
      <w:rPr>
        <w:color w:val="333333"/>
        <w:position w:val="0"/>
        <w:sz w:val="22"/>
        <w:szCs w:val="22"/>
        <w:u w:color="333333"/>
      </w:rPr>
    </w:lvl>
    <w:lvl w:ilvl="8">
      <w:start w:val="1"/>
      <w:numFmt w:val="decimal"/>
      <w:lvlText w:val="%9."/>
      <w:lvlJc w:val="left"/>
      <w:pPr>
        <w:tabs>
          <w:tab w:val="num" w:pos="6450"/>
        </w:tabs>
        <w:ind w:left="6450" w:hanging="330"/>
      </w:pPr>
      <w:rPr>
        <w:color w:val="333333"/>
        <w:position w:val="0"/>
        <w:sz w:val="22"/>
        <w:szCs w:val="22"/>
        <w:u w:color="333333"/>
      </w:rPr>
    </w:lvl>
  </w:abstractNum>
  <w:abstractNum w:abstractNumId="14" w15:restartNumberingAfterBreak="0">
    <w:nsid w:val="0D2B6EA8"/>
    <w:multiLevelType w:val="multilevel"/>
    <w:tmpl w:val="EA7632D2"/>
    <w:styleLink w:val="List51"/>
    <w:lvl w:ilvl="0">
      <w:start w:val="1"/>
      <w:numFmt w:val="lowerLetter"/>
      <w:lvlText w:val="%1."/>
      <w:lvlJc w:val="left"/>
      <w:pPr>
        <w:tabs>
          <w:tab w:val="num" w:pos="1770"/>
        </w:tabs>
        <w:ind w:left="177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lowerRoman"/>
      <w:lvlText w:val="%3."/>
      <w:lvlJc w:val="left"/>
      <w:pPr>
        <w:tabs>
          <w:tab w:val="num" w:pos="3215"/>
        </w:tabs>
        <w:ind w:left="3215" w:hanging="271"/>
      </w:pPr>
      <w:rPr>
        <w:color w:val="333333"/>
        <w:position w:val="0"/>
        <w:sz w:val="22"/>
        <w:szCs w:val="22"/>
        <w:u w:color="333333"/>
      </w:rPr>
    </w:lvl>
    <w:lvl w:ilvl="3">
      <w:start w:val="1"/>
      <w:numFmt w:val="decimal"/>
      <w:lvlText w:val="%4."/>
      <w:lvlJc w:val="left"/>
      <w:pPr>
        <w:tabs>
          <w:tab w:val="num" w:pos="3930"/>
        </w:tabs>
        <w:ind w:left="3930" w:hanging="330"/>
      </w:pPr>
      <w:rPr>
        <w:color w:val="333333"/>
        <w:position w:val="0"/>
        <w:sz w:val="22"/>
        <w:szCs w:val="22"/>
        <w:u w:color="333333"/>
      </w:rPr>
    </w:lvl>
    <w:lvl w:ilvl="4">
      <w:start w:val="1"/>
      <w:numFmt w:val="lowerLetter"/>
      <w:lvlText w:val="%5."/>
      <w:lvlJc w:val="left"/>
      <w:pPr>
        <w:tabs>
          <w:tab w:val="num" w:pos="4650"/>
        </w:tabs>
        <w:ind w:left="4650" w:hanging="330"/>
      </w:pPr>
      <w:rPr>
        <w:color w:val="333333"/>
        <w:position w:val="0"/>
        <w:sz w:val="22"/>
        <w:szCs w:val="22"/>
        <w:u w:color="333333"/>
      </w:rPr>
    </w:lvl>
    <w:lvl w:ilvl="5">
      <w:start w:val="1"/>
      <w:numFmt w:val="lowerRoman"/>
      <w:lvlText w:val="%6."/>
      <w:lvlJc w:val="left"/>
      <w:pPr>
        <w:tabs>
          <w:tab w:val="num" w:pos="5375"/>
        </w:tabs>
        <w:ind w:left="5375" w:hanging="271"/>
      </w:pPr>
      <w:rPr>
        <w:color w:val="333333"/>
        <w:position w:val="0"/>
        <w:sz w:val="22"/>
        <w:szCs w:val="22"/>
        <w:u w:color="333333"/>
      </w:rPr>
    </w:lvl>
    <w:lvl w:ilvl="6">
      <w:start w:val="1"/>
      <w:numFmt w:val="decimal"/>
      <w:lvlText w:val="%7."/>
      <w:lvlJc w:val="left"/>
      <w:pPr>
        <w:tabs>
          <w:tab w:val="num" w:pos="6090"/>
        </w:tabs>
        <w:ind w:left="6090" w:hanging="330"/>
      </w:pPr>
      <w:rPr>
        <w:color w:val="333333"/>
        <w:position w:val="0"/>
        <w:sz w:val="22"/>
        <w:szCs w:val="22"/>
        <w:u w:color="333333"/>
      </w:rPr>
    </w:lvl>
    <w:lvl w:ilvl="7">
      <w:start w:val="1"/>
      <w:numFmt w:val="lowerLetter"/>
      <w:lvlText w:val="%8."/>
      <w:lvlJc w:val="left"/>
      <w:pPr>
        <w:tabs>
          <w:tab w:val="num" w:pos="6810"/>
        </w:tabs>
        <w:ind w:left="6810" w:hanging="330"/>
      </w:pPr>
      <w:rPr>
        <w:color w:val="333333"/>
        <w:position w:val="0"/>
        <w:sz w:val="22"/>
        <w:szCs w:val="22"/>
        <w:u w:color="333333"/>
      </w:rPr>
    </w:lvl>
    <w:lvl w:ilvl="8">
      <w:start w:val="1"/>
      <w:numFmt w:val="lowerRoman"/>
      <w:lvlText w:val="%9."/>
      <w:lvlJc w:val="left"/>
      <w:pPr>
        <w:tabs>
          <w:tab w:val="num" w:pos="7535"/>
        </w:tabs>
        <w:ind w:left="7535" w:hanging="271"/>
      </w:pPr>
      <w:rPr>
        <w:color w:val="333333"/>
        <w:position w:val="0"/>
        <w:sz w:val="22"/>
        <w:szCs w:val="22"/>
        <w:u w:color="333333"/>
      </w:rPr>
    </w:lvl>
  </w:abstractNum>
  <w:abstractNum w:abstractNumId="15" w15:restartNumberingAfterBreak="0">
    <w:nsid w:val="0E381FB7"/>
    <w:multiLevelType w:val="multilevel"/>
    <w:tmpl w:val="E65CE9EA"/>
    <w:styleLink w:val="List17"/>
    <w:lvl w:ilvl="0">
      <w:start w:val="1"/>
      <w:numFmt w:val="lowerRoman"/>
      <w:lvlText w:val="%1."/>
      <w:lvlJc w:val="left"/>
      <w:pPr>
        <w:tabs>
          <w:tab w:val="num" w:pos="2120"/>
        </w:tabs>
        <w:ind w:left="2120" w:hanging="436"/>
      </w:pPr>
      <w:rPr>
        <w:color w:val="333333"/>
        <w:position w:val="0"/>
        <w:sz w:val="22"/>
        <w:szCs w:val="22"/>
        <w:u w:color="333333"/>
      </w:rPr>
    </w:lvl>
    <w:lvl w:ilvl="1">
      <w:start w:val="1"/>
      <w:numFmt w:val="lowerLetter"/>
      <w:lvlText w:val="%2."/>
      <w:lvlJc w:val="left"/>
      <w:pPr>
        <w:tabs>
          <w:tab w:val="num" w:pos="2850"/>
        </w:tabs>
        <w:ind w:left="2850" w:hanging="330"/>
      </w:pPr>
      <w:rPr>
        <w:color w:val="333333"/>
        <w:position w:val="0"/>
        <w:sz w:val="22"/>
        <w:szCs w:val="22"/>
        <w:u w:color="333333"/>
      </w:rPr>
    </w:lvl>
    <w:lvl w:ilvl="2">
      <w:start w:val="1"/>
      <w:numFmt w:val="lowerRoman"/>
      <w:lvlText w:val="%3."/>
      <w:lvlJc w:val="left"/>
      <w:pPr>
        <w:tabs>
          <w:tab w:val="num" w:pos="3575"/>
        </w:tabs>
        <w:ind w:left="3575" w:hanging="271"/>
      </w:pPr>
      <w:rPr>
        <w:color w:val="333333"/>
        <w:position w:val="0"/>
        <w:sz w:val="22"/>
        <w:szCs w:val="22"/>
        <w:u w:color="333333"/>
      </w:rPr>
    </w:lvl>
    <w:lvl w:ilvl="3">
      <w:start w:val="1"/>
      <w:numFmt w:val="lowerRoman"/>
      <w:lvlText w:val="%4."/>
      <w:lvlJc w:val="left"/>
      <w:pPr>
        <w:tabs>
          <w:tab w:val="num" w:pos="2160"/>
        </w:tabs>
        <w:ind w:left="2160" w:hanging="464"/>
      </w:pPr>
      <w:rPr>
        <w:color w:val="333333"/>
        <w:position w:val="0"/>
        <w:sz w:val="22"/>
        <w:szCs w:val="22"/>
        <w:u w:color="333333"/>
      </w:rPr>
    </w:lvl>
    <w:lvl w:ilvl="4">
      <w:start w:val="1"/>
      <w:numFmt w:val="lowerLetter"/>
      <w:lvlText w:val="%5."/>
      <w:lvlJc w:val="left"/>
      <w:pPr>
        <w:tabs>
          <w:tab w:val="num" w:pos="5010"/>
        </w:tabs>
        <w:ind w:left="5010" w:hanging="330"/>
      </w:pPr>
      <w:rPr>
        <w:color w:val="333333"/>
        <w:position w:val="0"/>
        <w:sz w:val="22"/>
        <w:szCs w:val="22"/>
        <w:u w:color="333333"/>
      </w:rPr>
    </w:lvl>
    <w:lvl w:ilvl="5">
      <w:start w:val="1"/>
      <w:numFmt w:val="lowerRoman"/>
      <w:lvlText w:val="%6."/>
      <w:lvlJc w:val="left"/>
      <w:pPr>
        <w:tabs>
          <w:tab w:val="num" w:pos="5735"/>
        </w:tabs>
        <w:ind w:left="5735" w:hanging="271"/>
      </w:pPr>
      <w:rPr>
        <w:color w:val="333333"/>
        <w:position w:val="0"/>
        <w:sz w:val="22"/>
        <w:szCs w:val="22"/>
        <w:u w:color="333333"/>
      </w:rPr>
    </w:lvl>
    <w:lvl w:ilvl="6">
      <w:start w:val="1"/>
      <w:numFmt w:val="decimal"/>
      <w:lvlText w:val="%7."/>
      <w:lvlJc w:val="left"/>
      <w:pPr>
        <w:tabs>
          <w:tab w:val="num" w:pos="6450"/>
        </w:tabs>
        <w:ind w:left="6450" w:hanging="330"/>
      </w:pPr>
      <w:rPr>
        <w:color w:val="333333"/>
        <w:position w:val="0"/>
        <w:sz w:val="22"/>
        <w:szCs w:val="22"/>
        <w:u w:color="333333"/>
      </w:rPr>
    </w:lvl>
    <w:lvl w:ilvl="7">
      <w:start w:val="1"/>
      <w:numFmt w:val="lowerLetter"/>
      <w:lvlText w:val="%8."/>
      <w:lvlJc w:val="left"/>
      <w:pPr>
        <w:tabs>
          <w:tab w:val="num" w:pos="7170"/>
        </w:tabs>
        <w:ind w:left="7170" w:hanging="330"/>
      </w:pPr>
      <w:rPr>
        <w:color w:val="333333"/>
        <w:position w:val="0"/>
        <w:sz w:val="22"/>
        <w:szCs w:val="22"/>
        <w:u w:color="333333"/>
      </w:rPr>
    </w:lvl>
    <w:lvl w:ilvl="8">
      <w:start w:val="1"/>
      <w:numFmt w:val="lowerRoman"/>
      <w:lvlText w:val="%9."/>
      <w:lvlJc w:val="left"/>
      <w:pPr>
        <w:tabs>
          <w:tab w:val="num" w:pos="7895"/>
        </w:tabs>
        <w:ind w:left="7895" w:hanging="271"/>
      </w:pPr>
      <w:rPr>
        <w:color w:val="333333"/>
        <w:position w:val="0"/>
        <w:sz w:val="22"/>
        <w:szCs w:val="22"/>
        <w:u w:color="333333"/>
      </w:rPr>
    </w:lvl>
  </w:abstractNum>
  <w:abstractNum w:abstractNumId="16" w15:restartNumberingAfterBreak="0">
    <w:nsid w:val="12AA25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4483002"/>
    <w:multiLevelType w:val="multilevel"/>
    <w:tmpl w:val="D67E54C4"/>
    <w:styleLink w:val="List26"/>
    <w:lvl w:ilvl="0">
      <w:start w:val="1"/>
      <w:numFmt w:val="lowerLetter"/>
      <w:lvlText w:val="%1."/>
      <w:lvlJc w:val="left"/>
      <w:pPr>
        <w:tabs>
          <w:tab w:val="num" w:pos="2490"/>
        </w:tabs>
        <w:ind w:left="2490" w:hanging="330"/>
      </w:pPr>
      <w:rPr>
        <w:position w:val="0"/>
        <w:sz w:val="22"/>
        <w:szCs w:val="22"/>
        <w:rtl w:val="0"/>
      </w:rPr>
    </w:lvl>
    <w:lvl w:ilvl="1">
      <w:start w:val="1"/>
      <w:numFmt w:val="lowerLetter"/>
      <w:lvlText w:val="%2."/>
      <w:lvlJc w:val="left"/>
      <w:pPr>
        <w:tabs>
          <w:tab w:val="num" w:pos="1440"/>
        </w:tabs>
        <w:ind w:left="1440" w:hanging="360"/>
      </w:pPr>
      <w:rPr>
        <w:position w:val="0"/>
        <w:sz w:val="22"/>
        <w:szCs w:val="22"/>
        <w:rtl w:val="0"/>
      </w:rPr>
    </w:lvl>
    <w:lvl w:ilvl="2">
      <w:start w:val="1"/>
      <w:numFmt w:val="lowerRoman"/>
      <w:lvlText w:val="%3."/>
      <w:lvlJc w:val="left"/>
      <w:pPr>
        <w:tabs>
          <w:tab w:val="num" w:pos="3935"/>
        </w:tabs>
        <w:ind w:left="3935" w:hanging="271"/>
      </w:pPr>
      <w:rPr>
        <w:position w:val="0"/>
        <w:sz w:val="22"/>
        <w:szCs w:val="22"/>
        <w:rtl w:val="0"/>
      </w:rPr>
    </w:lvl>
    <w:lvl w:ilvl="3">
      <w:start w:val="1"/>
      <w:numFmt w:val="decimal"/>
      <w:lvlText w:val="%4."/>
      <w:lvlJc w:val="left"/>
      <w:pPr>
        <w:tabs>
          <w:tab w:val="num" w:pos="4650"/>
        </w:tabs>
        <w:ind w:left="4650" w:hanging="330"/>
      </w:pPr>
      <w:rPr>
        <w:position w:val="0"/>
        <w:sz w:val="22"/>
        <w:szCs w:val="22"/>
        <w:rtl w:val="0"/>
      </w:rPr>
    </w:lvl>
    <w:lvl w:ilvl="4">
      <w:start w:val="1"/>
      <w:numFmt w:val="lowerLetter"/>
      <w:lvlText w:val="%5."/>
      <w:lvlJc w:val="left"/>
      <w:pPr>
        <w:tabs>
          <w:tab w:val="num" w:pos="5370"/>
        </w:tabs>
        <w:ind w:left="5370" w:hanging="330"/>
      </w:pPr>
      <w:rPr>
        <w:position w:val="0"/>
        <w:sz w:val="22"/>
        <w:szCs w:val="22"/>
        <w:rtl w:val="0"/>
      </w:rPr>
    </w:lvl>
    <w:lvl w:ilvl="5">
      <w:start w:val="1"/>
      <w:numFmt w:val="lowerRoman"/>
      <w:lvlText w:val="%6."/>
      <w:lvlJc w:val="left"/>
      <w:pPr>
        <w:tabs>
          <w:tab w:val="num" w:pos="6095"/>
        </w:tabs>
        <w:ind w:left="6095" w:hanging="271"/>
      </w:pPr>
      <w:rPr>
        <w:position w:val="0"/>
        <w:sz w:val="22"/>
        <w:szCs w:val="22"/>
        <w:rtl w:val="0"/>
      </w:rPr>
    </w:lvl>
    <w:lvl w:ilvl="6">
      <w:start w:val="1"/>
      <w:numFmt w:val="decimal"/>
      <w:lvlText w:val="%7."/>
      <w:lvlJc w:val="left"/>
      <w:pPr>
        <w:tabs>
          <w:tab w:val="num" w:pos="6810"/>
        </w:tabs>
        <w:ind w:left="6810" w:hanging="330"/>
      </w:pPr>
      <w:rPr>
        <w:position w:val="0"/>
        <w:sz w:val="22"/>
        <w:szCs w:val="22"/>
        <w:rtl w:val="0"/>
      </w:rPr>
    </w:lvl>
    <w:lvl w:ilvl="7">
      <w:start w:val="1"/>
      <w:numFmt w:val="lowerLetter"/>
      <w:lvlText w:val="%8."/>
      <w:lvlJc w:val="left"/>
      <w:pPr>
        <w:tabs>
          <w:tab w:val="num" w:pos="7530"/>
        </w:tabs>
        <w:ind w:left="7530" w:hanging="330"/>
      </w:pPr>
      <w:rPr>
        <w:position w:val="0"/>
        <w:sz w:val="22"/>
        <w:szCs w:val="22"/>
        <w:rtl w:val="0"/>
      </w:rPr>
    </w:lvl>
    <w:lvl w:ilvl="8">
      <w:start w:val="1"/>
      <w:numFmt w:val="lowerRoman"/>
      <w:lvlText w:val="%9."/>
      <w:lvlJc w:val="left"/>
      <w:pPr>
        <w:tabs>
          <w:tab w:val="num" w:pos="8255"/>
        </w:tabs>
        <w:ind w:left="8255" w:hanging="271"/>
      </w:pPr>
      <w:rPr>
        <w:position w:val="0"/>
        <w:sz w:val="22"/>
        <w:szCs w:val="22"/>
        <w:rtl w:val="0"/>
      </w:rPr>
    </w:lvl>
  </w:abstractNum>
  <w:abstractNum w:abstractNumId="18" w15:restartNumberingAfterBreak="0">
    <w:nsid w:val="16265F06"/>
    <w:multiLevelType w:val="multilevel"/>
    <w:tmpl w:val="4C9C93E4"/>
    <w:styleLink w:val="List16"/>
    <w:lvl w:ilvl="0">
      <w:start w:val="1"/>
      <w:numFmt w:val="lowerRoman"/>
      <w:lvlText w:val="%1."/>
      <w:lvlJc w:val="left"/>
      <w:pPr>
        <w:tabs>
          <w:tab w:val="num" w:pos="2160"/>
        </w:tabs>
        <w:ind w:left="2160" w:hanging="464"/>
      </w:pPr>
      <w:rPr>
        <w:color w:val="333333"/>
        <w:position w:val="0"/>
        <w:sz w:val="22"/>
        <w:szCs w:val="22"/>
        <w:u w:color="333333"/>
      </w:rPr>
    </w:lvl>
    <w:lvl w:ilvl="1">
      <w:start w:val="1"/>
      <w:numFmt w:val="lowerLetter"/>
      <w:lvlText w:val="%2."/>
      <w:lvlJc w:val="left"/>
      <w:pPr>
        <w:tabs>
          <w:tab w:val="num" w:pos="2850"/>
        </w:tabs>
        <w:ind w:left="2850" w:hanging="330"/>
      </w:pPr>
      <w:rPr>
        <w:color w:val="333333"/>
        <w:position w:val="0"/>
        <w:sz w:val="22"/>
        <w:szCs w:val="22"/>
        <w:u w:color="333333"/>
      </w:rPr>
    </w:lvl>
    <w:lvl w:ilvl="2">
      <w:start w:val="1"/>
      <w:numFmt w:val="lowerRoman"/>
      <w:lvlText w:val="%3."/>
      <w:lvlJc w:val="left"/>
      <w:pPr>
        <w:tabs>
          <w:tab w:val="num" w:pos="3575"/>
        </w:tabs>
        <w:ind w:left="3575" w:hanging="271"/>
      </w:pPr>
      <w:rPr>
        <w:color w:val="333333"/>
        <w:position w:val="0"/>
        <w:sz w:val="22"/>
        <w:szCs w:val="22"/>
        <w:u w:color="333333"/>
      </w:rPr>
    </w:lvl>
    <w:lvl w:ilvl="3">
      <w:start w:val="1"/>
      <w:numFmt w:val="decimal"/>
      <w:lvlText w:val="%4."/>
      <w:lvlJc w:val="left"/>
      <w:pPr>
        <w:tabs>
          <w:tab w:val="num" w:pos="4290"/>
        </w:tabs>
        <w:ind w:left="4290" w:hanging="330"/>
      </w:pPr>
      <w:rPr>
        <w:color w:val="333333"/>
        <w:position w:val="0"/>
        <w:sz w:val="22"/>
        <w:szCs w:val="22"/>
        <w:u w:color="333333"/>
      </w:rPr>
    </w:lvl>
    <w:lvl w:ilvl="4">
      <w:start w:val="1"/>
      <w:numFmt w:val="lowerLetter"/>
      <w:lvlText w:val="%5."/>
      <w:lvlJc w:val="left"/>
      <w:pPr>
        <w:tabs>
          <w:tab w:val="num" w:pos="5010"/>
        </w:tabs>
        <w:ind w:left="5010" w:hanging="330"/>
      </w:pPr>
      <w:rPr>
        <w:color w:val="333333"/>
        <w:position w:val="0"/>
        <w:sz w:val="22"/>
        <w:szCs w:val="22"/>
        <w:u w:color="333333"/>
      </w:rPr>
    </w:lvl>
    <w:lvl w:ilvl="5">
      <w:start w:val="1"/>
      <w:numFmt w:val="lowerRoman"/>
      <w:lvlText w:val="%6."/>
      <w:lvlJc w:val="left"/>
      <w:pPr>
        <w:tabs>
          <w:tab w:val="num" w:pos="5735"/>
        </w:tabs>
        <w:ind w:left="5735" w:hanging="271"/>
      </w:pPr>
      <w:rPr>
        <w:color w:val="333333"/>
        <w:position w:val="0"/>
        <w:sz w:val="22"/>
        <w:szCs w:val="22"/>
        <w:u w:color="333333"/>
      </w:rPr>
    </w:lvl>
    <w:lvl w:ilvl="6">
      <w:start w:val="1"/>
      <w:numFmt w:val="decimal"/>
      <w:lvlText w:val="%7."/>
      <w:lvlJc w:val="left"/>
      <w:pPr>
        <w:tabs>
          <w:tab w:val="num" w:pos="6450"/>
        </w:tabs>
        <w:ind w:left="6450" w:hanging="330"/>
      </w:pPr>
      <w:rPr>
        <w:color w:val="333333"/>
        <w:position w:val="0"/>
        <w:sz w:val="22"/>
        <w:szCs w:val="22"/>
        <w:u w:color="333333"/>
      </w:rPr>
    </w:lvl>
    <w:lvl w:ilvl="7">
      <w:start w:val="1"/>
      <w:numFmt w:val="lowerLetter"/>
      <w:lvlText w:val="%8."/>
      <w:lvlJc w:val="left"/>
      <w:pPr>
        <w:tabs>
          <w:tab w:val="num" w:pos="7170"/>
        </w:tabs>
        <w:ind w:left="7170" w:hanging="330"/>
      </w:pPr>
      <w:rPr>
        <w:color w:val="333333"/>
        <w:position w:val="0"/>
        <w:sz w:val="22"/>
        <w:szCs w:val="22"/>
        <w:u w:color="333333"/>
      </w:rPr>
    </w:lvl>
    <w:lvl w:ilvl="8">
      <w:start w:val="1"/>
      <w:numFmt w:val="lowerRoman"/>
      <w:lvlText w:val="%9."/>
      <w:lvlJc w:val="left"/>
      <w:pPr>
        <w:tabs>
          <w:tab w:val="num" w:pos="7895"/>
        </w:tabs>
        <w:ind w:left="7895" w:hanging="271"/>
      </w:pPr>
      <w:rPr>
        <w:color w:val="333333"/>
        <w:position w:val="0"/>
        <w:sz w:val="22"/>
        <w:szCs w:val="22"/>
        <w:u w:color="333333"/>
      </w:rPr>
    </w:lvl>
  </w:abstractNum>
  <w:abstractNum w:abstractNumId="19" w15:restartNumberingAfterBreak="0">
    <w:nsid w:val="19254EC0"/>
    <w:multiLevelType w:val="hybridMultilevel"/>
    <w:tmpl w:val="09627786"/>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97B354C"/>
    <w:multiLevelType w:val="multilevel"/>
    <w:tmpl w:val="AED0CD04"/>
    <w:lvl w:ilvl="0">
      <w:start w:val="1"/>
      <w:numFmt w:val="decimal"/>
      <w:lvlText w:val="%1."/>
      <w:lvlJc w:val="left"/>
      <w:pPr>
        <w:tabs>
          <w:tab w:val="num" w:pos="1050"/>
        </w:tabs>
        <w:ind w:left="1050" w:hanging="330"/>
      </w:pPr>
      <w:rPr>
        <w:position w:val="0"/>
        <w:sz w:val="22"/>
        <w:szCs w:val="22"/>
        <w:rtl w:val="0"/>
      </w:rPr>
    </w:lvl>
    <w:lvl w:ilvl="1">
      <w:start w:val="1"/>
      <w:numFmt w:val="lowerLetter"/>
      <w:lvlText w:val="%2."/>
      <w:lvlJc w:val="left"/>
      <w:pPr>
        <w:tabs>
          <w:tab w:val="num" w:pos="1440"/>
        </w:tabs>
        <w:ind w:left="1440" w:hanging="360"/>
      </w:pPr>
      <w:rPr>
        <w:position w:val="0"/>
        <w:sz w:val="22"/>
        <w:szCs w:val="22"/>
        <w:rtl w:val="0"/>
      </w:rPr>
    </w:lvl>
    <w:lvl w:ilvl="2">
      <w:start w:val="1"/>
      <w:numFmt w:val="lowerRoman"/>
      <w:lvlText w:val="%3."/>
      <w:lvlJc w:val="left"/>
      <w:pPr>
        <w:tabs>
          <w:tab w:val="num" w:pos="2495"/>
        </w:tabs>
        <w:ind w:left="2495" w:hanging="271"/>
      </w:pPr>
      <w:rPr>
        <w:position w:val="0"/>
        <w:sz w:val="22"/>
        <w:szCs w:val="22"/>
        <w:rtl w:val="0"/>
      </w:rPr>
    </w:lvl>
    <w:lvl w:ilvl="3">
      <w:start w:val="1"/>
      <w:numFmt w:val="decimal"/>
      <w:lvlText w:val="%4."/>
      <w:lvlJc w:val="left"/>
      <w:pPr>
        <w:tabs>
          <w:tab w:val="num" w:pos="3210"/>
        </w:tabs>
        <w:ind w:left="3210" w:hanging="330"/>
      </w:pPr>
      <w:rPr>
        <w:position w:val="0"/>
        <w:sz w:val="22"/>
        <w:szCs w:val="22"/>
        <w:rtl w:val="0"/>
      </w:rPr>
    </w:lvl>
    <w:lvl w:ilvl="4">
      <w:start w:val="1"/>
      <w:numFmt w:val="lowerLetter"/>
      <w:lvlText w:val="%5."/>
      <w:lvlJc w:val="left"/>
      <w:pPr>
        <w:tabs>
          <w:tab w:val="num" w:pos="3930"/>
        </w:tabs>
        <w:ind w:left="3930" w:hanging="330"/>
      </w:pPr>
      <w:rPr>
        <w:position w:val="0"/>
        <w:sz w:val="22"/>
        <w:szCs w:val="22"/>
        <w:rtl w:val="0"/>
      </w:rPr>
    </w:lvl>
    <w:lvl w:ilvl="5">
      <w:start w:val="1"/>
      <w:numFmt w:val="lowerRoman"/>
      <w:lvlText w:val="%6."/>
      <w:lvlJc w:val="left"/>
      <w:pPr>
        <w:tabs>
          <w:tab w:val="num" w:pos="4655"/>
        </w:tabs>
        <w:ind w:left="4655" w:hanging="271"/>
      </w:pPr>
      <w:rPr>
        <w:position w:val="0"/>
        <w:sz w:val="22"/>
        <w:szCs w:val="22"/>
        <w:rtl w:val="0"/>
      </w:rPr>
    </w:lvl>
    <w:lvl w:ilvl="6">
      <w:start w:val="1"/>
      <w:numFmt w:val="decimal"/>
      <w:lvlText w:val="%7."/>
      <w:lvlJc w:val="left"/>
      <w:pPr>
        <w:tabs>
          <w:tab w:val="num" w:pos="5370"/>
        </w:tabs>
        <w:ind w:left="5370" w:hanging="330"/>
      </w:pPr>
      <w:rPr>
        <w:position w:val="0"/>
        <w:sz w:val="22"/>
        <w:szCs w:val="22"/>
        <w:rtl w:val="0"/>
      </w:rPr>
    </w:lvl>
    <w:lvl w:ilvl="7">
      <w:start w:val="1"/>
      <w:numFmt w:val="lowerLetter"/>
      <w:lvlText w:val="%8."/>
      <w:lvlJc w:val="left"/>
      <w:pPr>
        <w:tabs>
          <w:tab w:val="num" w:pos="6090"/>
        </w:tabs>
        <w:ind w:left="6090" w:hanging="330"/>
      </w:pPr>
      <w:rPr>
        <w:position w:val="0"/>
        <w:sz w:val="22"/>
        <w:szCs w:val="22"/>
        <w:rtl w:val="0"/>
      </w:rPr>
    </w:lvl>
    <w:lvl w:ilvl="8">
      <w:start w:val="1"/>
      <w:numFmt w:val="lowerRoman"/>
      <w:lvlText w:val="%9."/>
      <w:lvlJc w:val="left"/>
      <w:pPr>
        <w:tabs>
          <w:tab w:val="num" w:pos="6815"/>
        </w:tabs>
        <w:ind w:left="6815" w:hanging="271"/>
      </w:pPr>
      <w:rPr>
        <w:position w:val="0"/>
        <w:sz w:val="22"/>
        <w:szCs w:val="22"/>
        <w:rtl w:val="0"/>
      </w:rPr>
    </w:lvl>
  </w:abstractNum>
  <w:abstractNum w:abstractNumId="21" w15:restartNumberingAfterBreak="0">
    <w:nsid w:val="19DC4F94"/>
    <w:multiLevelType w:val="hybridMultilevel"/>
    <w:tmpl w:val="ACE2FE9E"/>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3A0A19"/>
    <w:multiLevelType w:val="hybridMultilevel"/>
    <w:tmpl w:val="A7444688"/>
    <w:lvl w:ilvl="0" w:tplc="4386F630">
      <w:start w:val="1"/>
      <w:numFmt w:val="decimal"/>
      <w:lvlText w:val="%1."/>
      <w:lvlJc w:val="left"/>
      <w:pPr>
        <w:ind w:left="1080" w:hanging="360"/>
      </w:pPr>
      <w:rPr>
        <w:rFonts w:ascii="Times New Roman" w:eastAsia="Arial" w:hAnsi="Times New Roman" w:cs="Times New Roman" w:hint="default"/>
        <w:color w:val="303030"/>
        <w:spacing w:val="-1"/>
        <w:w w:val="100"/>
        <w:sz w:val="24"/>
        <w:szCs w:val="24"/>
      </w:rPr>
    </w:lvl>
    <w:lvl w:ilvl="1" w:tplc="BCB28D34">
      <w:start w:val="1"/>
      <w:numFmt w:val="bullet"/>
      <w:lvlText w:val="•"/>
      <w:lvlJc w:val="left"/>
      <w:pPr>
        <w:ind w:left="1976" w:hanging="360"/>
      </w:pPr>
      <w:rPr>
        <w:rFonts w:hint="default"/>
      </w:rPr>
    </w:lvl>
    <w:lvl w:ilvl="2" w:tplc="6A940782">
      <w:start w:val="1"/>
      <w:numFmt w:val="bullet"/>
      <w:lvlText w:val="•"/>
      <w:lvlJc w:val="left"/>
      <w:pPr>
        <w:ind w:left="2866" w:hanging="360"/>
      </w:pPr>
      <w:rPr>
        <w:rFonts w:hint="default"/>
      </w:rPr>
    </w:lvl>
    <w:lvl w:ilvl="3" w:tplc="50C0338E">
      <w:start w:val="1"/>
      <w:numFmt w:val="bullet"/>
      <w:lvlText w:val="•"/>
      <w:lvlJc w:val="left"/>
      <w:pPr>
        <w:ind w:left="3756" w:hanging="360"/>
      </w:pPr>
      <w:rPr>
        <w:rFonts w:hint="default"/>
      </w:rPr>
    </w:lvl>
    <w:lvl w:ilvl="4" w:tplc="5888B372">
      <w:start w:val="1"/>
      <w:numFmt w:val="bullet"/>
      <w:lvlText w:val="•"/>
      <w:lvlJc w:val="left"/>
      <w:pPr>
        <w:ind w:left="4646" w:hanging="360"/>
      </w:pPr>
      <w:rPr>
        <w:rFonts w:hint="default"/>
      </w:rPr>
    </w:lvl>
    <w:lvl w:ilvl="5" w:tplc="B610F6E6">
      <w:start w:val="1"/>
      <w:numFmt w:val="bullet"/>
      <w:lvlText w:val="•"/>
      <w:lvlJc w:val="left"/>
      <w:pPr>
        <w:ind w:left="5536" w:hanging="360"/>
      </w:pPr>
      <w:rPr>
        <w:rFonts w:hint="default"/>
      </w:rPr>
    </w:lvl>
    <w:lvl w:ilvl="6" w:tplc="6A4A247C">
      <w:start w:val="1"/>
      <w:numFmt w:val="bullet"/>
      <w:lvlText w:val="•"/>
      <w:lvlJc w:val="left"/>
      <w:pPr>
        <w:ind w:left="6426" w:hanging="360"/>
      </w:pPr>
      <w:rPr>
        <w:rFonts w:hint="default"/>
      </w:rPr>
    </w:lvl>
    <w:lvl w:ilvl="7" w:tplc="323EF390">
      <w:start w:val="1"/>
      <w:numFmt w:val="bullet"/>
      <w:lvlText w:val="•"/>
      <w:lvlJc w:val="left"/>
      <w:pPr>
        <w:ind w:left="7316" w:hanging="360"/>
      </w:pPr>
      <w:rPr>
        <w:rFonts w:hint="default"/>
      </w:rPr>
    </w:lvl>
    <w:lvl w:ilvl="8" w:tplc="7DA6A880">
      <w:start w:val="1"/>
      <w:numFmt w:val="bullet"/>
      <w:lvlText w:val="•"/>
      <w:lvlJc w:val="left"/>
      <w:pPr>
        <w:ind w:left="8206" w:hanging="360"/>
      </w:pPr>
      <w:rPr>
        <w:rFonts w:hint="default"/>
      </w:rPr>
    </w:lvl>
  </w:abstractNum>
  <w:abstractNum w:abstractNumId="23" w15:restartNumberingAfterBreak="0">
    <w:nsid w:val="1CAA619F"/>
    <w:multiLevelType w:val="multilevel"/>
    <w:tmpl w:val="A33A5210"/>
    <w:lvl w:ilvl="0">
      <w:start w:val="1"/>
      <w:numFmt w:val="decimal"/>
      <w:lvlText w:val="%1."/>
      <w:lvlJc w:val="left"/>
      <w:pPr>
        <w:tabs>
          <w:tab w:val="num" w:pos="690"/>
        </w:tabs>
        <w:ind w:left="69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lowerLetter"/>
      <w:lvlText w:val="%3."/>
      <w:lvlJc w:val="left"/>
      <w:pPr>
        <w:tabs>
          <w:tab w:val="num" w:pos="1410"/>
        </w:tabs>
        <w:ind w:left="1410" w:hanging="330"/>
      </w:pPr>
      <w:rPr>
        <w:color w:val="333333"/>
        <w:position w:val="0"/>
        <w:sz w:val="22"/>
        <w:szCs w:val="22"/>
        <w:u w:color="333333"/>
      </w:rPr>
    </w:lvl>
    <w:lvl w:ilvl="3">
      <w:start w:val="1"/>
      <w:numFmt w:val="lowerLetter"/>
      <w:lvlText w:val="(%4)"/>
      <w:lvlJc w:val="left"/>
      <w:pPr>
        <w:tabs>
          <w:tab w:val="num" w:pos="2850"/>
        </w:tabs>
        <w:ind w:left="2850" w:hanging="330"/>
      </w:pPr>
      <w:rPr>
        <w:color w:val="333333"/>
        <w:position w:val="0"/>
        <w:sz w:val="22"/>
        <w:szCs w:val="22"/>
        <w:u w:color="333333"/>
      </w:rPr>
    </w:lvl>
    <w:lvl w:ilvl="4">
      <w:start w:val="1"/>
      <w:numFmt w:val="decimal"/>
      <w:lvlText w:val="%5."/>
      <w:lvlJc w:val="left"/>
      <w:pPr>
        <w:tabs>
          <w:tab w:val="num" w:pos="3570"/>
        </w:tabs>
        <w:ind w:left="3570" w:hanging="330"/>
      </w:pPr>
      <w:rPr>
        <w:color w:val="333333"/>
        <w:position w:val="0"/>
        <w:sz w:val="22"/>
        <w:szCs w:val="22"/>
        <w:u w:color="333333"/>
      </w:rPr>
    </w:lvl>
    <w:lvl w:ilvl="5">
      <w:start w:val="1"/>
      <w:numFmt w:val="decimal"/>
      <w:lvlText w:val="%6."/>
      <w:lvlJc w:val="left"/>
      <w:pPr>
        <w:tabs>
          <w:tab w:val="num" w:pos="4290"/>
        </w:tabs>
        <w:ind w:left="4290" w:hanging="330"/>
      </w:pPr>
      <w:rPr>
        <w:color w:val="333333"/>
        <w:position w:val="0"/>
        <w:sz w:val="22"/>
        <w:szCs w:val="22"/>
        <w:u w:color="333333"/>
      </w:rPr>
    </w:lvl>
    <w:lvl w:ilvl="6">
      <w:start w:val="1"/>
      <w:numFmt w:val="decimal"/>
      <w:lvlText w:val="%7."/>
      <w:lvlJc w:val="left"/>
      <w:pPr>
        <w:tabs>
          <w:tab w:val="num" w:pos="5010"/>
        </w:tabs>
        <w:ind w:left="5010" w:hanging="330"/>
      </w:pPr>
      <w:rPr>
        <w:color w:val="333333"/>
        <w:position w:val="0"/>
        <w:sz w:val="22"/>
        <w:szCs w:val="22"/>
        <w:u w:color="333333"/>
      </w:rPr>
    </w:lvl>
    <w:lvl w:ilvl="7">
      <w:start w:val="1"/>
      <w:numFmt w:val="decimal"/>
      <w:lvlText w:val="%8."/>
      <w:lvlJc w:val="left"/>
      <w:pPr>
        <w:tabs>
          <w:tab w:val="num" w:pos="5730"/>
        </w:tabs>
        <w:ind w:left="5730" w:hanging="330"/>
      </w:pPr>
      <w:rPr>
        <w:color w:val="333333"/>
        <w:position w:val="0"/>
        <w:sz w:val="22"/>
        <w:szCs w:val="22"/>
        <w:u w:color="333333"/>
      </w:rPr>
    </w:lvl>
    <w:lvl w:ilvl="8">
      <w:start w:val="1"/>
      <w:numFmt w:val="decimal"/>
      <w:lvlText w:val="%9."/>
      <w:lvlJc w:val="left"/>
      <w:pPr>
        <w:tabs>
          <w:tab w:val="num" w:pos="6450"/>
        </w:tabs>
        <w:ind w:left="6450" w:hanging="330"/>
      </w:pPr>
      <w:rPr>
        <w:color w:val="333333"/>
        <w:position w:val="0"/>
        <w:sz w:val="22"/>
        <w:szCs w:val="22"/>
        <w:u w:color="333333"/>
      </w:rPr>
    </w:lvl>
  </w:abstractNum>
  <w:abstractNum w:abstractNumId="24" w15:restartNumberingAfterBreak="0">
    <w:nsid w:val="1CBE697A"/>
    <w:multiLevelType w:val="hybridMultilevel"/>
    <w:tmpl w:val="82CEACB8"/>
    <w:lvl w:ilvl="0" w:tplc="BF6C02A2">
      <w:start w:val="1"/>
      <w:numFmt w:val="decimal"/>
      <w:lvlText w:val="%1."/>
      <w:lvlJc w:val="left"/>
      <w:pPr>
        <w:ind w:left="832" w:hanging="721"/>
      </w:pPr>
      <w:rPr>
        <w:rFonts w:ascii="Arial" w:eastAsia="Arial" w:hAnsi="Arial" w:hint="default"/>
        <w:spacing w:val="-1"/>
        <w:w w:val="100"/>
        <w:sz w:val="22"/>
        <w:szCs w:val="22"/>
      </w:rPr>
    </w:lvl>
    <w:lvl w:ilvl="1" w:tplc="49F8FCD2">
      <w:start w:val="1"/>
      <w:numFmt w:val="bullet"/>
      <w:lvlText w:val="•"/>
      <w:lvlJc w:val="left"/>
      <w:pPr>
        <w:ind w:left="1704" w:hanging="721"/>
      </w:pPr>
      <w:rPr>
        <w:rFonts w:hint="default"/>
      </w:rPr>
    </w:lvl>
    <w:lvl w:ilvl="2" w:tplc="915C22C8">
      <w:start w:val="1"/>
      <w:numFmt w:val="bullet"/>
      <w:lvlText w:val="•"/>
      <w:lvlJc w:val="left"/>
      <w:pPr>
        <w:ind w:left="2568" w:hanging="721"/>
      </w:pPr>
      <w:rPr>
        <w:rFonts w:hint="default"/>
      </w:rPr>
    </w:lvl>
    <w:lvl w:ilvl="3" w:tplc="A4666788">
      <w:start w:val="1"/>
      <w:numFmt w:val="bullet"/>
      <w:lvlText w:val="•"/>
      <w:lvlJc w:val="left"/>
      <w:pPr>
        <w:ind w:left="3432" w:hanging="721"/>
      </w:pPr>
      <w:rPr>
        <w:rFonts w:hint="default"/>
      </w:rPr>
    </w:lvl>
    <w:lvl w:ilvl="4" w:tplc="63CE52E0">
      <w:start w:val="1"/>
      <w:numFmt w:val="bullet"/>
      <w:lvlText w:val="•"/>
      <w:lvlJc w:val="left"/>
      <w:pPr>
        <w:ind w:left="4296" w:hanging="721"/>
      </w:pPr>
      <w:rPr>
        <w:rFonts w:hint="default"/>
      </w:rPr>
    </w:lvl>
    <w:lvl w:ilvl="5" w:tplc="AC0CC974">
      <w:start w:val="1"/>
      <w:numFmt w:val="bullet"/>
      <w:lvlText w:val="•"/>
      <w:lvlJc w:val="left"/>
      <w:pPr>
        <w:ind w:left="5160" w:hanging="721"/>
      </w:pPr>
      <w:rPr>
        <w:rFonts w:hint="default"/>
      </w:rPr>
    </w:lvl>
    <w:lvl w:ilvl="6" w:tplc="0BC6E4A8">
      <w:start w:val="1"/>
      <w:numFmt w:val="bullet"/>
      <w:lvlText w:val="•"/>
      <w:lvlJc w:val="left"/>
      <w:pPr>
        <w:ind w:left="6024" w:hanging="721"/>
      </w:pPr>
      <w:rPr>
        <w:rFonts w:hint="default"/>
      </w:rPr>
    </w:lvl>
    <w:lvl w:ilvl="7" w:tplc="AC142DAA">
      <w:start w:val="1"/>
      <w:numFmt w:val="bullet"/>
      <w:lvlText w:val="•"/>
      <w:lvlJc w:val="left"/>
      <w:pPr>
        <w:ind w:left="6888" w:hanging="721"/>
      </w:pPr>
      <w:rPr>
        <w:rFonts w:hint="default"/>
      </w:rPr>
    </w:lvl>
    <w:lvl w:ilvl="8" w:tplc="30A0F720">
      <w:start w:val="1"/>
      <w:numFmt w:val="bullet"/>
      <w:lvlText w:val="•"/>
      <w:lvlJc w:val="left"/>
      <w:pPr>
        <w:ind w:left="7752" w:hanging="721"/>
      </w:pPr>
      <w:rPr>
        <w:rFonts w:hint="default"/>
      </w:rPr>
    </w:lvl>
  </w:abstractNum>
  <w:abstractNum w:abstractNumId="25" w15:restartNumberingAfterBreak="0">
    <w:nsid w:val="1FB21B65"/>
    <w:multiLevelType w:val="hybridMultilevel"/>
    <w:tmpl w:val="2D1621D0"/>
    <w:lvl w:ilvl="0" w:tplc="37FAEB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0A508EC"/>
    <w:multiLevelType w:val="hybridMultilevel"/>
    <w:tmpl w:val="9E9646E8"/>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2710A01"/>
    <w:multiLevelType w:val="hybridMultilevel"/>
    <w:tmpl w:val="0556F3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403254"/>
    <w:multiLevelType w:val="multilevel"/>
    <w:tmpl w:val="6C30EB50"/>
    <w:styleLink w:val="List23"/>
    <w:lvl w:ilvl="0">
      <w:start w:val="1"/>
      <w:numFmt w:val="decimal"/>
      <w:lvlText w:val="%1."/>
      <w:lvlJc w:val="left"/>
      <w:pPr>
        <w:tabs>
          <w:tab w:val="num" w:pos="330"/>
        </w:tabs>
        <w:ind w:left="33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lowerRoman"/>
      <w:lvlText w:val="%3."/>
      <w:lvlJc w:val="left"/>
      <w:pPr>
        <w:tabs>
          <w:tab w:val="num" w:pos="2495"/>
        </w:tabs>
        <w:ind w:left="2495" w:hanging="271"/>
      </w:pPr>
      <w:rPr>
        <w:color w:val="333333"/>
        <w:position w:val="0"/>
        <w:sz w:val="22"/>
        <w:szCs w:val="22"/>
        <w:u w:color="333333"/>
      </w:rPr>
    </w:lvl>
    <w:lvl w:ilvl="3">
      <w:start w:val="1"/>
      <w:numFmt w:val="decimal"/>
      <w:lvlText w:val="%4."/>
      <w:lvlJc w:val="left"/>
      <w:pPr>
        <w:tabs>
          <w:tab w:val="num" w:pos="3210"/>
        </w:tabs>
        <w:ind w:left="3210" w:hanging="330"/>
      </w:pPr>
      <w:rPr>
        <w:color w:val="333333"/>
        <w:position w:val="0"/>
        <w:sz w:val="22"/>
        <w:szCs w:val="22"/>
        <w:u w:color="333333"/>
      </w:rPr>
    </w:lvl>
    <w:lvl w:ilvl="4">
      <w:start w:val="1"/>
      <w:numFmt w:val="lowerLetter"/>
      <w:lvlText w:val="%5."/>
      <w:lvlJc w:val="left"/>
      <w:pPr>
        <w:tabs>
          <w:tab w:val="num" w:pos="3930"/>
        </w:tabs>
        <w:ind w:left="3930" w:hanging="330"/>
      </w:pPr>
      <w:rPr>
        <w:color w:val="333333"/>
        <w:position w:val="0"/>
        <w:sz w:val="22"/>
        <w:szCs w:val="22"/>
        <w:u w:color="333333"/>
      </w:rPr>
    </w:lvl>
    <w:lvl w:ilvl="5">
      <w:start w:val="1"/>
      <w:numFmt w:val="lowerRoman"/>
      <w:lvlText w:val="%6."/>
      <w:lvlJc w:val="left"/>
      <w:pPr>
        <w:tabs>
          <w:tab w:val="num" w:pos="4655"/>
        </w:tabs>
        <w:ind w:left="4655" w:hanging="271"/>
      </w:pPr>
      <w:rPr>
        <w:color w:val="333333"/>
        <w:position w:val="0"/>
        <w:sz w:val="22"/>
        <w:szCs w:val="22"/>
        <w:u w:color="333333"/>
      </w:rPr>
    </w:lvl>
    <w:lvl w:ilvl="6">
      <w:start w:val="1"/>
      <w:numFmt w:val="decimal"/>
      <w:lvlText w:val="%7."/>
      <w:lvlJc w:val="left"/>
      <w:pPr>
        <w:tabs>
          <w:tab w:val="num" w:pos="5370"/>
        </w:tabs>
        <w:ind w:left="5370" w:hanging="330"/>
      </w:pPr>
      <w:rPr>
        <w:color w:val="333333"/>
        <w:position w:val="0"/>
        <w:sz w:val="22"/>
        <w:szCs w:val="22"/>
        <w:u w:color="333333"/>
      </w:rPr>
    </w:lvl>
    <w:lvl w:ilvl="7">
      <w:start w:val="1"/>
      <w:numFmt w:val="lowerLetter"/>
      <w:lvlText w:val="%8."/>
      <w:lvlJc w:val="left"/>
      <w:pPr>
        <w:tabs>
          <w:tab w:val="num" w:pos="6090"/>
        </w:tabs>
        <w:ind w:left="6090" w:hanging="330"/>
      </w:pPr>
      <w:rPr>
        <w:color w:val="333333"/>
        <w:position w:val="0"/>
        <w:sz w:val="22"/>
        <w:szCs w:val="22"/>
        <w:u w:color="333333"/>
      </w:rPr>
    </w:lvl>
    <w:lvl w:ilvl="8">
      <w:start w:val="1"/>
      <w:numFmt w:val="lowerRoman"/>
      <w:lvlText w:val="%9."/>
      <w:lvlJc w:val="left"/>
      <w:pPr>
        <w:tabs>
          <w:tab w:val="num" w:pos="6815"/>
        </w:tabs>
        <w:ind w:left="6815" w:hanging="271"/>
      </w:pPr>
      <w:rPr>
        <w:color w:val="333333"/>
        <w:position w:val="0"/>
        <w:sz w:val="22"/>
        <w:szCs w:val="22"/>
        <w:u w:color="333333"/>
      </w:rPr>
    </w:lvl>
  </w:abstractNum>
  <w:abstractNum w:abstractNumId="29" w15:restartNumberingAfterBreak="0">
    <w:nsid w:val="280A4F2B"/>
    <w:multiLevelType w:val="multilevel"/>
    <w:tmpl w:val="E44CDD7E"/>
    <w:styleLink w:val="List7"/>
    <w:lvl w:ilvl="0">
      <w:start w:val="1"/>
      <w:numFmt w:val="lowerRoman"/>
      <w:lvlText w:val="%1."/>
      <w:lvlJc w:val="left"/>
      <w:pPr>
        <w:tabs>
          <w:tab w:val="num" w:pos="1770"/>
        </w:tabs>
        <w:ind w:left="1770" w:hanging="330"/>
      </w:pPr>
      <w:rPr>
        <w:rFonts w:ascii="Times New Roman" w:eastAsia="Times New Roman" w:hAnsi="Times New Roman" w:cs="Times New Roman"/>
        <w:position w:val="0"/>
        <w:sz w:val="22"/>
        <w:szCs w:val="22"/>
      </w:rPr>
    </w:lvl>
    <w:lvl w:ilvl="1">
      <w:start w:val="1"/>
      <w:numFmt w:val="lowerLetter"/>
      <w:lvlText w:val="%2."/>
      <w:lvlJc w:val="left"/>
      <w:pPr>
        <w:tabs>
          <w:tab w:val="num" w:pos="1770"/>
        </w:tabs>
        <w:ind w:left="1770" w:hanging="330"/>
      </w:pPr>
      <w:rPr>
        <w:rFonts w:ascii="Arial" w:eastAsia="Arial" w:hAnsi="Arial" w:cs="Arial"/>
        <w:position w:val="0"/>
        <w:sz w:val="22"/>
        <w:szCs w:val="22"/>
      </w:rPr>
    </w:lvl>
    <w:lvl w:ilvl="2">
      <w:start w:val="1"/>
      <w:numFmt w:val="lowerRoman"/>
      <w:lvlText w:val="%3."/>
      <w:lvlJc w:val="left"/>
      <w:pPr>
        <w:tabs>
          <w:tab w:val="num" w:pos="2495"/>
        </w:tabs>
        <w:ind w:left="2495" w:hanging="271"/>
      </w:pPr>
      <w:rPr>
        <w:rFonts w:ascii="Arial" w:eastAsia="Arial" w:hAnsi="Arial" w:cs="Arial"/>
        <w:position w:val="0"/>
        <w:sz w:val="22"/>
        <w:szCs w:val="22"/>
      </w:rPr>
    </w:lvl>
    <w:lvl w:ilvl="3">
      <w:start w:val="1"/>
      <w:numFmt w:val="decimal"/>
      <w:lvlText w:val="%4."/>
      <w:lvlJc w:val="left"/>
      <w:pPr>
        <w:tabs>
          <w:tab w:val="num" w:pos="3210"/>
        </w:tabs>
        <w:ind w:left="3210" w:hanging="330"/>
      </w:pPr>
      <w:rPr>
        <w:rFonts w:ascii="Arial" w:eastAsia="Arial" w:hAnsi="Arial" w:cs="Arial"/>
        <w:position w:val="0"/>
        <w:sz w:val="22"/>
        <w:szCs w:val="22"/>
      </w:rPr>
    </w:lvl>
    <w:lvl w:ilvl="4">
      <w:start w:val="1"/>
      <w:numFmt w:val="lowerLetter"/>
      <w:lvlText w:val="%5."/>
      <w:lvlJc w:val="left"/>
      <w:pPr>
        <w:tabs>
          <w:tab w:val="num" w:pos="3930"/>
        </w:tabs>
        <w:ind w:left="3930" w:hanging="330"/>
      </w:pPr>
      <w:rPr>
        <w:rFonts w:ascii="Arial" w:eastAsia="Arial" w:hAnsi="Arial" w:cs="Arial"/>
        <w:position w:val="0"/>
        <w:sz w:val="22"/>
        <w:szCs w:val="22"/>
      </w:rPr>
    </w:lvl>
    <w:lvl w:ilvl="5">
      <w:start w:val="1"/>
      <w:numFmt w:val="lowerRoman"/>
      <w:lvlText w:val="%6."/>
      <w:lvlJc w:val="left"/>
      <w:pPr>
        <w:tabs>
          <w:tab w:val="num" w:pos="4655"/>
        </w:tabs>
        <w:ind w:left="4655" w:hanging="271"/>
      </w:pPr>
      <w:rPr>
        <w:rFonts w:ascii="Arial" w:eastAsia="Arial" w:hAnsi="Arial" w:cs="Arial"/>
        <w:position w:val="0"/>
        <w:sz w:val="22"/>
        <w:szCs w:val="22"/>
      </w:rPr>
    </w:lvl>
    <w:lvl w:ilvl="6">
      <w:start w:val="1"/>
      <w:numFmt w:val="decimal"/>
      <w:lvlText w:val="%7."/>
      <w:lvlJc w:val="left"/>
      <w:pPr>
        <w:tabs>
          <w:tab w:val="num" w:pos="5370"/>
        </w:tabs>
        <w:ind w:left="5370" w:hanging="330"/>
      </w:pPr>
      <w:rPr>
        <w:rFonts w:ascii="Arial" w:eastAsia="Arial" w:hAnsi="Arial" w:cs="Arial"/>
        <w:position w:val="0"/>
        <w:sz w:val="22"/>
        <w:szCs w:val="22"/>
      </w:rPr>
    </w:lvl>
    <w:lvl w:ilvl="7">
      <w:start w:val="1"/>
      <w:numFmt w:val="lowerLetter"/>
      <w:lvlText w:val="%8."/>
      <w:lvlJc w:val="left"/>
      <w:pPr>
        <w:tabs>
          <w:tab w:val="num" w:pos="6090"/>
        </w:tabs>
        <w:ind w:left="6090" w:hanging="330"/>
      </w:pPr>
      <w:rPr>
        <w:rFonts w:ascii="Arial" w:eastAsia="Arial" w:hAnsi="Arial" w:cs="Arial"/>
        <w:position w:val="0"/>
        <w:sz w:val="22"/>
        <w:szCs w:val="22"/>
      </w:rPr>
    </w:lvl>
    <w:lvl w:ilvl="8">
      <w:start w:val="1"/>
      <w:numFmt w:val="lowerRoman"/>
      <w:lvlText w:val="%9."/>
      <w:lvlJc w:val="left"/>
      <w:pPr>
        <w:tabs>
          <w:tab w:val="num" w:pos="6815"/>
        </w:tabs>
        <w:ind w:left="6815" w:hanging="271"/>
      </w:pPr>
      <w:rPr>
        <w:rFonts w:ascii="Arial" w:eastAsia="Arial" w:hAnsi="Arial" w:cs="Arial"/>
        <w:position w:val="0"/>
        <w:sz w:val="22"/>
        <w:szCs w:val="22"/>
      </w:rPr>
    </w:lvl>
  </w:abstractNum>
  <w:abstractNum w:abstractNumId="30" w15:restartNumberingAfterBreak="0">
    <w:nsid w:val="29345F7F"/>
    <w:multiLevelType w:val="hybridMultilevel"/>
    <w:tmpl w:val="915CE532"/>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A971C65"/>
    <w:multiLevelType w:val="multilevel"/>
    <w:tmpl w:val="27AC4090"/>
    <w:styleLink w:val="List25"/>
    <w:lvl w:ilvl="0">
      <w:start w:val="1"/>
      <w:numFmt w:val="decimal"/>
      <w:lvlText w:val="%1."/>
      <w:lvlJc w:val="left"/>
      <w:pPr>
        <w:tabs>
          <w:tab w:val="num" w:pos="1050"/>
        </w:tabs>
        <w:ind w:left="1050" w:hanging="330"/>
      </w:pPr>
      <w:rPr>
        <w:color w:val="333333"/>
        <w:position w:val="0"/>
        <w:sz w:val="22"/>
        <w:szCs w:val="22"/>
        <w:u w:color="333333"/>
      </w:rPr>
    </w:lvl>
    <w:lvl w:ilvl="1">
      <w:start w:val="1"/>
      <w:numFmt w:val="lowerLetter"/>
      <w:lvlText w:val="%2."/>
      <w:lvlJc w:val="left"/>
      <w:pPr>
        <w:tabs>
          <w:tab w:val="num" w:pos="1770"/>
        </w:tabs>
        <w:ind w:left="1770" w:hanging="330"/>
      </w:pPr>
      <w:rPr>
        <w:color w:val="333333"/>
        <w:position w:val="0"/>
        <w:sz w:val="22"/>
        <w:szCs w:val="22"/>
        <w:u w:color="333333"/>
      </w:rPr>
    </w:lvl>
    <w:lvl w:ilvl="2">
      <w:start w:val="1"/>
      <w:numFmt w:val="lowerRoman"/>
      <w:lvlText w:val="%3."/>
      <w:lvlJc w:val="left"/>
      <w:pPr>
        <w:tabs>
          <w:tab w:val="num" w:pos="2160"/>
        </w:tabs>
        <w:ind w:left="2160" w:hanging="464"/>
      </w:pPr>
      <w:rPr>
        <w:color w:val="333333"/>
        <w:position w:val="0"/>
        <w:sz w:val="22"/>
        <w:szCs w:val="22"/>
        <w:u w:color="333333"/>
      </w:rPr>
    </w:lvl>
    <w:lvl w:ilvl="3">
      <w:start w:val="1"/>
      <w:numFmt w:val="decimal"/>
      <w:lvlText w:val="%4."/>
      <w:lvlJc w:val="left"/>
      <w:pPr>
        <w:tabs>
          <w:tab w:val="num" w:pos="3210"/>
        </w:tabs>
        <w:ind w:left="3210" w:hanging="330"/>
      </w:pPr>
      <w:rPr>
        <w:color w:val="333333"/>
        <w:position w:val="0"/>
        <w:sz w:val="22"/>
        <w:szCs w:val="22"/>
        <w:u w:color="333333"/>
      </w:rPr>
    </w:lvl>
    <w:lvl w:ilvl="4">
      <w:start w:val="1"/>
      <w:numFmt w:val="lowerLetter"/>
      <w:lvlText w:val="%5."/>
      <w:lvlJc w:val="left"/>
      <w:pPr>
        <w:tabs>
          <w:tab w:val="num" w:pos="3930"/>
        </w:tabs>
        <w:ind w:left="3930" w:hanging="330"/>
      </w:pPr>
      <w:rPr>
        <w:color w:val="333333"/>
        <w:position w:val="0"/>
        <w:sz w:val="22"/>
        <w:szCs w:val="22"/>
        <w:u w:color="333333"/>
      </w:rPr>
    </w:lvl>
    <w:lvl w:ilvl="5">
      <w:start w:val="1"/>
      <w:numFmt w:val="lowerRoman"/>
      <w:lvlText w:val="%6."/>
      <w:lvlJc w:val="left"/>
      <w:pPr>
        <w:tabs>
          <w:tab w:val="num" w:pos="4655"/>
        </w:tabs>
        <w:ind w:left="4655" w:hanging="271"/>
      </w:pPr>
      <w:rPr>
        <w:color w:val="333333"/>
        <w:position w:val="0"/>
        <w:sz w:val="22"/>
        <w:szCs w:val="22"/>
        <w:u w:color="333333"/>
      </w:rPr>
    </w:lvl>
    <w:lvl w:ilvl="6">
      <w:start w:val="1"/>
      <w:numFmt w:val="decimal"/>
      <w:lvlText w:val="%7."/>
      <w:lvlJc w:val="left"/>
      <w:pPr>
        <w:tabs>
          <w:tab w:val="num" w:pos="5370"/>
        </w:tabs>
        <w:ind w:left="5370" w:hanging="330"/>
      </w:pPr>
      <w:rPr>
        <w:color w:val="333333"/>
        <w:position w:val="0"/>
        <w:sz w:val="22"/>
        <w:szCs w:val="22"/>
        <w:u w:color="333333"/>
      </w:rPr>
    </w:lvl>
    <w:lvl w:ilvl="7">
      <w:start w:val="1"/>
      <w:numFmt w:val="lowerLetter"/>
      <w:lvlText w:val="%8."/>
      <w:lvlJc w:val="left"/>
      <w:pPr>
        <w:tabs>
          <w:tab w:val="num" w:pos="6090"/>
        </w:tabs>
        <w:ind w:left="6090" w:hanging="330"/>
      </w:pPr>
      <w:rPr>
        <w:color w:val="333333"/>
        <w:position w:val="0"/>
        <w:sz w:val="22"/>
        <w:szCs w:val="22"/>
        <w:u w:color="333333"/>
      </w:rPr>
    </w:lvl>
    <w:lvl w:ilvl="8">
      <w:start w:val="1"/>
      <w:numFmt w:val="lowerRoman"/>
      <w:lvlText w:val="%9."/>
      <w:lvlJc w:val="left"/>
      <w:pPr>
        <w:tabs>
          <w:tab w:val="num" w:pos="6815"/>
        </w:tabs>
        <w:ind w:left="6815" w:hanging="271"/>
      </w:pPr>
      <w:rPr>
        <w:color w:val="333333"/>
        <w:position w:val="0"/>
        <w:sz w:val="22"/>
        <w:szCs w:val="22"/>
        <w:u w:color="333333"/>
      </w:rPr>
    </w:lvl>
  </w:abstractNum>
  <w:abstractNum w:abstractNumId="32" w15:restartNumberingAfterBreak="0">
    <w:nsid w:val="2AC15CB8"/>
    <w:multiLevelType w:val="multilevel"/>
    <w:tmpl w:val="834436C2"/>
    <w:lvl w:ilvl="0">
      <w:start w:val="1"/>
      <w:numFmt w:val="decimal"/>
      <w:lvlText w:val="%1"/>
      <w:lvlJc w:val="left"/>
      <w:pPr>
        <w:tabs>
          <w:tab w:val="num" w:pos="720"/>
        </w:tabs>
        <w:ind w:left="720" w:hanging="720"/>
      </w:pPr>
      <w:rPr>
        <w:rFonts w:hint="default"/>
      </w:rPr>
    </w:lvl>
    <w:lvl w:ilvl="1">
      <w:start w:val="10"/>
      <w:numFmt w:val="decimal"/>
      <w:pStyle w:val="Level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2BD24D7B"/>
    <w:multiLevelType w:val="multilevel"/>
    <w:tmpl w:val="7D0E01A0"/>
    <w:styleLink w:val="List1"/>
    <w:lvl w:ilvl="0">
      <w:start w:val="1"/>
      <w:numFmt w:val="decimal"/>
      <w:lvlText w:val="%1."/>
      <w:lvlJc w:val="left"/>
      <w:pPr>
        <w:tabs>
          <w:tab w:val="num" w:pos="690"/>
        </w:tabs>
        <w:ind w:left="690" w:hanging="330"/>
      </w:pPr>
      <w:rPr>
        <w:position w:val="0"/>
        <w:sz w:val="22"/>
        <w:szCs w:val="22"/>
        <w:rtl w:val="0"/>
      </w:rPr>
    </w:lvl>
    <w:lvl w:ilvl="1">
      <w:start w:val="1"/>
      <w:numFmt w:val="lowerLetter"/>
      <w:lvlText w:val="%2."/>
      <w:lvlJc w:val="left"/>
      <w:pPr>
        <w:tabs>
          <w:tab w:val="num" w:pos="1440"/>
        </w:tabs>
        <w:ind w:left="1440" w:hanging="360"/>
      </w:pPr>
      <w:rPr>
        <w:position w:val="0"/>
        <w:sz w:val="22"/>
        <w:szCs w:val="22"/>
        <w:rtl w:val="0"/>
      </w:rPr>
    </w:lvl>
    <w:lvl w:ilvl="2">
      <w:start w:val="1"/>
      <w:numFmt w:val="lowerLetter"/>
      <w:lvlText w:val="%3."/>
      <w:lvlJc w:val="left"/>
      <w:pPr>
        <w:tabs>
          <w:tab w:val="num" w:pos="1410"/>
        </w:tabs>
        <w:ind w:left="1410" w:hanging="330"/>
      </w:pPr>
      <w:rPr>
        <w:position w:val="0"/>
        <w:sz w:val="22"/>
        <w:szCs w:val="22"/>
        <w:rtl w:val="0"/>
      </w:rPr>
    </w:lvl>
    <w:lvl w:ilvl="3">
      <w:start w:val="1"/>
      <w:numFmt w:val="lowerLetter"/>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34" w15:restartNumberingAfterBreak="0">
    <w:nsid w:val="2DB52A14"/>
    <w:multiLevelType w:val="multilevel"/>
    <w:tmpl w:val="F13AC7BE"/>
    <w:styleLink w:val="List20"/>
    <w:lvl w:ilvl="0">
      <w:start w:val="1"/>
      <w:numFmt w:val="lowerLetter"/>
      <w:lvlText w:val="%1."/>
      <w:lvlJc w:val="left"/>
      <w:pPr>
        <w:tabs>
          <w:tab w:val="num" w:pos="690"/>
        </w:tabs>
        <w:ind w:left="690" w:hanging="330"/>
      </w:pPr>
      <w:rPr>
        <w:position w:val="0"/>
        <w:sz w:val="22"/>
        <w:szCs w:val="22"/>
        <w:rtl w:val="0"/>
      </w:rPr>
    </w:lvl>
    <w:lvl w:ilvl="1">
      <w:start w:val="1"/>
      <w:numFmt w:val="lowerLetter"/>
      <w:lvlText w:val="%2."/>
      <w:lvlJc w:val="left"/>
      <w:pPr>
        <w:tabs>
          <w:tab w:val="num" w:pos="1440"/>
        </w:tabs>
        <w:ind w:left="1440" w:hanging="36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5" w15:restartNumberingAfterBreak="0">
    <w:nsid w:val="2F657A53"/>
    <w:multiLevelType w:val="hybridMultilevel"/>
    <w:tmpl w:val="435EC4BE"/>
    <w:lvl w:ilvl="0" w:tplc="6472F4CC">
      <w:start w:val="1"/>
      <w:numFmt w:val="lowerRoman"/>
      <w:lvlText w:val="%1."/>
      <w:lvlJc w:val="left"/>
      <w:pPr>
        <w:ind w:left="2260" w:hanging="466"/>
      </w:pPr>
      <w:rPr>
        <w:rFonts w:ascii="Arial" w:eastAsia="Arial" w:hAnsi="Arial" w:hint="default"/>
        <w:color w:val="303030"/>
        <w:spacing w:val="-2"/>
        <w:w w:val="100"/>
        <w:sz w:val="22"/>
        <w:szCs w:val="22"/>
      </w:rPr>
    </w:lvl>
    <w:lvl w:ilvl="1" w:tplc="EC3C512C">
      <w:start w:val="1"/>
      <w:numFmt w:val="bullet"/>
      <w:lvlText w:val="•"/>
      <w:lvlJc w:val="left"/>
      <w:pPr>
        <w:ind w:left="2980" w:hanging="466"/>
      </w:pPr>
      <w:rPr>
        <w:rFonts w:hint="default"/>
      </w:rPr>
    </w:lvl>
    <w:lvl w:ilvl="2" w:tplc="6E18190E">
      <w:start w:val="1"/>
      <w:numFmt w:val="bullet"/>
      <w:lvlText w:val="•"/>
      <w:lvlJc w:val="left"/>
      <w:pPr>
        <w:ind w:left="3700" w:hanging="466"/>
      </w:pPr>
      <w:rPr>
        <w:rFonts w:hint="default"/>
      </w:rPr>
    </w:lvl>
    <w:lvl w:ilvl="3" w:tplc="731C668E">
      <w:start w:val="1"/>
      <w:numFmt w:val="bullet"/>
      <w:lvlText w:val="•"/>
      <w:lvlJc w:val="left"/>
      <w:pPr>
        <w:ind w:left="4420" w:hanging="466"/>
      </w:pPr>
      <w:rPr>
        <w:rFonts w:hint="default"/>
      </w:rPr>
    </w:lvl>
    <w:lvl w:ilvl="4" w:tplc="D5F4A82E">
      <w:start w:val="1"/>
      <w:numFmt w:val="bullet"/>
      <w:lvlText w:val="•"/>
      <w:lvlJc w:val="left"/>
      <w:pPr>
        <w:ind w:left="5140" w:hanging="466"/>
      </w:pPr>
      <w:rPr>
        <w:rFonts w:hint="default"/>
      </w:rPr>
    </w:lvl>
    <w:lvl w:ilvl="5" w:tplc="8F22AFD2">
      <w:start w:val="1"/>
      <w:numFmt w:val="bullet"/>
      <w:lvlText w:val="•"/>
      <w:lvlJc w:val="left"/>
      <w:pPr>
        <w:ind w:left="5860" w:hanging="466"/>
      </w:pPr>
      <w:rPr>
        <w:rFonts w:hint="default"/>
      </w:rPr>
    </w:lvl>
    <w:lvl w:ilvl="6" w:tplc="7778D6FA">
      <w:start w:val="1"/>
      <w:numFmt w:val="bullet"/>
      <w:lvlText w:val="•"/>
      <w:lvlJc w:val="left"/>
      <w:pPr>
        <w:ind w:left="6580" w:hanging="466"/>
      </w:pPr>
      <w:rPr>
        <w:rFonts w:hint="default"/>
      </w:rPr>
    </w:lvl>
    <w:lvl w:ilvl="7" w:tplc="C1CAEC5C">
      <w:start w:val="1"/>
      <w:numFmt w:val="bullet"/>
      <w:lvlText w:val="•"/>
      <w:lvlJc w:val="left"/>
      <w:pPr>
        <w:ind w:left="7300" w:hanging="466"/>
      </w:pPr>
      <w:rPr>
        <w:rFonts w:hint="default"/>
      </w:rPr>
    </w:lvl>
    <w:lvl w:ilvl="8" w:tplc="25BAA846">
      <w:start w:val="1"/>
      <w:numFmt w:val="bullet"/>
      <w:lvlText w:val="•"/>
      <w:lvlJc w:val="left"/>
      <w:pPr>
        <w:ind w:left="8020" w:hanging="466"/>
      </w:pPr>
      <w:rPr>
        <w:rFonts w:hint="default"/>
      </w:rPr>
    </w:lvl>
  </w:abstractNum>
  <w:abstractNum w:abstractNumId="36" w15:restartNumberingAfterBreak="0">
    <w:nsid w:val="30CC4138"/>
    <w:multiLevelType w:val="hybridMultilevel"/>
    <w:tmpl w:val="BCA0CC36"/>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6D54A02"/>
    <w:multiLevelType w:val="hybridMultilevel"/>
    <w:tmpl w:val="B9629C96"/>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6D96DE6"/>
    <w:multiLevelType w:val="multilevel"/>
    <w:tmpl w:val="CEF2B856"/>
    <w:lvl w:ilvl="0">
      <w:start w:val="1"/>
      <w:numFmt w:val="decimal"/>
      <w:lvlText w:val="%1."/>
      <w:lvlJc w:val="left"/>
      <w:pPr>
        <w:tabs>
          <w:tab w:val="num" w:pos="1050"/>
        </w:tabs>
        <w:ind w:left="105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lowerRoman"/>
      <w:lvlText w:val="%3."/>
      <w:lvlJc w:val="left"/>
      <w:pPr>
        <w:tabs>
          <w:tab w:val="num" w:pos="2495"/>
        </w:tabs>
        <w:ind w:left="2495" w:hanging="271"/>
      </w:pPr>
      <w:rPr>
        <w:color w:val="333333"/>
        <w:position w:val="0"/>
        <w:sz w:val="22"/>
        <w:szCs w:val="22"/>
        <w:u w:color="333333"/>
      </w:rPr>
    </w:lvl>
    <w:lvl w:ilvl="3">
      <w:start w:val="1"/>
      <w:numFmt w:val="decimal"/>
      <w:lvlText w:val="%4."/>
      <w:lvlJc w:val="left"/>
      <w:pPr>
        <w:tabs>
          <w:tab w:val="num" w:pos="3210"/>
        </w:tabs>
        <w:ind w:left="3210" w:hanging="330"/>
      </w:pPr>
      <w:rPr>
        <w:color w:val="333333"/>
        <w:position w:val="0"/>
        <w:sz w:val="22"/>
        <w:szCs w:val="22"/>
        <w:u w:color="333333"/>
      </w:rPr>
    </w:lvl>
    <w:lvl w:ilvl="4">
      <w:start w:val="1"/>
      <w:numFmt w:val="lowerLetter"/>
      <w:lvlText w:val="%5."/>
      <w:lvlJc w:val="left"/>
      <w:pPr>
        <w:tabs>
          <w:tab w:val="num" w:pos="3930"/>
        </w:tabs>
        <w:ind w:left="3930" w:hanging="330"/>
      </w:pPr>
      <w:rPr>
        <w:color w:val="333333"/>
        <w:position w:val="0"/>
        <w:sz w:val="22"/>
        <w:szCs w:val="22"/>
        <w:u w:color="333333"/>
      </w:rPr>
    </w:lvl>
    <w:lvl w:ilvl="5">
      <w:start w:val="1"/>
      <w:numFmt w:val="lowerRoman"/>
      <w:lvlText w:val="%6."/>
      <w:lvlJc w:val="left"/>
      <w:pPr>
        <w:tabs>
          <w:tab w:val="num" w:pos="4655"/>
        </w:tabs>
        <w:ind w:left="4655" w:hanging="271"/>
      </w:pPr>
      <w:rPr>
        <w:color w:val="333333"/>
        <w:position w:val="0"/>
        <w:sz w:val="22"/>
        <w:szCs w:val="22"/>
        <w:u w:color="333333"/>
      </w:rPr>
    </w:lvl>
    <w:lvl w:ilvl="6">
      <w:start w:val="1"/>
      <w:numFmt w:val="decimal"/>
      <w:lvlText w:val="%7."/>
      <w:lvlJc w:val="left"/>
      <w:pPr>
        <w:tabs>
          <w:tab w:val="num" w:pos="5370"/>
        </w:tabs>
        <w:ind w:left="5370" w:hanging="330"/>
      </w:pPr>
      <w:rPr>
        <w:color w:val="333333"/>
        <w:position w:val="0"/>
        <w:sz w:val="22"/>
        <w:szCs w:val="22"/>
        <w:u w:color="333333"/>
      </w:rPr>
    </w:lvl>
    <w:lvl w:ilvl="7">
      <w:start w:val="1"/>
      <w:numFmt w:val="lowerLetter"/>
      <w:lvlText w:val="%8."/>
      <w:lvlJc w:val="left"/>
      <w:pPr>
        <w:tabs>
          <w:tab w:val="num" w:pos="6090"/>
        </w:tabs>
        <w:ind w:left="6090" w:hanging="330"/>
      </w:pPr>
      <w:rPr>
        <w:color w:val="333333"/>
        <w:position w:val="0"/>
        <w:sz w:val="22"/>
        <w:szCs w:val="22"/>
        <w:u w:color="333333"/>
      </w:rPr>
    </w:lvl>
    <w:lvl w:ilvl="8">
      <w:start w:val="1"/>
      <w:numFmt w:val="lowerRoman"/>
      <w:lvlText w:val="%9."/>
      <w:lvlJc w:val="left"/>
      <w:pPr>
        <w:tabs>
          <w:tab w:val="num" w:pos="6815"/>
        </w:tabs>
        <w:ind w:left="6815" w:hanging="271"/>
      </w:pPr>
      <w:rPr>
        <w:color w:val="333333"/>
        <w:position w:val="0"/>
        <w:sz w:val="22"/>
        <w:szCs w:val="22"/>
        <w:u w:color="333333"/>
      </w:rPr>
    </w:lvl>
  </w:abstractNum>
  <w:abstractNum w:abstractNumId="39" w15:restartNumberingAfterBreak="0">
    <w:nsid w:val="3DFF21E8"/>
    <w:multiLevelType w:val="hybridMultilevel"/>
    <w:tmpl w:val="E53014AE"/>
    <w:lvl w:ilvl="0" w:tplc="D9DC7BE4">
      <w:start w:val="17"/>
      <w:numFmt w:val="decimal"/>
      <w:lvlText w:val="%1."/>
      <w:lvlJc w:val="left"/>
      <w:pPr>
        <w:ind w:left="649" w:hanging="370"/>
      </w:pPr>
      <w:rPr>
        <w:rFonts w:ascii="Arial" w:eastAsia="Arial" w:hAnsi="Arial" w:hint="default"/>
        <w:b/>
        <w:bCs/>
        <w:spacing w:val="-1"/>
        <w:w w:val="100"/>
        <w:sz w:val="22"/>
        <w:szCs w:val="22"/>
      </w:rPr>
    </w:lvl>
    <w:lvl w:ilvl="1" w:tplc="5080CDB8">
      <w:start w:val="1"/>
      <w:numFmt w:val="lowerLetter"/>
      <w:lvlText w:val="%2."/>
      <w:lvlJc w:val="left"/>
      <w:pPr>
        <w:ind w:left="1753" w:hanging="360"/>
        <w:jc w:val="right"/>
      </w:pPr>
      <w:rPr>
        <w:rFonts w:ascii="Arial" w:eastAsia="Arial" w:hAnsi="Arial" w:hint="default"/>
        <w:spacing w:val="-1"/>
        <w:w w:val="100"/>
        <w:sz w:val="22"/>
        <w:szCs w:val="22"/>
      </w:rPr>
    </w:lvl>
    <w:lvl w:ilvl="2" w:tplc="A25C0AA6">
      <w:start w:val="1"/>
      <w:numFmt w:val="bullet"/>
      <w:lvlText w:val="•"/>
      <w:lvlJc w:val="left"/>
      <w:pPr>
        <w:ind w:left="2633" w:hanging="360"/>
      </w:pPr>
      <w:rPr>
        <w:rFonts w:hint="default"/>
      </w:rPr>
    </w:lvl>
    <w:lvl w:ilvl="3" w:tplc="F1E6B826">
      <w:start w:val="1"/>
      <w:numFmt w:val="bullet"/>
      <w:lvlText w:val="•"/>
      <w:lvlJc w:val="left"/>
      <w:pPr>
        <w:ind w:left="3506" w:hanging="360"/>
      </w:pPr>
      <w:rPr>
        <w:rFonts w:hint="default"/>
      </w:rPr>
    </w:lvl>
    <w:lvl w:ilvl="4" w:tplc="41920D0A">
      <w:start w:val="1"/>
      <w:numFmt w:val="bullet"/>
      <w:lvlText w:val="•"/>
      <w:lvlJc w:val="left"/>
      <w:pPr>
        <w:ind w:left="4380" w:hanging="360"/>
      </w:pPr>
      <w:rPr>
        <w:rFonts w:hint="default"/>
      </w:rPr>
    </w:lvl>
    <w:lvl w:ilvl="5" w:tplc="835A7D72">
      <w:start w:val="1"/>
      <w:numFmt w:val="bullet"/>
      <w:lvlText w:val="•"/>
      <w:lvlJc w:val="left"/>
      <w:pPr>
        <w:ind w:left="5253" w:hanging="360"/>
      </w:pPr>
      <w:rPr>
        <w:rFonts w:hint="default"/>
      </w:rPr>
    </w:lvl>
    <w:lvl w:ilvl="6" w:tplc="18327AE0">
      <w:start w:val="1"/>
      <w:numFmt w:val="bullet"/>
      <w:lvlText w:val="•"/>
      <w:lvlJc w:val="left"/>
      <w:pPr>
        <w:ind w:left="6126" w:hanging="360"/>
      </w:pPr>
      <w:rPr>
        <w:rFonts w:hint="default"/>
      </w:rPr>
    </w:lvl>
    <w:lvl w:ilvl="7" w:tplc="579C69B0">
      <w:start w:val="1"/>
      <w:numFmt w:val="bullet"/>
      <w:lvlText w:val="•"/>
      <w:lvlJc w:val="left"/>
      <w:pPr>
        <w:ind w:left="7000" w:hanging="360"/>
      </w:pPr>
      <w:rPr>
        <w:rFonts w:hint="default"/>
      </w:rPr>
    </w:lvl>
    <w:lvl w:ilvl="8" w:tplc="F5AA0E7E">
      <w:start w:val="1"/>
      <w:numFmt w:val="bullet"/>
      <w:lvlText w:val="•"/>
      <w:lvlJc w:val="left"/>
      <w:pPr>
        <w:ind w:left="7873" w:hanging="360"/>
      </w:pPr>
      <w:rPr>
        <w:rFonts w:hint="default"/>
      </w:rPr>
    </w:lvl>
  </w:abstractNum>
  <w:abstractNum w:abstractNumId="40" w15:restartNumberingAfterBreak="0">
    <w:nsid w:val="3E160158"/>
    <w:multiLevelType w:val="hybridMultilevel"/>
    <w:tmpl w:val="53820188"/>
    <w:lvl w:ilvl="0" w:tplc="3662D0A2">
      <w:start w:val="1"/>
      <w:numFmt w:val="bullet"/>
      <w:lvlText w:val=""/>
      <w:lvlJc w:val="left"/>
      <w:pPr>
        <w:tabs>
          <w:tab w:val="num" w:pos="720"/>
        </w:tabs>
        <w:ind w:left="720" w:hanging="360"/>
      </w:pPr>
      <w:rPr>
        <w:rFonts w:ascii="Symbol" w:hAnsi="Symbol" w:hint="default"/>
      </w:rPr>
    </w:lvl>
    <w:lvl w:ilvl="1" w:tplc="8D7E8824" w:tentative="1">
      <w:start w:val="1"/>
      <w:numFmt w:val="bullet"/>
      <w:lvlText w:val="o"/>
      <w:lvlJc w:val="left"/>
      <w:pPr>
        <w:tabs>
          <w:tab w:val="num" w:pos="1440"/>
        </w:tabs>
        <w:ind w:left="1440" w:hanging="360"/>
      </w:pPr>
      <w:rPr>
        <w:rFonts w:ascii="Courier New" w:hAnsi="Courier New" w:hint="default"/>
      </w:rPr>
    </w:lvl>
    <w:lvl w:ilvl="2" w:tplc="2ECEF652" w:tentative="1">
      <w:start w:val="1"/>
      <w:numFmt w:val="bullet"/>
      <w:lvlText w:val=""/>
      <w:lvlJc w:val="left"/>
      <w:pPr>
        <w:tabs>
          <w:tab w:val="num" w:pos="2160"/>
        </w:tabs>
        <w:ind w:left="2160" w:hanging="360"/>
      </w:pPr>
      <w:rPr>
        <w:rFonts w:ascii="Wingdings" w:hAnsi="Wingdings" w:hint="default"/>
      </w:rPr>
    </w:lvl>
    <w:lvl w:ilvl="3" w:tplc="4B848F1E" w:tentative="1">
      <w:start w:val="1"/>
      <w:numFmt w:val="bullet"/>
      <w:lvlText w:val=""/>
      <w:lvlJc w:val="left"/>
      <w:pPr>
        <w:tabs>
          <w:tab w:val="num" w:pos="2880"/>
        </w:tabs>
        <w:ind w:left="2880" w:hanging="360"/>
      </w:pPr>
      <w:rPr>
        <w:rFonts w:ascii="Symbol" w:hAnsi="Symbol" w:hint="default"/>
      </w:rPr>
    </w:lvl>
    <w:lvl w:ilvl="4" w:tplc="FC70195E" w:tentative="1">
      <w:start w:val="1"/>
      <w:numFmt w:val="bullet"/>
      <w:lvlText w:val="o"/>
      <w:lvlJc w:val="left"/>
      <w:pPr>
        <w:tabs>
          <w:tab w:val="num" w:pos="3600"/>
        </w:tabs>
        <w:ind w:left="3600" w:hanging="360"/>
      </w:pPr>
      <w:rPr>
        <w:rFonts w:ascii="Courier New" w:hAnsi="Courier New" w:hint="default"/>
      </w:rPr>
    </w:lvl>
    <w:lvl w:ilvl="5" w:tplc="858A8C18" w:tentative="1">
      <w:start w:val="1"/>
      <w:numFmt w:val="bullet"/>
      <w:lvlText w:val=""/>
      <w:lvlJc w:val="left"/>
      <w:pPr>
        <w:tabs>
          <w:tab w:val="num" w:pos="4320"/>
        </w:tabs>
        <w:ind w:left="4320" w:hanging="360"/>
      </w:pPr>
      <w:rPr>
        <w:rFonts w:ascii="Wingdings" w:hAnsi="Wingdings" w:hint="default"/>
      </w:rPr>
    </w:lvl>
    <w:lvl w:ilvl="6" w:tplc="DD7EE5BC" w:tentative="1">
      <w:start w:val="1"/>
      <w:numFmt w:val="bullet"/>
      <w:lvlText w:val=""/>
      <w:lvlJc w:val="left"/>
      <w:pPr>
        <w:tabs>
          <w:tab w:val="num" w:pos="5040"/>
        </w:tabs>
        <w:ind w:left="5040" w:hanging="360"/>
      </w:pPr>
      <w:rPr>
        <w:rFonts w:ascii="Symbol" w:hAnsi="Symbol" w:hint="default"/>
      </w:rPr>
    </w:lvl>
    <w:lvl w:ilvl="7" w:tplc="1EE6D2DC" w:tentative="1">
      <w:start w:val="1"/>
      <w:numFmt w:val="bullet"/>
      <w:lvlText w:val="o"/>
      <w:lvlJc w:val="left"/>
      <w:pPr>
        <w:tabs>
          <w:tab w:val="num" w:pos="5760"/>
        </w:tabs>
        <w:ind w:left="5760" w:hanging="360"/>
      </w:pPr>
      <w:rPr>
        <w:rFonts w:ascii="Courier New" w:hAnsi="Courier New" w:hint="default"/>
      </w:rPr>
    </w:lvl>
    <w:lvl w:ilvl="8" w:tplc="DD34995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F0A1FD2"/>
    <w:multiLevelType w:val="multilevel"/>
    <w:tmpl w:val="E6A28E36"/>
    <w:styleLink w:val="List10"/>
    <w:lvl w:ilvl="0">
      <w:start w:val="1"/>
      <w:numFmt w:val="lowerRoman"/>
      <w:lvlText w:val="%1."/>
      <w:lvlJc w:val="left"/>
      <w:pPr>
        <w:tabs>
          <w:tab w:val="num" w:pos="2160"/>
        </w:tabs>
        <w:ind w:left="2160" w:hanging="464"/>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42" w15:restartNumberingAfterBreak="0">
    <w:nsid w:val="3FA42861"/>
    <w:multiLevelType w:val="hybridMultilevel"/>
    <w:tmpl w:val="B53C34B4"/>
    <w:lvl w:ilvl="0" w:tplc="600E770C">
      <w:start w:val="1"/>
      <w:numFmt w:val="bullet"/>
      <w:lvlText w:val="•"/>
      <w:lvlJc w:val="left"/>
      <w:pPr>
        <w:ind w:left="820" w:hanging="361"/>
      </w:pPr>
      <w:rPr>
        <w:rFonts w:ascii="Arial" w:eastAsia="Arial" w:hAnsi="Arial" w:hint="default"/>
        <w:w w:val="100"/>
        <w:sz w:val="22"/>
        <w:szCs w:val="22"/>
      </w:rPr>
    </w:lvl>
    <w:lvl w:ilvl="1" w:tplc="932A338A">
      <w:start w:val="1"/>
      <w:numFmt w:val="bullet"/>
      <w:lvlText w:val="•"/>
      <w:lvlJc w:val="left"/>
      <w:pPr>
        <w:ind w:left="1838" w:hanging="361"/>
      </w:pPr>
      <w:rPr>
        <w:rFonts w:hint="default"/>
      </w:rPr>
    </w:lvl>
    <w:lvl w:ilvl="2" w:tplc="883ABEFE">
      <w:start w:val="1"/>
      <w:numFmt w:val="bullet"/>
      <w:lvlText w:val="•"/>
      <w:lvlJc w:val="left"/>
      <w:pPr>
        <w:ind w:left="2856" w:hanging="361"/>
      </w:pPr>
      <w:rPr>
        <w:rFonts w:hint="default"/>
      </w:rPr>
    </w:lvl>
    <w:lvl w:ilvl="3" w:tplc="B0645784">
      <w:start w:val="1"/>
      <w:numFmt w:val="bullet"/>
      <w:lvlText w:val="•"/>
      <w:lvlJc w:val="left"/>
      <w:pPr>
        <w:ind w:left="3874" w:hanging="361"/>
      </w:pPr>
      <w:rPr>
        <w:rFonts w:hint="default"/>
      </w:rPr>
    </w:lvl>
    <w:lvl w:ilvl="4" w:tplc="B406D60A">
      <w:start w:val="1"/>
      <w:numFmt w:val="bullet"/>
      <w:lvlText w:val="•"/>
      <w:lvlJc w:val="left"/>
      <w:pPr>
        <w:ind w:left="4892" w:hanging="361"/>
      </w:pPr>
      <w:rPr>
        <w:rFonts w:hint="default"/>
      </w:rPr>
    </w:lvl>
    <w:lvl w:ilvl="5" w:tplc="E0E2B9C6">
      <w:start w:val="1"/>
      <w:numFmt w:val="bullet"/>
      <w:lvlText w:val="•"/>
      <w:lvlJc w:val="left"/>
      <w:pPr>
        <w:ind w:left="5910" w:hanging="361"/>
      </w:pPr>
      <w:rPr>
        <w:rFonts w:hint="default"/>
      </w:rPr>
    </w:lvl>
    <w:lvl w:ilvl="6" w:tplc="53DA4258">
      <w:start w:val="1"/>
      <w:numFmt w:val="bullet"/>
      <w:lvlText w:val="•"/>
      <w:lvlJc w:val="left"/>
      <w:pPr>
        <w:ind w:left="6928" w:hanging="361"/>
      </w:pPr>
      <w:rPr>
        <w:rFonts w:hint="default"/>
      </w:rPr>
    </w:lvl>
    <w:lvl w:ilvl="7" w:tplc="8152C40A">
      <w:start w:val="1"/>
      <w:numFmt w:val="bullet"/>
      <w:lvlText w:val="•"/>
      <w:lvlJc w:val="left"/>
      <w:pPr>
        <w:ind w:left="7946" w:hanging="361"/>
      </w:pPr>
      <w:rPr>
        <w:rFonts w:hint="default"/>
      </w:rPr>
    </w:lvl>
    <w:lvl w:ilvl="8" w:tplc="46489B80">
      <w:start w:val="1"/>
      <w:numFmt w:val="bullet"/>
      <w:lvlText w:val="•"/>
      <w:lvlJc w:val="left"/>
      <w:pPr>
        <w:ind w:left="8964" w:hanging="361"/>
      </w:pPr>
      <w:rPr>
        <w:rFonts w:hint="default"/>
      </w:rPr>
    </w:lvl>
  </w:abstractNum>
  <w:abstractNum w:abstractNumId="43" w15:restartNumberingAfterBreak="0">
    <w:nsid w:val="41383EAD"/>
    <w:multiLevelType w:val="hybridMultilevel"/>
    <w:tmpl w:val="94A273B4"/>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3D3411E"/>
    <w:multiLevelType w:val="hybridMultilevel"/>
    <w:tmpl w:val="CC7AFA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4397E12"/>
    <w:multiLevelType w:val="multilevel"/>
    <w:tmpl w:val="A35A5A56"/>
    <w:styleLink w:val="List12"/>
    <w:lvl w:ilvl="0">
      <w:start w:val="1"/>
      <w:numFmt w:val="lowerRoman"/>
      <w:lvlText w:val="%1."/>
      <w:lvlJc w:val="left"/>
      <w:pPr>
        <w:tabs>
          <w:tab w:val="num" w:pos="2160"/>
        </w:tabs>
        <w:ind w:left="2160" w:hanging="464"/>
      </w:pPr>
      <w:rPr>
        <w:color w:val="000000"/>
        <w:position w:val="0"/>
        <w:sz w:val="22"/>
        <w:szCs w:val="22"/>
      </w:rPr>
    </w:lvl>
    <w:lvl w:ilvl="1">
      <w:start w:val="1"/>
      <w:numFmt w:val="lowerLetter"/>
      <w:lvlText w:val="%2."/>
      <w:lvlJc w:val="left"/>
      <w:pPr>
        <w:tabs>
          <w:tab w:val="num" w:pos="1410"/>
        </w:tabs>
        <w:ind w:left="1410" w:hanging="330"/>
      </w:pPr>
      <w:rPr>
        <w:color w:val="000000"/>
        <w:position w:val="0"/>
        <w:sz w:val="22"/>
        <w:szCs w:val="22"/>
      </w:rPr>
    </w:lvl>
    <w:lvl w:ilvl="2">
      <w:start w:val="1"/>
      <w:numFmt w:val="lowerRoman"/>
      <w:lvlText w:val="%3."/>
      <w:lvlJc w:val="left"/>
      <w:pPr>
        <w:tabs>
          <w:tab w:val="num" w:pos="2135"/>
        </w:tabs>
        <w:ind w:left="2135" w:hanging="271"/>
      </w:pPr>
      <w:rPr>
        <w:color w:val="000000"/>
        <w:position w:val="0"/>
        <w:sz w:val="22"/>
        <w:szCs w:val="22"/>
      </w:rPr>
    </w:lvl>
    <w:lvl w:ilvl="3">
      <w:start w:val="1"/>
      <w:numFmt w:val="decimal"/>
      <w:lvlText w:val="%4."/>
      <w:lvlJc w:val="left"/>
      <w:pPr>
        <w:tabs>
          <w:tab w:val="num" w:pos="2850"/>
        </w:tabs>
        <w:ind w:left="2850" w:hanging="330"/>
      </w:pPr>
      <w:rPr>
        <w:color w:val="000000"/>
        <w:position w:val="0"/>
        <w:sz w:val="22"/>
        <w:szCs w:val="22"/>
      </w:rPr>
    </w:lvl>
    <w:lvl w:ilvl="4">
      <w:start w:val="1"/>
      <w:numFmt w:val="lowerLetter"/>
      <w:lvlText w:val="%5."/>
      <w:lvlJc w:val="left"/>
      <w:pPr>
        <w:tabs>
          <w:tab w:val="num" w:pos="3570"/>
        </w:tabs>
        <w:ind w:left="3570" w:hanging="330"/>
      </w:pPr>
      <w:rPr>
        <w:color w:val="000000"/>
        <w:position w:val="0"/>
        <w:sz w:val="22"/>
        <w:szCs w:val="22"/>
      </w:rPr>
    </w:lvl>
    <w:lvl w:ilvl="5">
      <w:start w:val="1"/>
      <w:numFmt w:val="lowerRoman"/>
      <w:lvlText w:val="%6."/>
      <w:lvlJc w:val="left"/>
      <w:pPr>
        <w:tabs>
          <w:tab w:val="num" w:pos="4295"/>
        </w:tabs>
        <w:ind w:left="4295" w:hanging="271"/>
      </w:pPr>
      <w:rPr>
        <w:color w:val="000000"/>
        <w:position w:val="0"/>
        <w:sz w:val="22"/>
        <w:szCs w:val="22"/>
      </w:rPr>
    </w:lvl>
    <w:lvl w:ilvl="6">
      <w:start w:val="1"/>
      <w:numFmt w:val="decimal"/>
      <w:lvlText w:val="%7."/>
      <w:lvlJc w:val="left"/>
      <w:pPr>
        <w:tabs>
          <w:tab w:val="num" w:pos="5010"/>
        </w:tabs>
        <w:ind w:left="5010" w:hanging="330"/>
      </w:pPr>
      <w:rPr>
        <w:color w:val="000000"/>
        <w:position w:val="0"/>
        <w:sz w:val="22"/>
        <w:szCs w:val="22"/>
      </w:rPr>
    </w:lvl>
    <w:lvl w:ilvl="7">
      <w:start w:val="1"/>
      <w:numFmt w:val="lowerLetter"/>
      <w:lvlText w:val="%8."/>
      <w:lvlJc w:val="left"/>
      <w:pPr>
        <w:tabs>
          <w:tab w:val="num" w:pos="5730"/>
        </w:tabs>
        <w:ind w:left="5730" w:hanging="330"/>
      </w:pPr>
      <w:rPr>
        <w:color w:val="000000"/>
        <w:position w:val="0"/>
        <w:sz w:val="22"/>
        <w:szCs w:val="22"/>
      </w:rPr>
    </w:lvl>
    <w:lvl w:ilvl="8">
      <w:start w:val="1"/>
      <w:numFmt w:val="lowerRoman"/>
      <w:lvlText w:val="%9."/>
      <w:lvlJc w:val="left"/>
      <w:pPr>
        <w:tabs>
          <w:tab w:val="num" w:pos="6455"/>
        </w:tabs>
        <w:ind w:left="6455" w:hanging="271"/>
      </w:pPr>
      <w:rPr>
        <w:color w:val="000000"/>
        <w:position w:val="0"/>
        <w:sz w:val="22"/>
        <w:szCs w:val="22"/>
      </w:rPr>
    </w:lvl>
  </w:abstractNum>
  <w:abstractNum w:abstractNumId="46" w15:restartNumberingAfterBreak="0">
    <w:nsid w:val="45E06261"/>
    <w:multiLevelType w:val="hybridMultilevel"/>
    <w:tmpl w:val="CEF2D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9C12F52"/>
    <w:multiLevelType w:val="hybridMultilevel"/>
    <w:tmpl w:val="B580677C"/>
    <w:lvl w:ilvl="0" w:tplc="9B1ADF66">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A7364B1"/>
    <w:multiLevelType w:val="hybridMultilevel"/>
    <w:tmpl w:val="2CF067E8"/>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A752EE2"/>
    <w:multiLevelType w:val="hybridMultilevel"/>
    <w:tmpl w:val="379CD01A"/>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C616D3F"/>
    <w:multiLevelType w:val="hybridMultilevel"/>
    <w:tmpl w:val="5A4A4508"/>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DCA7744"/>
    <w:multiLevelType w:val="hybridMultilevel"/>
    <w:tmpl w:val="8842D960"/>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FCB6578"/>
    <w:multiLevelType w:val="multilevel"/>
    <w:tmpl w:val="E64C7AB8"/>
    <w:styleLink w:val="List19"/>
    <w:lvl w:ilvl="0">
      <w:start w:val="1"/>
      <w:numFmt w:val="lowerLetter"/>
      <w:lvlText w:val="%1."/>
      <w:lvlJc w:val="left"/>
      <w:pPr>
        <w:tabs>
          <w:tab w:val="num" w:pos="1770"/>
        </w:tabs>
        <w:ind w:left="177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lowerRoman"/>
      <w:lvlText w:val="%3."/>
      <w:lvlJc w:val="left"/>
      <w:pPr>
        <w:tabs>
          <w:tab w:val="num" w:pos="3215"/>
        </w:tabs>
        <w:ind w:left="3215" w:hanging="271"/>
      </w:pPr>
      <w:rPr>
        <w:color w:val="333333"/>
        <w:position w:val="0"/>
        <w:sz w:val="22"/>
        <w:szCs w:val="22"/>
        <w:u w:color="333333"/>
      </w:rPr>
    </w:lvl>
    <w:lvl w:ilvl="3">
      <w:start w:val="1"/>
      <w:numFmt w:val="decimal"/>
      <w:lvlText w:val="%4."/>
      <w:lvlJc w:val="left"/>
      <w:pPr>
        <w:tabs>
          <w:tab w:val="num" w:pos="3930"/>
        </w:tabs>
        <w:ind w:left="3930" w:hanging="330"/>
      </w:pPr>
      <w:rPr>
        <w:color w:val="333333"/>
        <w:position w:val="0"/>
        <w:sz w:val="22"/>
        <w:szCs w:val="22"/>
        <w:u w:color="333333"/>
      </w:rPr>
    </w:lvl>
    <w:lvl w:ilvl="4">
      <w:start w:val="1"/>
      <w:numFmt w:val="lowerLetter"/>
      <w:lvlText w:val="%5."/>
      <w:lvlJc w:val="left"/>
      <w:pPr>
        <w:tabs>
          <w:tab w:val="num" w:pos="4650"/>
        </w:tabs>
        <w:ind w:left="4650" w:hanging="330"/>
      </w:pPr>
      <w:rPr>
        <w:color w:val="333333"/>
        <w:position w:val="0"/>
        <w:sz w:val="22"/>
        <w:szCs w:val="22"/>
        <w:u w:color="333333"/>
      </w:rPr>
    </w:lvl>
    <w:lvl w:ilvl="5">
      <w:start w:val="1"/>
      <w:numFmt w:val="lowerRoman"/>
      <w:lvlText w:val="%6."/>
      <w:lvlJc w:val="left"/>
      <w:pPr>
        <w:tabs>
          <w:tab w:val="num" w:pos="5375"/>
        </w:tabs>
        <w:ind w:left="5375" w:hanging="271"/>
      </w:pPr>
      <w:rPr>
        <w:color w:val="333333"/>
        <w:position w:val="0"/>
        <w:sz w:val="22"/>
        <w:szCs w:val="22"/>
        <w:u w:color="333333"/>
      </w:rPr>
    </w:lvl>
    <w:lvl w:ilvl="6">
      <w:start w:val="1"/>
      <w:numFmt w:val="decimal"/>
      <w:lvlText w:val="%7."/>
      <w:lvlJc w:val="left"/>
      <w:pPr>
        <w:tabs>
          <w:tab w:val="num" w:pos="6090"/>
        </w:tabs>
        <w:ind w:left="6090" w:hanging="330"/>
      </w:pPr>
      <w:rPr>
        <w:color w:val="333333"/>
        <w:position w:val="0"/>
        <w:sz w:val="22"/>
        <w:szCs w:val="22"/>
        <w:u w:color="333333"/>
      </w:rPr>
    </w:lvl>
    <w:lvl w:ilvl="7">
      <w:start w:val="1"/>
      <w:numFmt w:val="lowerLetter"/>
      <w:lvlText w:val="%8."/>
      <w:lvlJc w:val="left"/>
      <w:pPr>
        <w:tabs>
          <w:tab w:val="num" w:pos="6810"/>
        </w:tabs>
        <w:ind w:left="6810" w:hanging="330"/>
      </w:pPr>
      <w:rPr>
        <w:color w:val="333333"/>
        <w:position w:val="0"/>
        <w:sz w:val="22"/>
        <w:szCs w:val="22"/>
        <w:u w:color="333333"/>
      </w:rPr>
    </w:lvl>
    <w:lvl w:ilvl="8">
      <w:start w:val="1"/>
      <w:numFmt w:val="lowerRoman"/>
      <w:lvlText w:val="%9."/>
      <w:lvlJc w:val="left"/>
      <w:pPr>
        <w:tabs>
          <w:tab w:val="num" w:pos="7535"/>
        </w:tabs>
        <w:ind w:left="7535" w:hanging="271"/>
      </w:pPr>
      <w:rPr>
        <w:color w:val="333333"/>
        <w:position w:val="0"/>
        <w:sz w:val="22"/>
        <w:szCs w:val="22"/>
        <w:u w:color="333333"/>
      </w:rPr>
    </w:lvl>
  </w:abstractNum>
  <w:abstractNum w:abstractNumId="53" w15:restartNumberingAfterBreak="0">
    <w:nsid w:val="533F6ED0"/>
    <w:multiLevelType w:val="multilevel"/>
    <w:tmpl w:val="62B65F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992108"/>
    <w:multiLevelType w:val="hybridMultilevel"/>
    <w:tmpl w:val="4820462E"/>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6275B8C"/>
    <w:multiLevelType w:val="hybridMultilevel"/>
    <w:tmpl w:val="11987536"/>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7081886"/>
    <w:multiLevelType w:val="multilevel"/>
    <w:tmpl w:val="1A6C0F76"/>
    <w:styleLink w:val="List15"/>
    <w:lvl w:ilvl="0">
      <w:start w:val="1"/>
      <w:numFmt w:val="decimal"/>
      <w:lvlText w:val="%1."/>
      <w:lvlJc w:val="left"/>
      <w:pPr>
        <w:tabs>
          <w:tab w:val="num" w:pos="690"/>
        </w:tabs>
        <w:ind w:left="69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decimal"/>
      <w:lvlText w:val="%3."/>
      <w:lvlJc w:val="left"/>
      <w:pPr>
        <w:tabs>
          <w:tab w:val="num" w:pos="2130"/>
        </w:tabs>
        <w:ind w:left="2130" w:hanging="330"/>
      </w:pPr>
      <w:rPr>
        <w:color w:val="333333"/>
        <w:position w:val="0"/>
        <w:sz w:val="22"/>
        <w:szCs w:val="22"/>
        <w:u w:color="333333"/>
      </w:rPr>
    </w:lvl>
    <w:lvl w:ilvl="3">
      <w:start w:val="1"/>
      <w:numFmt w:val="decimal"/>
      <w:lvlText w:val="%4."/>
      <w:lvlJc w:val="left"/>
      <w:pPr>
        <w:tabs>
          <w:tab w:val="num" w:pos="2850"/>
        </w:tabs>
        <w:ind w:left="2850" w:hanging="330"/>
      </w:pPr>
      <w:rPr>
        <w:color w:val="333333"/>
        <w:position w:val="0"/>
        <w:sz w:val="22"/>
        <w:szCs w:val="22"/>
        <w:u w:color="333333"/>
      </w:rPr>
    </w:lvl>
    <w:lvl w:ilvl="4">
      <w:start w:val="1"/>
      <w:numFmt w:val="decimal"/>
      <w:lvlText w:val="%5."/>
      <w:lvlJc w:val="left"/>
      <w:pPr>
        <w:tabs>
          <w:tab w:val="num" w:pos="3570"/>
        </w:tabs>
        <w:ind w:left="3570" w:hanging="330"/>
      </w:pPr>
      <w:rPr>
        <w:color w:val="333333"/>
        <w:position w:val="0"/>
        <w:sz w:val="22"/>
        <w:szCs w:val="22"/>
        <w:u w:color="333333"/>
      </w:rPr>
    </w:lvl>
    <w:lvl w:ilvl="5">
      <w:start w:val="1"/>
      <w:numFmt w:val="decimal"/>
      <w:lvlText w:val="%6."/>
      <w:lvlJc w:val="left"/>
      <w:pPr>
        <w:tabs>
          <w:tab w:val="num" w:pos="4290"/>
        </w:tabs>
        <w:ind w:left="4290" w:hanging="330"/>
      </w:pPr>
      <w:rPr>
        <w:color w:val="333333"/>
        <w:position w:val="0"/>
        <w:sz w:val="22"/>
        <w:szCs w:val="22"/>
        <w:u w:color="333333"/>
      </w:rPr>
    </w:lvl>
    <w:lvl w:ilvl="6">
      <w:start w:val="1"/>
      <w:numFmt w:val="decimal"/>
      <w:lvlText w:val="%7."/>
      <w:lvlJc w:val="left"/>
      <w:pPr>
        <w:tabs>
          <w:tab w:val="num" w:pos="5010"/>
        </w:tabs>
        <w:ind w:left="5010" w:hanging="330"/>
      </w:pPr>
      <w:rPr>
        <w:color w:val="333333"/>
        <w:position w:val="0"/>
        <w:sz w:val="22"/>
        <w:szCs w:val="22"/>
        <w:u w:color="333333"/>
      </w:rPr>
    </w:lvl>
    <w:lvl w:ilvl="7">
      <w:start w:val="1"/>
      <w:numFmt w:val="decimal"/>
      <w:lvlText w:val="%8."/>
      <w:lvlJc w:val="left"/>
      <w:pPr>
        <w:tabs>
          <w:tab w:val="num" w:pos="5730"/>
        </w:tabs>
        <w:ind w:left="5730" w:hanging="330"/>
      </w:pPr>
      <w:rPr>
        <w:color w:val="333333"/>
        <w:position w:val="0"/>
        <w:sz w:val="22"/>
        <w:szCs w:val="22"/>
        <w:u w:color="333333"/>
      </w:rPr>
    </w:lvl>
    <w:lvl w:ilvl="8">
      <w:start w:val="1"/>
      <w:numFmt w:val="decimal"/>
      <w:lvlText w:val="%9."/>
      <w:lvlJc w:val="left"/>
      <w:pPr>
        <w:tabs>
          <w:tab w:val="num" w:pos="6450"/>
        </w:tabs>
        <w:ind w:left="6450" w:hanging="330"/>
      </w:pPr>
      <w:rPr>
        <w:color w:val="333333"/>
        <w:position w:val="0"/>
        <w:sz w:val="22"/>
        <w:szCs w:val="22"/>
        <w:u w:color="333333"/>
      </w:rPr>
    </w:lvl>
  </w:abstractNum>
  <w:abstractNum w:abstractNumId="57" w15:restartNumberingAfterBreak="0">
    <w:nsid w:val="5B7E38EC"/>
    <w:multiLevelType w:val="multilevel"/>
    <w:tmpl w:val="FCFE6738"/>
    <w:styleLink w:val="List9"/>
    <w:lvl w:ilvl="0">
      <w:start w:val="1"/>
      <w:numFmt w:val="lowerRoman"/>
      <w:lvlText w:val="%1."/>
      <w:lvlJc w:val="left"/>
      <w:pPr>
        <w:tabs>
          <w:tab w:val="num" w:pos="2160"/>
        </w:tabs>
        <w:ind w:left="2160" w:hanging="464"/>
      </w:pPr>
      <w:rPr>
        <w:position w:val="0"/>
        <w:sz w:val="22"/>
        <w:szCs w:val="22"/>
        <w:rtl w:val="0"/>
      </w:rPr>
    </w:lvl>
    <w:lvl w:ilvl="1">
      <w:start w:val="1"/>
      <w:numFmt w:val="lowerLetter"/>
      <w:lvlText w:val="%2."/>
      <w:lvlJc w:val="left"/>
      <w:pPr>
        <w:tabs>
          <w:tab w:val="num" w:pos="2490"/>
        </w:tabs>
        <w:ind w:left="2490" w:hanging="330"/>
      </w:pPr>
      <w:rPr>
        <w:position w:val="0"/>
        <w:sz w:val="22"/>
        <w:szCs w:val="22"/>
        <w:rtl w:val="0"/>
      </w:rPr>
    </w:lvl>
    <w:lvl w:ilvl="2">
      <w:start w:val="1"/>
      <w:numFmt w:val="lowerRoman"/>
      <w:lvlText w:val="%3."/>
      <w:lvlJc w:val="left"/>
      <w:pPr>
        <w:tabs>
          <w:tab w:val="num" w:pos="3215"/>
        </w:tabs>
        <w:ind w:left="3215" w:hanging="271"/>
      </w:pPr>
      <w:rPr>
        <w:position w:val="0"/>
        <w:sz w:val="22"/>
        <w:szCs w:val="22"/>
        <w:rtl w:val="0"/>
      </w:rPr>
    </w:lvl>
    <w:lvl w:ilvl="3">
      <w:start w:val="1"/>
      <w:numFmt w:val="decimal"/>
      <w:lvlText w:val="%4."/>
      <w:lvlJc w:val="left"/>
      <w:pPr>
        <w:tabs>
          <w:tab w:val="num" w:pos="3930"/>
        </w:tabs>
        <w:ind w:left="3930" w:hanging="330"/>
      </w:pPr>
      <w:rPr>
        <w:position w:val="0"/>
        <w:sz w:val="22"/>
        <w:szCs w:val="22"/>
        <w:rtl w:val="0"/>
      </w:rPr>
    </w:lvl>
    <w:lvl w:ilvl="4">
      <w:start w:val="1"/>
      <w:numFmt w:val="lowerLetter"/>
      <w:lvlText w:val="%5."/>
      <w:lvlJc w:val="left"/>
      <w:pPr>
        <w:tabs>
          <w:tab w:val="num" w:pos="4650"/>
        </w:tabs>
        <w:ind w:left="4650" w:hanging="330"/>
      </w:pPr>
      <w:rPr>
        <w:position w:val="0"/>
        <w:sz w:val="22"/>
        <w:szCs w:val="22"/>
        <w:rtl w:val="0"/>
      </w:rPr>
    </w:lvl>
    <w:lvl w:ilvl="5">
      <w:start w:val="1"/>
      <w:numFmt w:val="lowerRoman"/>
      <w:lvlText w:val="%6."/>
      <w:lvlJc w:val="left"/>
      <w:pPr>
        <w:tabs>
          <w:tab w:val="num" w:pos="5375"/>
        </w:tabs>
        <w:ind w:left="5375" w:hanging="271"/>
      </w:pPr>
      <w:rPr>
        <w:position w:val="0"/>
        <w:sz w:val="22"/>
        <w:szCs w:val="22"/>
        <w:rtl w:val="0"/>
      </w:rPr>
    </w:lvl>
    <w:lvl w:ilvl="6">
      <w:start w:val="1"/>
      <w:numFmt w:val="decimal"/>
      <w:lvlText w:val="%7."/>
      <w:lvlJc w:val="left"/>
      <w:pPr>
        <w:tabs>
          <w:tab w:val="num" w:pos="6090"/>
        </w:tabs>
        <w:ind w:left="6090" w:hanging="330"/>
      </w:pPr>
      <w:rPr>
        <w:position w:val="0"/>
        <w:sz w:val="22"/>
        <w:szCs w:val="22"/>
        <w:rtl w:val="0"/>
      </w:rPr>
    </w:lvl>
    <w:lvl w:ilvl="7">
      <w:start w:val="1"/>
      <w:numFmt w:val="lowerLetter"/>
      <w:lvlText w:val="%8."/>
      <w:lvlJc w:val="left"/>
      <w:pPr>
        <w:tabs>
          <w:tab w:val="num" w:pos="6810"/>
        </w:tabs>
        <w:ind w:left="6810" w:hanging="330"/>
      </w:pPr>
      <w:rPr>
        <w:position w:val="0"/>
        <w:sz w:val="22"/>
        <w:szCs w:val="22"/>
        <w:rtl w:val="0"/>
      </w:rPr>
    </w:lvl>
    <w:lvl w:ilvl="8">
      <w:start w:val="1"/>
      <w:numFmt w:val="lowerRoman"/>
      <w:lvlText w:val="%9."/>
      <w:lvlJc w:val="left"/>
      <w:pPr>
        <w:tabs>
          <w:tab w:val="num" w:pos="7535"/>
        </w:tabs>
        <w:ind w:left="7535" w:hanging="271"/>
      </w:pPr>
      <w:rPr>
        <w:position w:val="0"/>
        <w:sz w:val="22"/>
        <w:szCs w:val="22"/>
        <w:rtl w:val="0"/>
      </w:rPr>
    </w:lvl>
  </w:abstractNum>
  <w:abstractNum w:abstractNumId="58" w15:restartNumberingAfterBreak="0">
    <w:nsid w:val="5C6F4672"/>
    <w:multiLevelType w:val="hybridMultilevel"/>
    <w:tmpl w:val="50E0F23A"/>
    <w:lvl w:ilvl="0" w:tplc="0CE88E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69514B"/>
    <w:multiLevelType w:val="multilevel"/>
    <w:tmpl w:val="D47295D0"/>
    <w:styleLink w:val="List31"/>
    <w:lvl w:ilvl="0">
      <w:start w:val="1"/>
      <w:numFmt w:val="lowerRoman"/>
      <w:lvlText w:val="%1."/>
      <w:lvlJc w:val="left"/>
      <w:pPr>
        <w:tabs>
          <w:tab w:val="num" w:pos="680"/>
        </w:tabs>
        <w:ind w:left="680" w:hanging="436"/>
      </w:pPr>
      <w:rPr>
        <w:color w:val="333333"/>
        <w:position w:val="0"/>
        <w:sz w:val="22"/>
        <w:szCs w:val="22"/>
        <w:u w:color="333333"/>
      </w:rPr>
    </w:lvl>
    <w:lvl w:ilvl="1">
      <w:start w:val="1"/>
      <w:numFmt w:val="lowerLetter"/>
      <w:lvlText w:val="%2."/>
      <w:lvlJc w:val="left"/>
      <w:pPr>
        <w:tabs>
          <w:tab w:val="num" w:pos="1410"/>
        </w:tabs>
        <w:ind w:left="1410" w:hanging="330"/>
      </w:pPr>
      <w:rPr>
        <w:color w:val="333333"/>
        <w:position w:val="0"/>
        <w:sz w:val="22"/>
        <w:szCs w:val="22"/>
        <w:u w:color="333333"/>
      </w:rPr>
    </w:lvl>
    <w:lvl w:ilvl="2">
      <w:start w:val="1"/>
      <w:numFmt w:val="lowerRoman"/>
      <w:lvlText w:val="%3."/>
      <w:lvlJc w:val="left"/>
      <w:pPr>
        <w:tabs>
          <w:tab w:val="num" w:pos="2160"/>
        </w:tabs>
        <w:ind w:left="2160" w:hanging="284"/>
      </w:pPr>
      <w:rPr>
        <w:color w:val="333333"/>
        <w:position w:val="0"/>
        <w:sz w:val="22"/>
        <w:szCs w:val="22"/>
        <w:u w:color="333333"/>
      </w:rPr>
    </w:lvl>
    <w:lvl w:ilvl="3">
      <w:start w:val="1"/>
      <w:numFmt w:val="decimal"/>
      <w:lvlText w:val="%4."/>
      <w:lvlJc w:val="left"/>
      <w:pPr>
        <w:tabs>
          <w:tab w:val="num" w:pos="2850"/>
        </w:tabs>
        <w:ind w:left="2850" w:hanging="330"/>
      </w:pPr>
      <w:rPr>
        <w:color w:val="333333"/>
        <w:position w:val="0"/>
        <w:sz w:val="22"/>
        <w:szCs w:val="22"/>
        <w:u w:color="333333"/>
      </w:rPr>
    </w:lvl>
    <w:lvl w:ilvl="4">
      <w:start w:val="1"/>
      <w:numFmt w:val="lowerLetter"/>
      <w:lvlText w:val="%5."/>
      <w:lvlJc w:val="left"/>
      <w:pPr>
        <w:tabs>
          <w:tab w:val="num" w:pos="3570"/>
        </w:tabs>
        <w:ind w:left="3570" w:hanging="330"/>
      </w:pPr>
      <w:rPr>
        <w:color w:val="333333"/>
        <w:position w:val="0"/>
        <w:sz w:val="22"/>
        <w:szCs w:val="22"/>
        <w:u w:color="333333"/>
      </w:rPr>
    </w:lvl>
    <w:lvl w:ilvl="5">
      <w:start w:val="1"/>
      <w:numFmt w:val="lowerRoman"/>
      <w:lvlText w:val="%6."/>
      <w:lvlJc w:val="left"/>
      <w:pPr>
        <w:tabs>
          <w:tab w:val="num" w:pos="4295"/>
        </w:tabs>
        <w:ind w:left="4295" w:hanging="271"/>
      </w:pPr>
      <w:rPr>
        <w:color w:val="333333"/>
        <w:position w:val="0"/>
        <w:sz w:val="22"/>
        <w:szCs w:val="22"/>
        <w:u w:color="333333"/>
      </w:rPr>
    </w:lvl>
    <w:lvl w:ilvl="6">
      <w:start w:val="1"/>
      <w:numFmt w:val="decimal"/>
      <w:lvlText w:val="%7."/>
      <w:lvlJc w:val="left"/>
      <w:pPr>
        <w:tabs>
          <w:tab w:val="num" w:pos="5010"/>
        </w:tabs>
        <w:ind w:left="5010" w:hanging="330"/>
      </w:pPr>
      <w:rPr>
        <w:color w:val="333333"/>
        <w:position w:val="0"/>
        <w:sz w:val="22"/>
        <w:szCs w:val="22"/>
        <w:u w:color="333333"/>
      </w:rPr>
    </w:lvl>
    <w:lvl w:ilvl="7">
      <w:start w:val="1"/>
      <w:numFmt w:val="lowerLetter"/>
      <w:lvlText w:val="%8."/>
      <w:lvlJc w:val="left"/>
      <w:pPr>
        <w:tabs>
          <w:tab w:val="num" w:pos="5730"/>
        </w:tabs>
        <w:ind w:left="5730" w:hanging="330"/>
      </w:pPr>
      <w:rPr>
        <w:color w:val="333333"/>
        <w:position w:val="0"/>
        <w:sz w:val="22"/>
        <w:szCs w:val="22"/>
        <w:u w:color="333333"/>
      </w:rPr>
    </w:lvl>
    <w:lvl w:ilvl="8">
      <w:start w:val="1"/>
      <w:numFmt w:val="lowerRoman"/>
      <w:lvlText w:val="%9."/>
      <w:lvlJc w:val="left"/>
      <w:pPr>
        <w:tabs>
          <w:tab w:val="num" w:pos="6455"/>
        </w:tabs>
        <w:ind w:left="6455" w:hanging="271"/>
      </w:pPr>
      <w:rPr>
        <w:color w:val="333333"/>
        <w:position w:val="0"/>
        <w:sz w:val="22"/>
        <w:szCs w:val="22"/>
        <w:u w:color="333333"/>
      </w:rPr>
    </w:lvl>
  </w:abstractNum>
  <w:abstractNum w:abstractNumId="60" w15:restartNumberingAfterBreak="0">
    <w:nsid w:val="5DD87E13"/>
    <w:multiLevelType w:val="hybridMultilevel"/>
    <w:tmpl w:val="3CAACE26"/>
    <w:lvl w:ilvl="0" w:tplc="55BECD7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3A261D"/>
    <w:multiLevelType w:val="hybridMultilevel"/>
    <w:tmpl w:val="FEE2D054"/>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F952631"/>
    <w:multiLevelType w:val="multilevel"/>
    <w:tmpl w:val="D7D0069A"/>
    <w:styleLink w:val="List8"/>
    <w:lvl w:ilvl="0">
      <w:start w:val="1"/>
      <w:numFmt w:val="decimal"/>
      <w:lvlText w:val="%1."/>
      <w:lvlJc w:val="left"/>
      <w:pPr>
        <w:tabs>
          <w:tab w:val="num" w:pos="690"/>
        </w:tabs>
        <w:ind w:left="690" w:hanging="33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Letter"/>
      <w:lvlText w:val="%3."/>
      <w:lvlJc w:val="left"/>
      <w:pPr>
        <w:tabs>
          <w:tab w:val="num" w:pos="1410"/>
        </w:tabs>
        <w:ind w:left="1410" w:hanging="330"/>
      </w:pPr>
      <w:rPr>
        <w:position w:val="0"/>
        <w:sz w:val="22"/>
        <w:szCs w:val="22"/>
        <w:rtl w:val="0"/>
      </w:rPr>
    </w:lvl>
    <w:lvl w:ilvl="3">
      <w:start w:val="1"/>
      <w:numFmt w:val="lowerLetter"/>
      <w:lvlText w:val="(%4)"/>
      <w:lvlJc w:val="left"/>
      <w:pPr>
        <w:tabs>
          <w:tab w:val="num" w:pos="2160"/>
        </w:tabs>
        <w:ind w:left="2160" w:hanging="36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63" w15:restartNumberingAfterBreak="0">
    <w:nsid w:val="608E661D"/>
    <w:multiLevelType w:val="multilevel"/>
    <w:tmpl w:val="553A2D9C"/>
    <w:styleLink w:val="List0"/>
    <w:lvl w:ilvl="0">
      <w:start w:val="1"/>
      <w:numFmt w:val="decimal"/>
      <w:lvlText w:val="%1."/>
      <w:lvlJc w:val="left"/>
      <w:pPr>
        <w:tabs>
          <w:tab w:val="num" w:pos="810"/>
        </w:tabs>
        <w:ind w:left="810" w:hanging="360"/>
      </w:pPr>
      <w:rPr>
        <w:rFonts w:ascii="Arial" w:eastAsia="Arial" w:hAnsi="Arial" w:cs="Arial"/>
        <w:color w:val="333333"/>
        <w:position w:val="0"/>
        <w:sz w:val="22"/>
        <w:szCs w:val="22"/>
        <w:u w:color="333333"/>
      </w:rPr>
    </w:lvl>
    <w:lvl w:ilvl="1">
      <w:start w:val="1"/>
      <w:numFmt w:val="lowerLetter"/>
      <w:lvlText w:val="%2."/>
      <w:lvlJc w:val="left"/>
      <w:pPr>
        <w:tabs>
          <w:tab w:val="num" w:pos="1500"/>
        </w:tabs>
        <w:ind w:left="1500" w:hanging="330"/>
      </w:pPr>
      <w:rPr>
        <w:rFonts w:ascii="Arial" w:eastAsia="Arial" w:hAnsi="Arial" w:cs="Arial"/>
        <w:color w:val="333333"/>
        <w:position w:val="0"/>
        <w:sz w:val="22"/>
        <w:szCs w:val="22"/>
        <w:u w:color="333333"/>
      </w:rPr>
    </w:lvl>
    <w:lvl w:ilvl="2">
      <w:start w:val="1"/>
      <w:numFmt w:val="lowerLetter"/>
      <w:lvlText w:val="%3."/>
      <w:lvlJc w:val="left"/>
      <w:pPr>
        <w:tabs>
          <w:tab w:val="num" w:pos="1500"/>
        </w:tabs>
        <w:ind w:left="1500" w:hanging="330"/>
      </w:pPr>
      <w:rPr>
        <w:rFonts w:ascii="Arial" w:eastAsia="Arial" w:hAnsi="Arial" w:cs="Arial"/>
        <w:color w:val="333333"/>
        <w:position w:val="0"/>
        <w:sz w:val="22"/>
        <w:szCs w:val="22"/>
        <w:u w:color="333333"/>
      </w:rPr>
    </w:lvl>
    <w:lvl w:ilvl="3">
      <w:start w:val="1"/>
      <w:numFmt w:val="lowerLetter"/>
      <w:lvlText w:val="(%4)"/>
      <w:lvlJc w:val="left"/>
      <w:pPr>
        <w:tabs>
          <w:tab w:val="num" w:pos="2940"/>
        </w:tabs>
        <w:ind w:left="2940" w:hanging="330"/>
      </w:pPr>
      <w:rPr>
        <w:rFonts w:ascii="Arial" w:eastAsia="Arial" w:hAnsi="Arial" w:cs="Arial"/>
        <w:color w:val="333333"/>
        <w:position w:val="0"/>
        <w:sz w:val="22"/>
        <w:szCs w:val="22"/>
        <w:u w:color="333333"/>
      </w:rPr>
    </w:lvl>
    <w:lvl w:ilvl="4">
      <w:start w:val="1"/>
      <w:numFmt w:val="decimal"/>
      <w:lvlText w:val="%5."/>
      <w:lvlJc w:val="left"/>
      <w:pPr>
        <w:tabs>
          <w:tab w:val="num" w:pos="3660"/>
        </w:tabs>
        <w:ind w:left="3660" w:hanging="330"/>
      </w:pPr>
      <w:rPr>
        <w:rFonts w:ascii="Arial" w:eastAsia="Arial" w:hAnsi="Arial" w:cs="Arial"/>
        <w:color w:val="333333"/>
        <w:position w:val="0"/>
        <w:sz w:val="22"/>
        <w:szCs w:val="22"/>
        <w:u w:color="333333"/>
      </w:rPr>
    </w:lvl>
    <w:lvl w:ilvl="5">
      <w:start w:val="1"/>
      <w:numFmt w:val="decimal"/>
      <w:lvlText w:val="%6."/>
      <w:lvlJc w:val="left"/>
      <w:pPr>
        <w:tabs>
          <w:tab w:val="num" w:pos="4380"/>
        </w:tabs>
        <w:ind w:left="4380" w:hanging="330"/>
      </w:pPr>
      <w:rPr>
        <w:rFonts w:ascii="Arial" w:eastAsia="Arial" w:hAnsi="Arial" w:cs="Arial"/>
        <w:color w:val="333333"/>
        <w:position w:val="0"/>
        <w:sz w:val="22"/>
        <w:szCs w:val="22"/>
        <w:u w:color="333333"/>
      </w:rPr>
    </w:lvl>
    <w:lvl w:ilvl="6">
      <w:start w:val="1"/>
      <w:numFmt w:val="decimal"/>
      <w:lvlText w:val="%7."/>
      <w:lvlJc w:val="left"/>
      <w:pPr>
        <w:tabs>
          <w:tab w:val="num" w:pos="5100"/>
        </w:tabs>
        <w:ind w:left="5100" w:hanging="330"/>
      </w:pPr>
      <w:rPr>
        <w:rFonts w:ascii="Arial" w:eastAsia="Arial" w:hAnsi="Arial" w:cs="Arial"/>
        <w:color w:val="333333"/>
        <w:position w:val="0"/>
        <w:sz w:val="22"/>
        <w:szCs w:val="22"/>
        <w:u w:color="333333"/>
      </w:rPr>
    </w:lvl>
    <w:lvl w:ilvl="7">
      <w:start w:val="1"/>
      <w:numFmt w:val="decimal"/>
      <w:lvlText w:val="%8."/>
      <w:lvlJc w:val="left"/>
      <w:pPr>
        <w:tabs>
          <w:tab w:val="num" w:pos="5820"/>
        </w:tabs>
        <w:ind w:left="5820" w:hanging="330"/>
      </w:pPr>
      <w:rPr>
        <w:rFonts w:ascii="Arial" w:eastAsia="Arial" w:hAnsi="Arial" w:cs="Arial"/>
        <w:color w:val="333333"/>
        <w:position w:val="0"/>
        <w:sz w:val="22"/>
        <w:szCs w:val="22"/>
        <w:u w:color="333333"/>
      </w:rPr>
    </w:lvl>
    <w:lvl w:ilvl="8">
      <w:start w:val="1"/>
      <w:numFmt w:val="decimal"/>
      <w:lvlText w:val="%9."/>
      <w:lvlJc w:val="left"/>
      <w:pPr>
        <w:tabs>
          <w:tab w:val="num" w:pos="6540"/>
        </w:tabs>
        <w:ind w:left="6540" w:hanging="330"/>
      </w:pPr>
      <w:rPr>
        <w:rFonts w:ascii="Arial" w:eastAsia="Arial" w:hAnsi="Arial" w:cs="Arial"/>
        <w:color w:val="333333"/>
        <w:position w:val="0"/>
        <w:sz w:val="22"/>
        <w:szCs w:val="22"/>
        <w:u w:color="333333"/>
      </w:rPr>
    </w:lvl>
  </w:abstractNum>
  <w:abstractNum w:abstractNumId="64" w15:restartNumberingAfterBreak="0">
    <w:nsid w:val="62F22417"/>
    <w:multiLevelType w:val="multilevel"/>
    <w:tmpl w:val="872E8C58"/>
    <w:styleLink w:val="List13"/>
    <w:lvl w:ilvl="0">
      <w:start w:val="1"/>
      <w:numFmt w:val="decimal"/>
      <w:lvlText w:val="%1."/>
      <w:lvlJc w:val="left"/>
      <w:pPr>
        <w:tabs>
          <w:tab w:val="num" w:pos="690"/>
        </w:tabs>
        <w:ind w:left="690" w:hanging="330"/>
      </w:pPr>
      <w:rPr>
        <w:position w:val="0"/>
        <w:sz w:val="22"/>
        <w:szCs w:val="22"/>
        <w:rtl w:val="0"/>
      </w:rPr>
    </w:lvl>
    <w:lvl w:ilvl="1">
      <w:start w:val="1"/>
      <w:numFmt w:val="lowerLetter"/>
      <w:lvlText w:val="%2."/>
      <w:lvlJc w:val="left"/>
      <w:pPr>
        <w:tabs>
          <w:tab w:val="num" w:pos="1440"/>
        </w:tabs>
        <w:ind w:left="1440" w:hanging="360"/>
      </w:pPr>
      <w:rPr>
        <w:position w:val="0"/>
        <w:sz w:val="22"/>
        <w:szCs w:val="22"/>
        <w:rtl w:val="0"/>
      </w:rPr>
    </w:lvl>
    <w:lvl w:ilvl="2">
      <w:start w:val="1"/>
      <w:numFmt w:val="decimal"/>
      <w:lvlText w:val="%3."/>
      <w:lvlJc w:val="left"/>
      <w:pPr>
        <w:tabs>
          <w:tab w:val="num" w:pos="2130"/>
        </w:tabs>
        <w:ind w:left="2130" w:hanging="330"/>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65" w15:restartNumberingAfterBreak="0">
    <w:nsid w:val="63D5365B"/>
    <w:multiLevelType w:val="multilevel"/>
    <w:tmpl w:val="20E8B38C"/>
    <w:styleLink w:val="List11"/>
    <w:lvl w:ilvl="0">
      <w:start w:val="1"/>
      <w:numFmt w:val="lowerRoman"/>
      <w:lvlText w:val="%1."/>
      <w:lvlJc w:val="left"/>
      <w:pPr>
        <w:tabs>
          <w:tab w:val="num" w:pos="2160"/>
        </w:tabs>
        <w:ind w:left="2160" w:hanging="464"/>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66" w15:restartNumberingAfterBreak="0">
    <w:nsid w:val="686D5B2C"/>
    <w:multiLevelType w:val="multilevel"/>
    <w:tmpl w:val="E060676C"/>
    <w:lvl w:ilvl="0">
      <w:start w:val="1"/>
      <w:numFmt w:val="decimal"/>
      <w:lvlText w:val="%1."/>
      <w:lvlJc w:val="left"/>
      <w:pPr>
        <w:tabs>
          <w:tab w:val="num" w:pos="690"/>
        </w:tabs>
        <w:ind w:left="69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lowerLetter"/>
      <w:lvlText w:val="%3."/>
      <w:lvlJc w:val="left"/>
      <w:pPr>
        <w:tabs>
          <w:tab w:val="num" w:pos="1410"/>
        </w:tabs>
        <w:ind w:left="1410" w:hanging="330"/>
      </w:pPr>
      <w:rPr>
        <w:color w:val="333333"/>
        <w:position w:val="0"/>
        <w:sz w:val="22"/>
        <w:szCs w:val="22"/>
        <w:u w:color="333333"/>
      </w:rPr>
    </w:lvl>
    <w:lvl w:ilvl="3">
      <w:start w:val="1"/>
      <w:numFmt w:val="lowerLetter"/>
      <w:lvlText w:val="(%4)"/>
      <w:lvlJc w:val="left"/>
      <w:pPr>
        <w:tabs>
          <w:tab w:val="num" w:pos="2850"/>
        </w:tabs>
        <w:ind w:left="2850" w:hanging="330"/>
      </w:pPr>
      <w:rPr>
        <w:color w:val="333333"/>
        <w:position w:val="0"/>
        <w:sz w:val="22"/>
        <w:szCs w:val="22"/>
        <w:u w:color="333333"/>
      </w:rPr>
    </w:lvl>
    <w:lvl w:ilvl="4">
      <w:start w:val="1"/>
      <w:numFmt w:val="decimal"/>
      <w:lvlText w:val="%5."/>
      <w:lvlJc w:val="left"/>
      <w:pPr>
        <w:tabs>
          <w:tab w:val="num" w:pos="3570"/>
        </w:tabs>
        <w:ind w:left="3570" w:hanging="330"/>
      </w:pPr>
      <w:rPr>
        <w:color w:val="333333"/>
        <w:position w:val="0"/>
        <w:sz w:val="22"/>
        <w:szCs w:val="22"/>
        <w:u w:color="333333"/>
      </w:rPr>
    </w:lvl>
    <w:lvl w:ilvl="5">
      <w:start w:val="1"/>
      <w:numFmt w:val="decimal"/>
      <w:lvlText w:val="%6."/>
      <w:lvlJc w:val="left"/>
      <w:pPr>
        <w:tabs>
          <w:tab w:val="num" w:pos="4290"/>
        </w:tabs>
        <w:ind w:left="4290" w:hanging="330"/>
      </w:pPr>
      <w:rPr>
        <w:color w:val="333333"/>
        <w:position w:val="0"/>
        <w:sz w:val="22"/>
        <w:szCs w:val="22"/>
        <w:u w:color="333333"/>
      </w:rPr>
    </w:lvl>
    <w:lvl w:ilvl="6">
      <w:start w:val="1"/>
      <w:numFmt w:val="decimal"/>
      <w:lvlText w:val="%7."/>
      <w:lvlJc w:val="left"/>
      <w:pPr>
        <w:tabs>
          <w:tab w:val="num" w:pos="5010"/>
        </w:tabs>
        <w:ind w:left="5010" w:hanging="330"/>
      </w:pPr>
      <w:rPr>
        <w:color w:val="333333"/>
        <w:position w:val="0"/>
        <w:sz w:val="22"/>
        <w:szCs w:val="22"/>
        <w:u w:color="333333"/>
      </w:rPr>
    </w:lvl>
    <w:lvl w:ilvl="7">
      <w:start w:val="1"/>
      <w:numFmt w:val="decimal"/>
      <w:lvlText w:val="%8."/>
      <w:lvlJc w:val="left"/>
      <w:pPr>
        <w:tabs>
          <w:tab w:val="num" w:pos="5730"/>
        </w:tabs>
        <w:ind w:left="5730" w:hanging="330"/>
      </w:pPr>
      <w:rPr>
        <w:color w:val="333333"/>
        <w:position w:val="0"/>
        <w:sz w:val="22"/>
        <w:szCs w:val="22"/>
        <w:u w:color="333333"/>
      </w:rPr>
    </w:lvl>
    <w:lvl w:ilvl="8">
      <w:start w:val="1"/>
      <w:numFmt w:val="decimal"/>
      <w:lvlText w:val="%9."/>
      <w:lvlJc w:val="left"/>
      <w:pPr>
        <w:tabs>
          <w:tab w:val="num" w:pos="6450"/>
        </w:tabs>
        <w:ind w:left="6450" w:hanging="330"/>
      </w:pPr>
      <w:rPr>
        <w:color w:val="333333"/>
        <w:position w:val="0"/>
        <w:sz w:val="22"/>
        <w:szCs w:val="22"/>
        <w:u w:color="333333"/>
      </w:rPr>
    </w:lvl>
  </w:abstractNum>
  <w:abstractNum w:abstractNumId="67" w15:restartNumberingAfterBreak="0">
    <w:nsid w:val="6A46400C"/>
    <w:multiLevelType w:val="multilevel"/>
    <w:tmpl w:val="800A945E"/>
    <w:styleLink w:val="List21"/>
    <w:lvl w:ilvl="0">
      <w:start w:val="1"/>
      <w:numFmt w:val="lowerLetter"/>
      <w:lvlText w:val="%1."/>
      <w:lvlJc w:val="left"/>
      <w:pPr>
        <w:tabs>
          <w:tab w:val="num" w:pos="1770"/>
        </w:tabs>
        <w:ind w:left="1770" w:hanging="330"/>
      </w:pPr>
      <w:rPr>
        <w:color w:val="333333"/>
        <w:position w:val="0"/>
        <w:sz w:val="22"/>
        <w:szCs w:val="22"/>
        <w:u w:color="333333"/>
      </w:rPr>
    </w:lvl>
    <w:lvl w:ilvl="1">
      <w:start w:val="1"/>
      <w:numFmt w:val="lowerLetter"/>
      <w:lvlText w:val="%2."/>
      <w:lvlJc w:val="left"/>
      <w:pPr>
        <w:tabs>
          <w:tab w:val="num" w:pos="2490"/>
        </w:tabs>
        <w:ind w:left="2490" w:hanging="330"/>
      </w:pPr>
      <w:rPr>
        <w:color w:val="333333"/>
        <w:position w:val="0"/>
        <w:sz w:val="22"/>
        <w:szCs w:val="22"/>
        <w:u w:color="333333"/>
      </w:rPr>
    </w:lvl>
    <w:lvl w:ilvl="2">
      <w:start w:val="1"/>
      <w:numFmt w:val="lowerRoman"/>
      <w:lvlText w:val="%3."/>
      <w:lvlJc w:val="left"/>
      <w:pPr>
        <w:tabs>
          <w:tab w:val="num" w:pos="2160"/>
        </w:tabs>
        <w:ind w:left="2160" w:hanging="284"/>
      </w:pPr>
      <w:rPr>
        <w:color w:val="333333"/>
        <w:position w:val="0"/>
        <w:sz w:val="22"/>
        <w:szCs w:val="22"/>
        <w:u w:color="333333"/>
      </w:rPr>
    </w:lvl>
    <w:lvl w:ilvl="3">
      <w:start w:val="1"/>
      <w:numFmt w:val="decimal"/>
      <w:lvlText w:val="%4."/>
      <w:lvlJc w:val="left"/>
      <w:pPr>
        <w:tabs>
          <w:tab w:val="num" w:pos="3930"/>
        </w:tabs>
        <w:ind w:left="3930" w:hanging="330"/>
      </w:pPr>
      <w:rPr>
        <w:color w:val="333333"/>
        <w:position w:val="0"/>
        <w:sz w:val="22"/>
        <w:szCs w:val="22"/>
        <w:u w:color="333333"/>
      </w:rPr>
    </w:lvl>
    <w:lvl w:ilvl="4">
      <w:start w:val="1"/>
      <w:numFmt w:val="lowerLetter"/>
      <w:lvlText w:val="%5."/>
      <w:lvlJc w:val="left"/>
      <w:pPr>
        <w:tabs>
          <w:tab w:val="num" w:pos="4650"/>
        </w:tabs>
        <w:ind w:left="4650" w:hanging="330"/>
      </w:pPr>
      <w:rPr>
        <w:color w:val="333333"/>
        <w:position w:val="0"/>
        <w:sz w:val="22"/>
        <w:szCs w:val="22"/>
        <w:u w:color="333333"/>
      </w:rPr>
    </w:lvl>
    <w:lvl w:ilvl="5">
      <w:start w:val="1"/>
      <w:numFmt w:val="lowerRoman"/>
      <w:lvlText w:val="%6."/>
      <w:lvlJc w:val="left"/>
      <w:pPr>
        <w:tabs>
          <w:tab w:val="num" w:pos="5375"/>
        </w:tabs>
        <w:ind w:left="5375" w:hanging="271"/>
      </w:pPr>
      <w:rPr>
        <w:color w:val="333333"/>
        <w:position w:val="0"/>
        <w:sz w:val="22"/>
        <w:szCs w:val="22"/>
        <w:u w:color="333333"/>
      </w:rPr>
    </w:lvl>
    <w:lvl w:ilvl="6">
      <w:start w:val="1"/>
      <w:numFmt w:val="decimal"/>
      <w:lvlText w:val="%7."/>
      <w:lvlJc w:val="left"/>
      <w:pPr>
        <w:tabs>
          <w:tab w:val="num" w:pos="6090"/>
        </w:tabs>
        <w:ind w:left="6090" w:hanging="330"/>
      </w:pPr>
      <w:rPr>
        <w:color w:val="333333"/>
        <w:position w:val="0"/>
        <w:sz w:val="22"/>
        <w:szCs w:val="22"/>
        <w:u w:color="333333"/>
      </w:rPr>
    </w:lvl>
    <w:lvl w:ilvl="7">
      <w:start w:val="1"/>
      <w:numFmt w:val="lowerLetter"/>
      <w:lvlText w:val="%8."/>
      <w:lvlJc w:val="left"/>
      <w:pPr>
        <w:tabs>
          <w:tab w:val="num" w:pos="6810"/>
        </w:tabs>
        <w:ind w:left="6810" w:hanging="330"/>
      </w:pPr>
      <w:rPr>
        <w:color w:val="333333"/>
        <w:position w:val="0"/>
        <w:sz w:val="22"/>
        <w:szCs w:val="22"/>
        <w:u w:color="333333"/>
      </w:rPr>
    </w:lvl>
    <w:lvl w:ilvl="8">
      <w:start w:val="1"/>
      <w:numFmt w:val="lowerRoman"/>
      <w:lvlText w:val="%9."/>
      <w:lvlJc w:val="left"/>
      <w:pPr>
        <w:tabs>
          <w:tab w:val="num" w:pos="7535"/>
        </w:tabs>
        <w:ind w:left="7535" w:hanging="271"/>
      </w:pPr>
      <w:rPr>
        <w:color w:val="333333"/>
        <w:position w:val="0"/>
        <w:sz w:val="22"/>
        <w:szCs w:val="22"/>
        <w:u w:color="333333"/>
      </w:rPr>
    </w:lvl>
  </w:abstractNum>
  <w:abstractNum w:abstractNumId="68" w15:restartNumberingAfterBreak="0">
    <w:nsid w:val="6A947253"/>
    <w:multiLevelType w:val="hybridMultilevel"/>
    <w:tmpl w:val="398898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05542B1"/>
    <w:multiLevelType w:val="multilevel"/>
    <w:tmpl w:val="82C655E6"/>
    <w:styleLink w:val="List41"/>
    <w:lvl w:ilvl="0">
      <w:start w:val="1"/>
      <w:numFmt w:val="decimal"/>
      <w:lvlText w:val="%1."/>
      <w:lvlJc w:val="left"/>
      <w:pPr>
        <w:tabs>
          <w:tab w:val="num" w:pos="690"/>
        </w:tabs>
        <w:ind w:left="690" w:hanging="330"/>
      </w:pPr>
      <w:rPr>
        <w:position w:val="0"/>
        <w:sz w:val="22"/>
        <w:szCs w:val="22"/>
        <w:rtl w:val="0"/>
      </w:rPr>
    </w:lvl>
    <w:lvl w:ilvl="1">
      <w:start w:val="5"/>
      <w:numFmt w:val="lowerLetter"/>
      <w:lvlText w:val="%2."/>
      <w:lvlJc w:val="left"/>
      <w:pPr>
        <w:tabs>
          <w:tab w:val="num" w:pos="1440"/>
        </w:tabs>
        <w:ind w:left="1440" w:hanging="360"/>
      </w:pPr>
      <w:rPr>
        <w:position w:val="0"/>
        <w:sz w:val="22"/>
        <w:szCs w:val="22"/>
        <w:rtl w:val="0"/>
      </w:rPr>
    </w:lvl>
    <w:lvl w:ilvl="2">
      <w:start w:val="1"/>
      <w:numFmt w:val="lowerLetter"/>
      <w:lvlText w:val="%3."/>
      <w:lvlJc w:val="left"/>
      <w:pPr>
        <w:tabs>
          <w:tab w:val="num" w:pos="1410"/>
        </w:tabs>
        <w:ind w:left="1410" w:hanging="330"/>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70" w15:restartNumberingAfterBreak="0">
    <w:nsid w:val="71B4665D"/>
    <w:multiLevelType w:val="hybridMultilevel"/>
    <w:tmpl w:val="EF320ED0"/>
    <w:lvl w:ilvl="0" w:tplc="A8429A9C">
      <w:start w:val="500"/>
      <w:numFmt w:val="lowerRoman"/>
      <w:pStyle w:val="Level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72020C63"/>
    <w:multiLevelType w:val="hybridMultilevel"/>
    <w:tmpl w:val="5C163BB4"/>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25212CB"/>
    <w:multiLevelType w:val="hybridMultilevel"/>
    <w:tmpl w:val="4060262A"/>
    <w:lvl w:ilvl="0" w:tplc="7242B390">
      <w:start w:val="1"/>
      <w:numFmt w:val="decimal"/>
      <w:lvlText w:val="%1."/>
      <w:lvlJc w:val="left"/>
      <w:pPr>
        <w:ind w:left="820" w:hanging="720"/>
        <w:jc w:val="right"/>
      </w:pPr>
      <w:rPr>
        <w:rFonts w:ascii="Times New Roman" w:eastAsia="Times New Roman" w:hAnsi="Times New Roman" w:hint="default"/>
        <w:b/>
        <w:bCs/>
        <w:spacing w:val="-2"/>
        <w:w w:val="99"/>
        <w:sz w:val="24"/>
        <w:szCs w:val="24"/>
      </w:rPr>
    </w:lvl>
    <w:lvl w:ilvl="1" w:tplc="331C4A9C">
      <w:start w:val="1"/>
      <w:numFmt w:val="lowerLetter"/>
      <w:lvlText w:val="%2."/>
      <w:lvlJc w:val="left"/>
      <w:pPr>
        <w:ind w:left="1573" w:hanging="461"/>
      </w:pPr>
      <w:rPr>
        <w:rFonts w:ascii="Arial" w:eastAsia="Arial" w:hAnsi="Arial" w:hint="default"/>
        <w:spacing w:val="-1"/>
        <w:w w:val="100"/>
      </w:rPr>
    </w:lvl>
    <w:lvl w:ilvl="2" w:tplc="9E1C30FA">
      <w:start w:val="1"/>
      <w:numFmt w:val="lowerRoman"/>
      <w:lvlText w:val="%3."/>
      <w:lvlJc w:val="left"/>
      <w:pPr>
        <w:ind w:left="2286" w:hanging="284"/>
        <w:jc w:val="right"/>
      </w:pPr>
      <w:rPr>
        <w:rFonts w:ascii="Arial" w:eastAsia="Arial" w:hAnsi="Arial" w:hint="default"/>
        <w:spacing w:val="-2"/>
        <w:w w:val="100"/>
      </w:rPr>
    </w:lvl>
    <w:lvl w:ilvl="3" w:tplc="72221FB8">
      <w:start w:val="1"/>
      <w:numFmt w:val="bullet"/>
      <w:lvlText w:val="•"/>
      <w:lvlJc w:val="left"/>
      <w:pPr>
        <w:ind w:left="1600" w:hanging="284"/>
      </w:pPr>
      <w:rPr>
        <w:rFonts w:hint="default"/>
      </w:rPr>
    </w:lvl>
    <w:lvl w:ilvl="4" w:tplc="4DD66AFE">
      <w:start w:val="1"/>
      <w:numFmt w:val="bullet"/>
      <w:lvlText w:val="•"/>
      <w:lvlJc w:val="left"/>
      <w:pPr>
        <w:ind w:left="1760" w:hanging="284"/>
      </w:pPr>
      <w:rPr>
        <w:rFonts w:hint="default"/>
      </w:rPr>
    </w:lvl>
    <w:lvl w:ilvl="5" w:tplc="317CDB8C">
      <w:start w:val="1"/>
      <w:numFmt w:val="bullet"/>
      <w:lvlText w:val="•"/>
      <w:lvlJc w:val="left"/>
      <w:pPr>
        <w:ind w:left="1920" w:hanging="284"/>
      </w:pPr>
      <w:rPr>
        <w:rFonts w:hint="default"/>
      </w:rPr>
    </w:lvl>
    <w:lvl w:ilvl="6" w:tplc="10F283E4">
      <w:start w:val="1"/>
      <w:numFmt w:val="bullet"/>
      <w:lvlText w:val="•"/>
      <w:lvlJc w:val="left"/>
      <w:pPr>
        <w:ind w:left="2260" w:hanging="284"/>
      </w:pPr>
      <w:rPr>
        <w:rFonts w:hint="default"/>
      </w:rPr>
    </w:lvl>
    <w:lvl w:ilvl="7" w:tplc="3C7E1586">
      <w:start w:val="1"/>
      <w:numFmt w:val="bullet"/>
      <w:lvlText w:val="•"/>
      <w:lvlJc w:val="left"/>
      <w:pPr>
        <w:ind w:left="2280" w:hanging="284"/>
      </w:pPr>
      <w:rPr>
        <w:rFonts w:hint="default"/>
      </w:rPr>
    </w:lvl>
    <w:lvl w:ilvl="8" w:tplc="14E863C6">
      <w:start w:val="1"/>
      <w:numFmt w:val="bullet"/>
      <w:lvlText w:val="•"/>
      <w:lvlJc w:val="left"/>
      <w:pPr>
        <w:ind w:left="2300" w:hanging="284"/>
      </w:pPr>
      <w:rPr>
        <w:rFonts w:hint="default"/>
      </w:rPr>
    </w:lvl>
  </w:abstractNum>
  <w:abstractNum w:abstractNumId="73" w15:restartNumberingAfterBreak="0">
    <w:nsid w:val="728953EB"/>
    <w:multiLevelType w:val="hybridMultilevel"/>
    <w:tmpl w:val="5BEE3540"/>
    <w:lvl w:ilvl="0" w:tplc="63144CBA">
      <w:start w:val="1"/>
      <w:numFmt w:val="bullet"/>
      <w:lvlText w:val=""/>
      <w:lvlJc w:val="left"/>
      <w:pPr>
        <w:tabs>
          <w:tab w:val="num" w:pos="720"/>
        </w:tabs>
        <w:ind w:left="720" w:hanging="360"/>
      </w:pPr>
      <w:rPr>
        <w:rFonts w:ascii="Symbol" w:hAnsi="Symbol" w:hint="default"/>
      </w:rPr>
    </w:lvl>
    <w:lvl w:ilvl="1" w:tplc="CA1E7FBC" w:tentative="1">
      <w:start w:val="1"/>
      <w:numFmt w:val="bullet"/>
      <w:lvlText w:val="o"/>
      <w:lvlJc w:val="left"/>
      <w:pPr>
        <w:tabs>
          <w:tab w:val="num" w:pos="1440"/>
        </w:tabs>
        <w:ind w:left="1440" w:hanging="360"/>
      </w:pPr>
      <w:rPr>
        <w:rFonts w:ascii="Courier New" w:hAnsi="Courier New" w:hint="default"/>
      </w:rPr>
    </w:lvl>
    <w:lvl w:ilvl="2" w:tplc="DB1E99A2" w:tentative="1">
      <w:start w:val="1"/>
      <w:numFmt w:val="bullet"/>
      <w:lvlText w:val=""/>
      <w:lvlJc w:val="left"/>
      <w:pPr>
        <w:tabs>
          <w:tab w:val="num" w:pos="2160"/>
        </w:tabs>
        <w:ind w:left="2160" w:hanging="360"/>
      </w:pPr>
      <w:rPr>
        <w:rFonts w:ascii="Wingdings" w:hAnsi="Wingdings" w:hint="default"/>
      </w:rPr>
    </w:lvl>
    <w:lvl w:ilvl="3" w:tplc="76E6B854" w:tentative="1">
      <w:start w:val="1"/>
      <w:numFmt w:val="bullet"/>
      <w:lvlText w:val=""/>
      <w:lvlJc w:val="left"/>
      <w:pPr>
        <w:tabs>
          <w:tab w:val="num" w:pos="2880"/>
        </w:tabs>
        <w:ind w:left="2880" w:hanging="360"/>
      </w:pPr>
      <w:rPr>
        <w:rFonts w:ascii="Symbol" w:hAnsi="Symbol" w:hint="default"/>
      </w:rPr>
    </w:lvl>
    <w:lvl w:ilvl="4" w:tplc="F30CA7FE" w:tentative="1">
      <w:start w:val="1"/>
      <w:numFmt w:val="bullet"/>
      <w:lvlText w:val="o"/>
      <w:lvlJc w:val="left"/>
      <w:pPr>
        <w:tabs>
          <w:tab w:val="num" w:pos="3600"/>
        </w:tabs>
        <w:ind w:left="3600" w:hanging="360"/>
      </w:pPr>
      <w:rPr>
        <w:rFonts w:ascii="Courier New" w:hAnsi="Courier New" w:hint="default"/>
      </w:rPr>
    </w:lvl>
    <w:lvl w:ilvl="5" w:tplc="3BBC0C9A" w:tentative="1">
      <w:start w:val="1"/>
      <w:numFmt w:val="bullet"/>
      <w:lvlText w:val=""/>
      <w:lvlJc w:val="left"/>
      <w:pPr>
        <w:tabs>
          <w:tab w:val="num" w:pos="4320"/>
        </w:tabs>
        <w:ind w:left="4320" w:hanging="360"/>
      </w:pPr>
      <w:rPr>
        <w:rFonts w:ascii="Wingdings" w:hAnsi="Wingdings" w:hint="default"/>
      </w:rPr>
    </w:lvl>
    <w:lvl w:ilvl="6" w:tplc="E02821A4" w:tentative="1">
      <w:start w:val="1"/>
      <w:numFmt w:val="bullet"/>
      <w:lvlText w:val=""/>
      <w:lvlJc w:val="left"/>
      <w:pPr>
        <w:tabs>
          <w:tab w:val="num" w:pos="5040"/>
        </w:tabs>
        <w:ind w:left="5040" w:hanging="360"/>
      </w:pPr>
      <w:rPr>
        <w:rFonts w:ascii="Symbol" w:hAnsi="Symbol" w:hint="default"/>
      </w:rPr>
    </w:lvl>
    <w:lvl w:ilvl="7" w:tplc="FF424174" w:tentative="1">
      <w:start w:val="1"/>
      <w:numFmt w:val="bullet"/>
      <w:lvlText w:val="o"/>
      <w:lvlJc w:val="left"/>
      <w:pPr>
        <w:tabs>
          <w:tab w:val="num" w:pos="5760"/>
        </w:tabs>
        <w:ind w:left="5760" w:hanging="360"/>
      </w:pPr>
      <w:rPr>
        <w:rFonts w:ascii="Courier New" w:hAnsi="Courier New" w:hint="default"/>
      </w:rPr>
    </w:lvl>
    <w:lvl w:ilvl="8" w:tplc="802EFD9E"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3C9478F"/>
    <w:multiLevelType w:val="hybridMultilevel"/>
    <w:tmpl w:val="958A5872"/>
    <w:lvl w:ilvl="0" w:tplc="B9C07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49A7C35"/>
    <w:multiLevelType w:val="hybridMultilevel"/>
    <w:tmpl w:val="A27ACF66"/>
    <w:lvl w:ilvl="0" w:tplc="3C9E013C">
      <w:start w:val="1"/>
      <w:numFmt w:val="decimal"/>
      <w:lvlText w:val="%1."/>
      <w:lvlJc w:val="left"/>
      <w:pPr>
        <w:ind w:left="1440" w:hanging="360"/>
      </w:pPr>
      <w:rPr>
        <w:rFonts w:ascii="Arial" w:eastAsia="Arial" w:hAnsi="Arial" w:hint="default"/>
        <w:color w:val="303030"/>
        <w:spacing w:val="-1"/>
        <w:w w:val="100"/>
        <w:sz w:val="23"/>
        <w:szCs w:val="23"/>
      </w:rPr>
    </w:lvl>
    <w:lvl w:ilvl="1" w:tplc="AA88B382">
      <w:start w:val="1"/>
      <w:numFmt w:val="bullet"/>
      <w:lvlText w:val="•"/>
      <w:lvlJc w:val="left"/>
      <w:pPr>
        <w:ind w:left="2335" w:hanging="360"/>
      </w:pPr>
      <w:rPr>
        <w:rFonts w:hint="default"/>
      </w:rPr>
    </w:lvl>
    <w:lvl w:ilvl="2" w:tplc="EFC27738">
      <w:start w:val="1"/>
      <w:numFmt w:val="bullet"/>
      <w:lvlText w:val="•"/>
      <w:lvlJc w:val="left"/>
      <w:pPr>
        <w:ind w:left="3223" w:hanging="360"/>
      </w:pPr>
      <w:rPr>
        <w:rFonts w:hint="default"/>
      </w:rPr>
    </w:lvl>
    <w:lvl w:ilvl="3" w:tplc="3E20BE08">
      <w:start w:val="1"/>
      <w:numFmt w:val="bullet"/>
      <w:lvlText w:val="•"/>
      <w:lvlJc w:val="left"/>
      <w:pPr>
        <w:ind w:left="4111" w:hanging="360"/>
      </w:pPr>
      <w:rPr>
        <w:rFonts w:hint="default"/>
      </w:rPr>
    </w:lvl>
    <w:lvl w:ilvl="4" w:tplc="D132F860">
      <w:start w:val="1"/>
      <w:numFmt w:val="bullet"/>
      <w:lvlText w:val="•"/>
      <w:lvlJc w:val="left"/>
      <w:pPr>
        <w:ind w:left="4999" w:hanging="360"/>
      </w:pPr>
      <w:rPr>
        <w:rFonts w:hint="default"/>
      </w:rPr>
    </w:lvl>
    <w:lvl w:ilvl="5" w:tplc="2B444A02">
      <w:start w:val="1"/>
      <w:numFmt w:val="bullet"/>
      <w:lvlText w:val="•"/>
      <w:lvlJc w:val="left"/>
      <w:pPr>
        <w:ind w:left="5887" w:hanging="360"/>
      </w:pPr>
      <w:rPr>
        <w:rFonts w:hint="default"/>
      </w:rPr>
    </w:lvl>
    <w:lvl w:ilvl="6" w:tplc="B73AC770">
      <w:start w:val="1"/>
      <w:numFmt w:val="bullet"/>
      <w:lvlText w:val="•"/>
      <w:lvlJc w:val="left"/>
      <w:pPr>
        <w:ind w:left="6775" w:hanging="360"/>
      </w:pPr>
      <w:rPr>
        <w:rFonts w:hint="default"/>
      </w:rPr>
    </w:lvl>
    <w:lvl w:ilvl="7" w:tplc="B434BABC">
      <w:start w:val="1"/>
      <w:numFmt w:val="bullet"/>
      <w:lvlText w:val="•"/>
      <w:lvlJc w:val="left"/>
      <w:pPr>
        <w:ind w:left="7663" w:hanging="360"/>
      </w:pPr>
      <w:rPr>
        <w:rFonts w:hint="default"/>
      </w:rPr>
    </w:lvl>
    <w:lvl w:ilvl="8" w:tplc="2FFE7DB6">
      <w:start w:val="1"/>
      <w:numFmt w:val="bullet"/>
      <w:lvlText w:val="•"/>
      <w:lvlJc w:val="left"/>
      <w:pPr>
        <w:ind w:left="8551" w:hanging="360"/>
      </w:pPr>
      <w:rPr>
        <w:rFonts w:hint="default"/>
      </w:rPr>
    </w:lvl>
  </w:abstractNum>
  <w:abstractNum w:abstractNumId="76" w15:restartNumberingAfterBreak="0">
    <w:nsid w:val="755F04B6"/>
    <w:multiLevelType w:val="multilevel"/>
    <w:tmpl w:val="D712793E"/>
    <w:styleLink w:val="List22"/>
    <w:lvl w:ilvl="0">
      <w:start w:val="1"/>
      <w:numFmt w:val="lowerLetter"/>
      <w:lvlText w:val="%1."/>
      <w:lvlJc w:val="left"/>
      <w:pPr>
        <w:tabs>
          <w:tab w:val="num" w:pos="690"/>
        </w:tabs>
        <w:ind w:left="690" w:hanging="330"/>
      </w:pPr>
      <w:rPr>
        <w:color w:val="333333"/>
        <w:position w:val="0"/>
        <w:sz w:val="22"/>
        <w:szCs w:val="22"/>
        <w:u w:color="333333"/>
      </w:rPr>
    </w:lvl>
    <w:lvl w:ilvl="1">
      <w:start w:val="1"/>
      <w:numFmt w:val="lowerLetter"/>
      <w:lvlText w:val="%2."/>
      <w:lvlJc w:val="left"/>
      <w:pPr>
        <w:tabs>
          <w:tab w:val="num" w:pos="1440"/>
        </w:tabs>
        <w:ind w:left="1440" w:hanging="360"/>
      </w:pPr>
      <w:rPr>
        <w:color w:val="333333"/>
        <w:position w:val="0"/>
        <w:sz w:val="22"/>
        <w:szCs w:val="22"/>
        <w:u w:color="333333"/>
      </w:rPr>
    </w:lvl>
    <w:lvl w:ilvl="2">
      <w:start w:val="1"/>
      <w:numFmt w:val="lowerRoman"/>
      <w:lvlText w:val="%3."/>
      <w:lvlJc w:val="left"/>
      <w:pPr>
        <w:tabs>
          <w:tab w:val="num" w:pos="2135"/>
        </w:tabs>
        <w:ind w:left="2135" w:hanging="271"/>
      </w:pPr>
      <w:rPr>
        <w:color w:val="333333"/>
        <w:position w:val="0"/>
        <w:sz w:val="22"/>
        <w:szCs w:val="22"/>
        <w:u w:color="333333"/>
      </w:rPr>
    </w:lvl>
    <w:lvl w:ilvl="3">
      <w:start w:val="1"/>
      <w:numFmt w:val="decimal"/>
      <w:lvlText w:val="%4."/>
      <w:lvlJc w:val="left"/>
      <w:pPr>
        <w:tabs>
          <w:tab w:val="num" w:pos="2850"/>
        </w:tabs>
        <w:ind w:left="2850" w:hanging="330"/>
      </w:pPr>
      <w:rPr>
        <w:color w:val="333333"/>
        <w:position w:val="0"/>
        <w:sz w:val="22"/>
        <w:szCs w:val="22"/>
        <w:u w:color="333333"/>
      </w:rPr>
    </w:lvl>
    <w:lvl w:ilvl="4">
      <w:start w:val="1"/>
      <w:numFmt w:val="lowerLetter"/>
      <w:lvlText w:val="%5."/>
      <w:lvlJc w:val="left"/>
      <w:pPr>
        <w:tabs>
          <w:tab w:val="num" w:pos="3570"/>
        </w:tabs>
        <w:ind w:left="3570" w:hanging="330"/>
      </w:pPr>
      <w:rPr>
        <w:color w:val="333333"/>
        <w:position w:val="0"/>
        <w:sz w:val="22"/>
        <w:szCs w:val="22"/>
        <w:u w:color="333333"/>
      </w:rPr>
    </w:lvl>
    <w:lvl w:ilvl="5">
      <w:start w:val="1"/>
      <w:numFmt w:val="lowerRoman"/>
      <w:lvlText w:val="%6."/>
      <w:lvlJc w:val="left"/>
      <w:pPr>
        <w:tabs>
          <w:tab w:val="num" w:pos="4295"/>
        </w:tabs>
        <w:ind w:left="4295" w:hanging="271"/>
      </w:pPr>
      <w:rPr>
        <w:color w:val="333333"/>
        <w:position w:val="0"/>
        <w:sz w:val="22"/>
        <w:szCs w:val="22"/>
        <w:u w:color="333333"/>
      </w:rPr>
    </w:lvl>
    <w:lvl w:ilvl="6">
      <w:start w:val="1"/>
      <w:numFmt w:val="decimal"/>
      <w:lvlText w:val="%7."/>
      <w:lvlJc w:val="left"/>
      <w:pPr>
        <w:tabs>
          <w:tab w:val="num" w:pos="5010"/>
        </w:tabs>
        <w:ind w:left="5010" w:hanging="330"/>
      </w:pPr>
      <w:rPr>
        <w:color w:val="333333"/>
        <w:position w:val="0"/>
        <w:sz w:val="22"/>
        <w:szCs w:val="22"/>
        <w:u w:color="333333"/>
      </w:rPr>
    </w:lvl>
    <w:lvl w:ilvl="7">
      <w:start w:val="1"/>
      <w:numFmt w:val="lowerLetter"/>
      <w:lvlText w:val="%8."/>
      <w:lvlJc w:val="left"/>
      <w:pPr>
        <w:tabs>
          <w:tab w:val="num" w:pos="5730"/>
        </w:tabs>
        <w:ind w:left="5730" w:hanging="330"/>
      </w:pPr>
      <w:rPr>
        <w:color w:val="333333"/>
        <w:position w:val="0"/>
        <w:sz w:val="22"/>
        <w:szCs w:val="22"/>
        <w:u w:color="333333"/>
      </w:rPr>
    </w:lvl>
    <w:lvl w:ilvl="8">
      <w:start w:val="1"/>
      <w:numFmt w:val="lowerRoman"/>
      <w:lvlText w:val="%9."/>
      <w:lvlJc w:val="left"/>
      <w:pPr>
        <w:tabs>
          <w:tab w:val="num" w:pos="6455"/>
        </w:tabs>
        <w:ind w:left="6455" w:hanging="271"/>
      </w:pPr>
      <w:rPr>
        <w:color w:val="333333"/>
        <w:position w:val="0"/>
        <w:sz w:val="22"/>
        <w:szCs w:val="22"/>
        <w:u w:color="333333"/>
      </w:rPr>
    </w:lvl>
  </w:abstractNum>
  <w:abstractNum w:abstractNumId="77" w15:restartNumberingAfterBreak="0">
    <w:nsid w:val="788434BC"/>
    <w:multiLevelType w:val="multilevel"/>
    <w:tmpl w:val="C00E82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8B91483"/>
    <w:multiLevelType w:val="hybridMultilevel"/>
    <w:tmpl w:val="50DEAB34"/>
    <w:lvl w:ilvl="0" w:tplc="B9C07EA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AAC6F7F"/>
    <w:multiLevelType w:val="hybridMultilevel"/>
    <w:tmpl w:val="5416230A"/>
    <w:lvl w:ilvl="0" w:tplc="1B8ACFA0">
      <w:start w:val="1"/>
      <w:numFmt w:val="bullet"/>
      <w:lvlText w:val=""/>
      <w:lvlJc w:val="left"/>
      <w:pPr>
        <w:tabs>
          <w:tab w:val="num" w:pos="720"/>
        </w:tabs>
        <w:ind w:left="720" w:hanging="360"/>
      </w:pPr>
      <w:rPr>
        <w:rFonts w:ascii="Symbol" w:hAnsi="Symbol" w:hint="default"/>
      </w:rPr>
    </w:lvl>
    <w:lvl w:ilvl="1" w:tplc="BD7E2F5E" w:tentative="1">
      <w:start w:val="1"/>
      <w:numFmt w:val="bullet"/>
      <w:lvlText w:val="o"/>
      <w:lvlJc w:val="left"/>
      <w:pPr>
        <w:tabs>
          <w:tab w:val="num" w:pos="1440"/>
        </w:tabs>
        <w:ind w:left="1440" w:hanging="360"/>
      </w:pPr>
      <w:rPr>
        <w:rFonts w:ascii="Courier New" w:hAnsi="Courier New" w:hint="default"/>
      </w:rPr>
    </w:lvl>
    <w:lvl w:ilvl="2" w:tplc="70B0AD20" w:tentative="1">
      <w:start w:val="1"/>
      <w:numFmt w:val="bullet"/>
      <w:lvlText w:val=""/>
      <w:lvlJc w:val="left"/>
      <w:pPr>
        <w:tabs>
          <w:tab w:val="num" w:pos="2160"/>
        </w:tabs>
        <w:ind w:left="2160" w:hanging="360"/>
      </w:pPr>
      <w:rPr>
        <w:rFonts w:ascii="Wingdings" w:hAnsi="Wingdings" w:hint="default"/>
      </w:rPr>
    </w:lvl>
    <w:lvl w:ilvl="3" w:tplc="1DA6B09A" w:tentative="1">
      <w:start w:val="1"/>
      <w:numFmt w:val="bullet"/>
      <w:lvlText w:val=""/>
      <w:lvlJc w:val="left"/>
      <w:pPr>
        <w:tabs>
          <w:tab w:val="num" w:pos="2880"/>
        </w:tabs>
        <w:ind w:left="2880" w:hanging="360"/>
      </w:pPr>
      <w:rPr>
        <w:rFonts w:ascii="Symbol" w:hAnsi="Symbol" w:hint="default"/>
      </w:rPr>
    </w:lvl>
    <w:lvl w:ilvl="4" w:tplc="8E70EED2" w:tentative="1">
      <w:start w:val="1"/>
      <w:numFmt w:val="bullet"/>
      <w:lvlText w:val="o"/>
      <w:lvlJc w:val="left"/>
      <w:pPr>
        <w:tabs>
          <w:tab w:val="num" w:pos="3600"/>
        </w:tabs>
        <w:ind w:left="3600" w:hanging="360"/>
      </w:pPr>
      <w:rPr>
        <w:rFonts w:ascii="Courier New" w:hAnsi="Courier New" w:hint="default"/>
      </w:rPr>
    </w:lvl>
    <w:lvl w:ilvl="5" w:tplc="B5144BC0" w:tentative="1">
      <w:start w:val="1"/>
      <w:numFmt w:val="bullet"/>
      <w:lvlText w:val=""/>
      <w:lvlJc w:val="left"/>
      <w:pPr>
        <w:tabs>
          <w:tab w:val="num" w:pos="4320"/>
        </w:tabs>
        <w:ind w:left="4320" w:hanging="360"/>
      </w:pPr>
      <w:rPr>
        <w:rFonts w:ascii="Wingdings" w:hAnsi="Wingdings" w:hint="default"/>
      </w:rPr>
    </w:lvl>
    <w:lvl w:ilvl="6" w:tplc="61E88A58" w:tentative="1">
      <w:start w:val="1"/>
      <w:numFmt w:val="bullet"/>
      <w:lvlText w:val=""/>
      <w:lvlJc w:val="left"/>
      <w:pPr>
        <w:tabs>
          <w:tab w:val="num" w:pos="5040"/>
        </w:tabs>
        <w:ind w:left="5040" w:hanging="360"/>
      </w:pPr>
      <w:rPr>
        <w:rFonts w:ascii="Symbol" w:hAnsi="Symbol" w:hint="default"/>
      </w:rPr>
    </w:lvl>
    <w:lvl w:ilvl="7" w:tplc="CAE2D74A" w:tentative="1">
      <w:start w:val="1"/>
      <w:numFmt w:val="bullet"/>
      <w:lvlText w:val="o"/>
      <w:lvlJc w:val="left"/>
      <w:pPr>
        <w:tabs>
          <w:tab w:val="num" w:pos="5760"/>
        </w:tabs>
        <w:ind w:left="5760" w:hanging="360"/>
      </w:pPr>
      <w:rPr>
        <w:rFonts w:ascii="Courier New" w:hAnsi="Courier New" w:hint="default"/>
      </w:rPr>
    </w:lvl>
    <w:lvl w:ilvl="8" w:tplc="A89042E6"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C884A89"/>
    <w:multiLevelType w:val="hybridMultilevel"/>
    <w:tmpl w:val="6F581068"/>
    <w:lvl w:ilvl="0" w:tplc="E03E310E">
      <w:start w:val="1"/>
      <w:numFmt w:val="lowerRoman"/>
      <w:lvlText w:val="%1."/>
      <w:lvlJc w:val="left"/>
      <w:pPr>
        <w:ind w:left="1900" w:hanging="332"/>
      </w:pPr>
      <w:rPr>
        <w:rFonts w:ascii="Times New Roman" w:eastAsia="Times New Roman" w:hAnsi="Times New Roman" w:hint="default"/>
        <w:spacing w:val="0"/>
        <w:w w:val="100"/>
        <w:sz w:val="22"/>
        <w:szCs w:val="22"/>
      </w:rPr>
    </w:lvl>
    <w:lvl w:ilvl="1" w:tplc="369EA98C">
      <w:start w:val="1"/>
      <w:numFmt w:val="lowerLetter"/>
      <w:lvlText w:val="(%2)"/>
      <w:lvlJc w:val="left"/>
      <w:pPr>
        <w:ind w:left="2293" w:hanging="360"/>
      </w:pPr>
      <w:rPr>
        <w:rFonts w:ascii="Arial" w:eastAsia="Arial" w:hAnsi="Arial" w:hint="default"/>
        <w:spacing w:val="-1"/>
        <w:w w:val="100"/>
        <w:sz w:val="22"/>
        <w:szCs w:val="22"/>
      </w:rPr>
    </w:lvl>
    <w:lvl w:ilvl="2" w:tplc="EFB216FA">
      <w:start w:val="1"/>
      <w:numFmt w:val="bullet"/>
      <w:lvlText w:val="•"/>
      <w:lvlJc w:val="left"/>
      <w:pPr>
        <w:ind w:left="3100" w:hanging="360"/>
      </w:pPr>
      <w:rPr>
        <w:rFonts w:hint="default"/>
      </w:rPr>
    </w:lvl>
    <w:lvl w:ilvl="3" w:tplc="EF7C0874">
      <w:start w:val="1"/>
      <w:numFmt w:val="bullet"/>
      <w:lvlText w:val="•"/>
      <w:lvlJc w:val="left"/>
      <w:pPr>
        <w:ind w:left="3900" w:hanging="360"/>
      </w:pPr>
      <w:rPr>
        <w:rFonts w:hint="default"/>
      </w:rPr>
    </w:lvl>
    <w:lvl w:ilvl="4" w:tplc="C44054FE">
      <w:start w:val="1"/>
      <w:numFmt w:val="bullet"/>
      <w:lvlText w:val="•"/>
      <w:lvlJc w:val="left"/>
      <w:pPr>
        <w:ind w:left="4700" w:hanging="360"/>
      </w:pPr>
      <w:rPr>
        <w:rFonts w:hint="default"/>
      </w:rPr>
    </w:lvl>
    <w:lvl w:ilvl="5" w:tplc="EC482CF8">
      <w:start w:val="1"/>
      <w:numFmt w:val="bullet"/>
      <w:lvlText w:val="•"/>
      <w:lvlJc w:val="left"/>
      <w:pPr>
        <w:ind w:left="5500" w:hanging="360"/>
      </w:pPr>
      <w:rPr>
        <w:rFonts w:hint="default"/>
      </w:rPr>
    </w:lvl>
    <w:lvl w:ilvl="6" w:tplc="83246622">
      <w:start w:val="1"/>
      <w:numFmt w:val="bullet"/>
      <w:lvlText w:val="•"/>
      <w:lvlJc w:val="left"/>
      <w:pPr>
        <w:ind w:left="6300" w:hanging="360"/>
      </w:pPr>
      <w:rPr>
        <w:rFonts w:hint="default"/>
      </w:rPr>
    </w:lvl>
    <w:lvl w:ilvl="7" w:tplc="C4963356">
      <w:start w:val="1"/>
      <w:numFmt w:val="bullet"/>
      <w:lvlText w:val="•"/>
      <w:lvlJc w:val="left"/>
      <w:pPr>
        <w:ind w:left="7100" w:hanging="360"/>
      </w:pPr>
      <w:rPr>
        <w:rFonts w:hint="default"/>
      </w:rPr>
    </w:lvl>
    <w:lvl w:ilvl="8" w:tplc="DDB4DC46">
      <w:start w:val="1"/>
      <w:numFmt w:val="bullet"/>
      <w:lvlText w:val="•"/>
      <w:lvlJc w:val="left"/>
      <w:pPr>
        <w:ind w:left="7900" w:hanging="360"/>
      </w:pPr>
      <w:rPr>
        <w:rFonts w:hint="default"/>
      </w:rPr>
    </w:lvl>
  </w:abstractNum>
  <w:abstractNum w:abstractNumId="81" w15:restartNumberingAfterBreak="0">
    <w:nsid w:val="7E3D3494"/>
    <w:multiLevelType w:val="hybridMultilevel"/>
    <w:tmpl w:val="7D7C8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17851612">
    <w:abstractNumId w:val="32"/>
  </w:num>
  <w:num w:numId="2" w16cid:durableId="1343050355">
    <w:abstractNumId w:val="70"/>
  </w:num>
  <w:num w:numId="3" w16cid:durableId="1817986080">
    <w:abstractNumId w:val="46"/>
  </w:num>
  <w:num w:numId="4" w16cid:durableId="1623918065">
    <w:abstractNumId w:val="79"/>
  </w:num>
  <w:num w:numId="5" w16cid:durableId="76304111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434868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8698951">
    <w:abstractNumId w:val="40"/>
  </w:num>
  <w:num w:numId="8" w16cid:durableId="13458023">
    <w:abstractNumId w:val="5"/>
  </w:num>
  <w:num w:numId="9" w16cid:durableId="1603218995">
    <w:abstractNumId w:val="4"/>
  </w:num>
  <w:num w:numId="10" w16cid:durableId="1226599746">
    <w:abstractNumId w:val="42"/>
  </w:num>
  <w:num w:numId="11" w16cid:durableId="1562714603">
    <w:abstractNumId w:val="57"/>
  </w:num>
  <w:num w:numId="12" w16cid:durableId="1623270191">
    <w:abstractNumId w:val="63"/>
    <w:lvlOverride w:ilvl="0">
      <w:lvl w:ilvl="0">
        <w:start w:val="1"/>
        <w:numFmt w:val="decimal"/>
        <w:lvlText w:val="%1."/>
        <w:lvlJc w:val="left"/>
        <w:pPr>
          <w:tabs>
            <w:tab w:val="num" w:pos="810"/>
          </w:tabs>
          <w:ind w:left="810" w:hanging="360"/>
        </w:pPr>
        <w:rPr>
          <w:rFonts w:ascii="Arial" w:eastAsia="Arial" w:hAnsi="Arial" w:cs="Arial"/>
          <w:color w:val="333333"/>
          <w:position w:val="0"/>
          <w:sz w:val="22"/>
          <w:szCs w:val="22"/>
          <w:u w:color="333333"/>
        </w:rPr>
      </w:lvl>
    </w:lvlOverride>
  </w:num>
  <w:num w:numId="13" w16cid:durableId="2088917617">
    <w:abstractNumId w:val="66"/>
  </w:num>
  <w:num w:numId="14" w16cid:durableId="953949318">
    <w:abstractNumId w:val="23"/>
  </w:num>
  <w:num w:numId="15" w16cid:durableId="819661615">
    <w:abstractNumId w:val="67"/>
  </w:num>
  <w:num w:numId="16" w16cid:durableId="1725643777">
    <w:abstractNumId w:val="59"/>
  </w:num>
  <w:num w:numId="17" w16cid:durableId="1622419707">
    <w:abstractNumId w:val="69"/>
  </w:num>
  <w:num w:numId="18" w16cid:durableId="60176637">
    <w:abstractNumId w:val="14"/>
  </w:num>
  <w:num w:numId="19" w16cid:durableId="635112862">
    <w:abstractNumId w:val="3"/>
  </w:num>
  <w:num w:numId="20" w16cid:durableId="1699622008">
    <w:abstractNumId w:val="33"/>
  </w:num>
  <w:num w:numId="21" w16cid:durableId="683672299">
    <w:abstractNumId w:val="29"/>
  </w:num>
  <w:num w:numId="22" w16cid:durableId="1976568498">
    <w:abstractNumId w:val="62"/>
  </w:num>
  <w:num w:numId="23" w16cid:durableId="106122997">
    <w:abstractNumId w:val="41"/>
  </w:num>
  <w:num w:numId="24" w16cid:durableId="1250038735">
    <w:abstractNumId w:val="65"/>
  </w:num>
  <w:num w:numId="25" w16cid:durableId="942108650">
    <w:abstractNumId w:val="45"/>
  </w:num>
  <w:num w:numId="26" w16cid:durableId="220792908">
    <w:abstractNumId w:val="64"/>
  </w:num>
  <w:num w:numId="27" w16cid:durableId="512499244">
    <w:abstractNumId w:val="6"/>
  </w:num>
  <w:num w:numId="28" w16cid:durableId="1172794592">
    <w:abstractNumId w:val="56"/>
  </w:num>
  <w:num w:numId="29" w16cid:durableId="70280269">
    <w:abstractNumId w:val="18"/>
  </w:num>
  <w:num w:numId="30" w16cid:durableId="1134564747">
    <w:abstractNumId w:val="15"/>
  </w:num>
  <w:num w:numId="31" w16cid:durableId="1867407957">
    <w:abstractNumId w:val="13"/>
  </w:num>
  <w:num w:numId="32" w16cid:durableId="2146117490">
    <w:abstractNumId w:val="52"/>
  </w:num>
  <w:num w:numId="33" w16cid:durableId="1412191875">
    <w:abstractNumId w:val="34"/>
  </w:num>
  <w:num w:numId="34" w16cid:durableId="1393887680">
    <w:abstractNumId w:val="76"/>
  </w:num>
  <w:num w:numId="35" w16cid:durableId="934434013">
    <w:abstractNumId w:val="20"/>
  </w:num>
  <w:num w:numId="36" w16cid:durableId="102697799">
    <w:abstractNumId w:val="38"/>
  </w:num>
  <w:num w:numId="37" w16cid:durableId="2045249732">
    <w:abstractNumId w:val="28"/>
    <w:lvlOverride w:ilvl="0">
      <w:lvl w:ilvl="0">
        <w:start w:val="1"/>
        <w:numFmt w:val="decimal"/>
        <w:lvlText w:val="%1."/>
        <w:lvlJc w:val="left"/>
        <w:pPr>
          <w:tabs>
            <w:tab w:val="num" w:pos="330"/>
          </w:tabs>
          <w:ind w:left="330" w:hanging="330"/>
        </w:pPr>
        <w:rPr>
          <w:b/>
          <w:bCs/>
          <w:color w:val="333333"/>
          <w:position w:val="0"/>
          <w:sz w:val="22"/>
          <w:szCs w:val="22"/>
          <w:u w:color="333333"/>
        </w:rPr>
      </w:lvl>
    </w:lvlOverride>
  </w:num>
  <w:num w:numId="38" w16cid:durableId="1896623107">
    <w:abstractNumId w:val="31"/>
  </w:num>
  <w:num w:numId="39" w16cid:durableId="434521427">
    <w:abstractNumId w:val="17"/>
  </w:num>
  <w:num w:numId="40" w16cid:durableId="1815292097">
    <w:abstractNumId w:val="44"/>
  </w:num>
  <w:num w:numId="41" w16cid:durableId="183398727">
    <w:abstractNumId w:val="22"/>
  </w:num>
  <w:num w:numId="42" w16cid:durableId="1470593952">
    <w:abstractNumId w:val="75"/>
  </w:num>
  <w:num w:numId="43" w16cid:durableId="1674795820">
    <w:abstractNumId w:val="12"/>
  </w:num>
  <w:num w:numId="44" w16cid:durableId="1611662698">
    <w:abstractNumId w:val="25"/>
  </w:num>
  <w:num w:numId="45" w16cid:durableId="1000618502">
    <w:abstractNumId w:val="53"/>
  </w:num>
  <w:num w:numId="46" w16cid:durableId="2146658582">
    <w:abstractNumId w:val="47"/>
  </w:num>
  <w:num w:numId="47" w16cid:durableId="1235361697">
    <w:abstractNumId w:val="16"/>
  </w:num>
  <w:num w:numId="48" w16cid:durableId="997419496">
    <w:abstractNumId w:val="60"/>
  </w:num>
  <w:num w:numId="49" w16cid:durableId="525875525">
    <w:abstractNumId w:val="58"/>
  </w:num>
  <w:num w:numId="50" w16cid:durableId="1941718569">
    <w:abstractNumId w:val="77"/>
  </w:num>
  <w:num w:numId="51" w16cid:durableId="1620840092">
    <w:abstractNumId w:val="63"/>
  </w:num>
  <w:num w:numId="52" w16cid:durableId="1440107827">
    <w:abstractNumId w:val="8"/>
  </w:num>
  <w:num w:numId="53" w16cid:durableId="2001076905">
    <w:abstractNumId w:val="19"/>
  </w:num>
  <w:num w:numId="54" w16cid:durableId="2001763505">
    <w:abstractNumId w:val="49"/>
  </w:num>
  <w:num w:numId="55" w16cid:durableId="1842087720">
    <w:abstractNumId w:val="37"/>
  </w:num>
  <w:num w:numId="56" w16cid:durableId="1025330284">
    <w:abstractNumId w:val="50"/>
  </w:num>
  <w:num w:numId="57" w16cid:durableId="1271161021">
    <w:abstractNumId w:val="48"/>
  </w:num>
  <w:num w:numId="58" w16cid:durableId="1513641570">
    <w:abstractNumId w:val="61"/>
  </w:num>
  <w:num w:numId="59" w16cid:durableId="1323852358">
    <w:abstractNumId w:val="71"/>
  </w:num>
  <w:num w:numId="60" w16cid:durableId="1956791599">
    <w:abstractNumId w:val="55"/>
  </w:num>
  <w:num w:numId="61" w16cid:durableId="1251233374">
    <w:abstractNumId w:val="51"/>
  </w:num>
  <w:num w:numId="62" w16cid:durableId="1518076764">
    <w:abstractNumId w:val="36"/>
  </w:num>
  <w:num w:numId="63" w16cid:durableId="583690516">
    <w:abstractNumId w:val="74"/>
  </w:num>
  <w:num w:numId="64" w16cid:durableId="1065643661">
    <w:abstractNumId w:val="11"/>
  </w:num>
  <w:num w:numId="65" w16cid:durableId="1520660653">
    <w:abstractNumId w:val="30"/>
  </w:num>
  <w:num w:numId="66" w16cid:durableId="40831766">
    <w:abstractNumId w:val="43"/>
  </w:num>
  <w:num w:numId="67" w16cid:durableId="742721840">
    <w:abstractNumId w:val="78"/>
  </w:num>
  <w:num w:numId="68" w16cid:durableId="1931965792">
    <w:abstractNumId w:val="54"/>
  </w:num>
  <w:num w:numId="69" w16cid:durableId="1694962478">
    <w:abstractNumId w:val="26"/>
  </w:num>
  <w:num w:numId="70" w16cid:durableId="1747805439">
    <w:abstractNumId w:val="21"/>
  </w:num>
  <w:num w:numId="71" w16cid:durableId="1673029020">
    <w:abstractNumId w:val="9"/>
  </w:num>
  <w:num w:numId="72" w16cid:durableId="2090151275">
    <w:abstractNumId w:val="7"/>
    <w:lvlOverride w:ilvl="0">
      <w:startOverride w:val="1"/>
    </w:lvlOverride>
    <w:lvlOverride w:ilvl="1"/>
    <w:lvlOverride w:ilvl="2"/>
    <w:lvlOverride w:ilvl="3"/>
    <w:lvlOverride w:ilvl="4"/>
    <w:lvlOverride w:ilvl="5"/>
    <w:lvlOverride w:ilvl="6"/>
    <w:lvlOverride w:ilvl="7"/>
    <w:lvlOverride w:ilvl="8"/>
  </w:num>
  <w:num w:numId="73" w16cid:durableId="378214649">
    <w:abstractNumId w:val="24"/>
    <w:lvlOverride w:ilvl="0">
      <w:startOverride w:val="1"/>
    </w:lvlOverride>
    <w:lvlOverride w:ilvl="1"/>
    <w:lvlOverride w:ilvl="2"/>
    <w:lvlOverride w:ilvl="3"/>
    <w:lvlOverride w:ilvl="4"/>
    <w:lvlOverride w:ilvl="5"/>
    <w:lvlOverride w:ilvl="6"/>
    <w:lvlOverride w:ilvl="7"/>
    <w:lvlOverride w:ilvl="8"/>
  </w:num>
  <w:num w:numId="74" w16cid:durableId="293484329">
    <w:abstractNumId w:val="39"/>
  </w:num>
  <w:num w:numId="75" w16cid:durableId="1617299079">
    <w:abstractNumId w:val="35"/>
  </w:num>
  <w:num w:numId="76" w16cid:durableId="1926112719">
    <w:abstractNumId w:val="80"/>
  </w:num>
  <w:num w:numId="77" w16cid:durableId="262038807">
    <w:abstractNumId w:val="72"/>
  </w:num>
  <w:num w:numId="78" w16cid:durableId="1805389861">
    <w:abstractNumId w:val="10"/>
  </w:num>
  <w:num w:numId="79" w16cid:durableId="122426729">
    <w:abstractNumId w:val="68"/>
  </w:num>
  <w:num w:numId="80" w16cid:durableId="2103068038">
    <w:abstractNumId w:val="27"/>
  </w:num>
  <w:num w:numId="81" w16cid:durableId="45641254">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16E"/>
    <w:rsid w:val="00000331"/>
    <w:rsid w:val="00001080"/>
    <w:rsid w:val="0000150B"/>
    <w:rsid w:val="000043C9"/>
    <w:rsid w:val="000058E6"/>
    <w:rsid w:val="000062A3"/>
    <w:rsid w:val="000123A2"/>
    <w:rsid w:val="000130A3"/>
    <w:rsid w:val="00014434"/>
    <w:rsid w:val="00017181"/>
    <w:rsid w:val="00022833"/>
    <w:rsid w:val="0002443F"/>
    <w:rsid w:val="000329BE"/>
    <w:rsid w:val="000435ED"/>
    <w:rsid w:val="000457F5"/>
    <w:rsid w:val="00046664"/>
    <w:rsid w:val="00057827"/>
    <w:rsid w:val="00061A96"/>
    <w:rsid w:val="00083ED1"/>
    <w:rsid w:val="00093B43"/>
    <w:rsid w:val="00097CC8"/>
    <w:rsid w:val="000A69B2"/>
    <w:rsid w:val="000A7A0F"/>
    <w:rsid w:val="000A7A9A"/>
    <w:rsid w:val="000B0B7B"/>
    <w:rsid w:val="000B2D1C"/>
    <w:rsid w:val="000B5444"/>
    <w:rsid w:val="000D3685"/>
    <w:rsid w:val="000D6418"/>
    <w:rsid w:val="000E4AAF"/>
    <w:rsid w:val="000E4BB6"/>
    <w:rsid w:val="000F0021"/>
    <w:rsid w:val="000F1A0C"/>
    <w:rsid w:val="000F44EB"/>
    <w:rsid w:val="0010124E"/>
    <w:rsid w:val="001048F0"/>
    <w:rsid w:val="00114763"/>
    <w:rsid w:val="0012535C"/>
    <w:rsid w:val="001257DD"/>
    <w:rsid w:val="00131F1B"/>
    <w:rsid w:val="00135A3D"/>
    <w:rsid w:val="00137985"/>
    <w:rsid w:val="00140B01"/>
    <w:rsid w:val="001432DE"/>
    <w:rsid w:val="00150C77"/>
    <w:rsid w:val="00151F04"/>
    <w:rsid w:val="00156856"/>
    <w:rsid w:val="00164773"/>
    <w:rsid w:val="00171979"/>
    <w:rsid w:val="00174C7C"/>
    <w:rsid w:val="001774BF"/>
    <w:rsid w:val="00185E12"/>
    <w:rsid w:val="00195727"/>
    <w:rsid w:val="00197EA4"/>
    <w:rsid w:val="001B3CAD"/>
    <w:rsid w:val="001B7748"/>
    <w:rsid w:val="001C1F43"/>
    <w:rsid w:val="001C50FD"/>
    <w:rsid w:val="001D41AA"/>
    <w:rsid w:val="001E5705"/>
    <w:rsid w:val="001F7477"/>
    <w:rsid w:val="002168F2"/>
    <w:rsid w:val="002213F8"/>
    <w:rsid w:val="0022612E"/>
    <w:rsid w:val="00227789"/>
    <w:rsid w:val="00227E1C"/>
    <w:rsid w:val="00231D99"/>
    <w:rsid w:val="0023355B"/>
    <w:rsid w:val="00240836"/>
    <w:rsid w:val="00245A42"/>
    <w:rsid w:val="002463F1"/>
    <w:rsid w:val="0025704D"/>
    <w:rsid w:val="00257297"/>
    <w:rsid w:val="00263897"/>
    <w:rsid w:val="002638BC"/>
    <w:rsid w:val="00263C5C"/>
    <w:rsid w:val="0027318E"/>
    <w:rsid w:val="00280439"/>
    <w:rsid w:val="00281DD3"/>
    <w:rsid w:val="002974DE"/>
    <w:rsid w:val="002A182C"/>
    <w:rsid w:val="002A1C4B"/>
    <w:rsid w:val="002A6C05"/>
    <w:rsid w:val="002A7424"/>
    <w:rsid w:val="002B151D"/>
    <w:rsid w:val="002B693D"/>
    <w:rsid w:val="002B6A6F"/>
    <w:rsid w:val="002E391F"/>
    <w:rsid w:val="002E428A"/>
    <w:rsid w:val="002F05D3"/>
    <w:rsid w:val="003002E4"/>
    <w:rsid w:val="00300CFA"/>
    <w:rsid w:val="0030415A"/>
    <w:rsid w:val="00305302"/>
    <w:rsid w:val="003116F9"/>
    <w:rsid w:val="00311AA7"/>
    <w:rsid w:val="0031268F"/>
    <w:rsid w:val="00314AF9"/>
    <w:rsid w:val="003160ED"/>
    <w:rsid w:val="00316EFF"/>
    <w:rsid w:val="003177E8"/>
    <w:rsid w:val="0032250F"/>
    <w:rsid w:val="00335873"/>
    <w:rsid w:val="003416A1"/>
    <w:rsid w:val="00341D9F"/>
    <w:rsid w:val="003458C8"/>
    <w:rsid w:val="003501FA"/>
    <w:rsid w:val="00353754"/>
    <w:rsid w:val="00370453"/>
    <w:rsid w:val="00372898"/>
    <w:rsid w:val="0037357D"/>
    <w:rsid w:val="00377ABF"/>
    <w:rsid w:val="00393F7A"/>
    <w:rsid w:val="003A1585"/>
    <w:rsid w:val="003A2C35"/>
    <w:rsid w:val="003A592C"/>
    <w:rsid w:val="003A6052"/>
    <w:rsid w:val="003A621E"/>
    <w:rsid w:val="003B589C"/>
    <w:rsid w:val="003C5637"/>
    <w:rsid w:val="003C7086"/>
    <w:rsid w:val="003D1F55"/>
    <w:rsid w:val="003D1FED"/>
    <w:rsid w:val="003E5541"/>
    <w:rsid w:val="003E5DD8"/>
    <w:rsid w:val="003F2D68"/>
    <w:rsid w:val="003F3695"/>
    <w:rsid w:val="003F6DB0"/>
    <w:rsid w:val="00407667"/>
    <w:rsid w:val="00410F40"/>
    <w:rsid w:val="00420815"/>
    <w:rsid w:val="00423CAC"/>
    <w:rsid w:val="00425997"/>
    <w:rsid w:val="00425AF8"/>
    <w:rsid w:val="00431F8E"/>
    <w:rsid w:val="00435AD2"/>
    <w:rsid w:val="00437DD8"/>
    <w:rsid w:val="00441214"/>
    <w:rsid w:val="004458E0"/>
    <w:rsid w:val="004527C2"/>
    <w:rsid w:val="0045552E"/>
    <w:rsid w:val="00457704"/>
    <w:rsid w:val="00463B6E"/>
    <w:rsid w:val="00465874"/>
    <w:rsid w:val="00471B44"/>
    <w:rsid w:val="0047712B"/>
    <w:rsid w:val="004808CC"/>
    <w:rsid w:val="00485A0D"/>
    <w:rsid w:val="00487D12"/>
    <w:rsid w:val="00494DFD"/>
    <w:rsid w:val="0049616E"/>
    <w:rsid w:val="0049685D"/>
    <w:rsid w:val="004A0C70"/>
    <w:rsid w:val="004A32A0"/>
    <w:rsid w:val="004A4459"/>
    <w:rsid w:val="004B1938"/>
    <w:rsid w:val="004B48DA"/>
    <w:rsid w:val="004B7B3B"/>
    <w:rsid w:val="004C0465"/>
    <w:rsid w:val="004E2155"/>
    <w:rsid w:val="004E531F"/>
    <w:rsid w:val="004F17BB"/>
    <w:rsid w:val="004F20FB"/>
    <w:rsid w:val="00501CEE"/>
    <w:rsid w:val="00501DA2"/>
    <w:rsid w:val="00504B62"/>
    <w:rsid w:val="00505025"/>
    <w:rsid w:val="00505A1A"/>
    <w:rsid w:val="00505C9E"/>
    <w:rsid w:val="00511C0F"/>
    <w:rsid w:val="00515C8A"/>
    <w:rsid w:val="00520C8A"/>
    <w:rsid w:val="005263B0"/>
    <w:rsid w:val="00530934"/>
    <w:rsid w:val="00531C8C"/>
    <w:rsid w:val="0054378C"/>
    <w:rsid w:val="00561A3F"/>
    <w:rsid w:val="005624A6"/>
    <w:rsid w:val="005642EA"/>
    <w:rsid w:val="0056596B"/>
    <w:rsid w:val="005660EE"/>
    <w:rsid w:val="00566C96"/>
    <w:rsid w:val="0057456E"/>
    <w:rsid w:val="00575FF6"/>
    <w:rsid w:val="00582F85"/>
    <w:rsid w:val="00584147"/>
    <w:rsid w:val="00585FCC"/>
    <w:rsid w:val="00587845"/>
    <w:rsid w:val="00592A52"/>
    <w:rsid w:val="00595858"/>
    <w:rsid w:val="005A787B"/>
    <w:rsid w:val="005B7181"/>
    <w:rsid w:val="005C6126"/>
    <w:rsid w:val="005C6FB4"/>
    <w:rsid w:val="005D0B53"/>
    <w:rsid w:val="005D4BB3"/>
    <w:rsid w:val="005E385F"/>
    <w:rsid w:val="005E7EBB"/>
    <w:rsid w:val="005F0F9E"/>
    <w:rsid w:val="005F39F2"/>
    <w:rsid w:val="005F77D5"/>
    <w:rsid w:val="006027B7"/>
    <w:rsid w:val="00603B0A"/>
    <w:rsid w:val="0060795E"/>
    <w:rsid w:val="00607C19"/>
    <w:rsid w:val="00607F81"/>
    <w:rsid w:val="00615518"/>
    <w:rsid w:val="00620249"/>
    <w:rsid w:val="0062595E"/>
    <w:rsid w:val="00626912"/>
    <w:rsid w:val="00633C46"/>
    <w:rsid w:val="006366E2"/>
    <w:rsid w:val="00640A48"/>
    <w:rsid w:val="00640ADC"/>
    <w:rsid w:val="0064227E"/>
    <w:rsid w:val="00644990"/>
    <w:rsid w:val="00647916"/>
    <w:rsid w:val="0065181F"/>
    <w:rsid w:val="00654874"/>
    <w:rsid w:val="00661904"/>
    <w:rsid w:val="00662563"/>
    <w:rsid w:val="00663CEA"/>
    <w:rsid w:val="00664515"/>
    <w:rsid w:val="00665127"/>
    <w:rsid w:val="006660DC"/>
    <w:rsid w:val="006873C9"/>
    <w:rsid w:val="00690C59"/>
    <w:rsid w:val="00695EDE"/>
    <w:rsid w:val="00697827"/>
    <w:rsid w:val="006A0DAC"/>
    <w:rsid w:val="006A73B2"/>
    <w:rsid w:val="006B41BF"/>
    <w:rsid w:val="006C3026"/>
    <w:rsid w:val="006D0148"/>
    <w:rsid w:val="006D0DB5"/>
    <w:rsid w:val="006D3E7F"/>
    <w:rsid w:val="006E1137"/>
    <w:rsid w:val="006E3BC3"/>
    <w:rsid w:val="006E7C24"/>
    <w:rsid w:val="006F2136"/>
    <w:rsid w:val="006F5E77"/>
    <w:rsid w:val="00715716"/>
    <w:rsid w:val="00716BED"/>
    <w:rsid w:val="00727F90"/>
    <w:rsid w:val="00742C58"/>
    <w:rsid w:val="00742D7F"/>
    <w:rsid w:val="007447BC"/>
    <w:rsid w:val="0075120E"/>
    <w:rsid w:val="007532E1"/>
    <w:rsid w:val="00754EFA"/>
    <w:rsid w:val="00757D1A"/>
    <w:rsid w:val="00764C12"/>
    <w:rsid w:val="00775E63"/>
    <w:rsid w:val="00777497"/>
    <w:rsid w:val="00781890"/>
    <w:rsid w:val="00782C67"/>
    <w:rsid w:val="00783352"/>
    <w:rsid w:val="00783D23"/>
    <w:rsid w:val="00784C02"/>
    <w:rsid w:val="0078544C"/>
    <w:rsid w:val="00794B6A"/>
    <w:rsid w:val="007A4861"/>
    <w:rsid w:val="007A4B18"/>
    <w:rsid w:val="007A6DA6"/>
    <w:rsid w:val="007C151D"/>
    <w:rsid w:val="007C29BB"/>
    <w:rsid w:val="007D0A00"/>
    <w:rsid w:val="007D24E2"/>
    <w:rsid w:val="007D4501"/>
    <w:rsid w:val="007E0000"/>
    <w:rsid w:val="007E39D3"/>
    <w:rsid w:val="007E6F3A"/>
    <w:rsid w:val="008003E9"/>
    <w:rsid w:val="00800872"/>
    <w:rsid w:val="008120D8"/>
    <w:rsid w:val="0081509C"/>
    <w:rsid w:val="00822E0E"/>
    <w:rsid w:val="00824D37"/>
    <w:rsid w:val="00827DFD"/>
    <w:rsid w:val="008312EF"/>
    <w:rsid w:val="00832F91"/>
    <w:rsid w:val="00835E8C"/>
    <w:rsid w:val="0083614B"/>
    <w:rsid w:val="00847BCB"/>
    <w:rsid w:val="0085468F"/>
    <w:rsid w:val="00855C75"/>
    <w:rsid w:val="008608ED"/>
    <w:rsid w:val="00863A83"/>
    <w:rsid w:val="0087700B"/>
    <w:rsid w:val="00877D8A"/>
    <w:rsid w:val="00881CE8"/>
    <w:rsid w:val="00886D8A"/>
    <w:rsid w:val="00887D8C"/>
    <w:rsid w:val="00890F66"/>
    <w:rsid w:val="008A1707"/>
    <w:rsid w:val="008C6600"/>
    <w:rsid w:val="008C7AEA"/>
    <w:rsid w:val="008D321A"/>
    <w:rsid w:val="008D4328"/>
    <w:rsid w:val="008D4C51"/>
    <w:rsid w:val="008D74C3"/>
    <w:rsid w:val="008F0155"/>
    <w:rsid w:val="00900679"/>
    <w:rsid w:val="00902157"/>
    <w:rsid w:val="00905FAD"/>
    <w:rsid w:val="00912EEA"/>
    <w:rsid w:val="00914034"/>
    <w:rsid w:val="0091740B"/>
    <w:rsid w:val="00920986"/>
    <w:rsid w:val="00927F33"/>
    <w:rsid w:val="009346AF"/>
    <w:rsid w:val="009371D3"/>
    <w:rsid w:val="00937FF3"/>
    <w:rsid w:val="0094278E"/>
    <w:rsid w:val="00942DA4"/>
    <w:rsid w:val="00943FC6"/>
    <w:rsid w:val="00946074"/>
    <w:rsid w:val="00950851"/>
    <w:rsid w:val="009512C8"/>
    <w:rsid w:val="009526D4"/>
    <w:rsid w:val="00953F53"/>
    <w:rsid w:val="009551A5"/>
    <w:rsid w:val="009574D9"/>
    <w:rsid w:val="009574E7"/>
    <w:rsid w:val="00957F0F"/>
    <w:rsid w:val="00967174"/>
    <w:rsid w:val="00973395"/>
    <w:rsid w:val="009772BA"/>
    <w:rsid w:val="00977C1D"/>
    <w:rsid w:val="00981CBD"/>
    <w:rsid w:val="00981EFA"/>
    <w:rsid w:val="00985F10"/>
    <w:rsid w:val="00994F49"/>
    <w:rsid w:val="00997596"/>
    <w:rsid w:val="009A00FB"/>
    <w:rsid w:val="009B52AC"/>
    <w:rsid w:val="009B6B1E"/>
    <w:rsid w:val="009B7266"/>
    <w:rsid w:val="009C03F9"/>
    <w:rsid w:val="009C05E8"/>
    <w:rsid w:val="009C1D0E"/>
    <w:rsid w:val="009C2843"/>
    <w:rsid w:val="009C2CEB"/>
    <w:rsid w:val="009D0340"/>
    <w:rsid w:val="009D30D4"/>
    <w:rsid w:val="009D3687"/>
    <w:rsid w:val="009E3100"/>
    <w:rsid w:val="009E7888"/>
    <w:rsid w:val="009F35A5"/>
    <w:rsid w:val="00A00287"/>
    <w:rsid w:val="00A023C1"/>
    <w:rsid w:val="00A03DB6"/>
    <w:rsid w:val="00A04A14"/>
    <w:rsid w:val="00A0532F"/>
    <w:rsid w:val="00A068E8"/>
    <w:rsid w:val="00A112EB"/>
    <w:rsid w:val="00A14A55"/>
    <w:rsid w:val="00A3113B"/>
    <w:rsid w:val="00A35307"/>
    <w:rsid w:val="00A36CCC"/>
    <w:rsid w:val="00A37F0A"/>
    <w:rsid w:val="00A509EF"/>
    <w:rsid w:val="00A523AC"/>
    <w:rsid w:val="00A54912"/>
    <w:rsid w:val="00A63D4B"/>
    <w:rsid w:val="00A64723"/>
    <w:rsid w:val="00A649EA"/>
    <w:rsid w:val="00A70241"/>
    <w:rsid w:val="00A704B0"/>
    <w:rsid w:val="00A72730"/>
    <w:rsid w:val="00A75626"/>
    <w:rsid w:val="00A8616A"/>
    <w:rsid w:val="00A862AE"/>
    <w:rsid w:val="00A90E75"/>
    <w:rsid w:val="00A91B2A"/>
    <w:rsid w:val="00AA26C5"/>
    <w:rsid w:val="00AA534D"/>
    <w:rsid w:val="00AB022C"/>
    <w:rsid w:val="00AB3029"/>
    <w:rsid w:val="00AB4C06"/>
    <w:rsid w:val="00AB64C5"/>
    <w:rsid w:val="00AC2A5C"/>
    <w:rsid w:val="00AD22E1"/>
    <w:rsid w:val="00AD5BC0"/>
    <w:rsid w:val="00AE0EEE"/>
    <w:rsid w:val="00AE1472"/>
    <w:rsid w:val="00AE298F"/>
    <w:rsid w:val="00AE2A87"/>
    <w:rsid w:val="00AE358C"/>
    <w:rsid w:val="00AE60DE"/>
    <w:rsid w:val="00AE63C9"/>
    <w:rsid w:val="00AF1B60"/>
    <w:rsid w:val="00AF5186"/>
    <w:rsid w:val="00B0050D"/>
    <w:rsid w:val="00B02007"/>
    <w:rsid w:val="00B0489E"/>
    <w:rsid w:val="00B04B5B"/>
    <w:rsid w:val="00B067B1"/>
    <w:rsid w:val="00B06BF3"/>
    <w:rsid w:val="00B07B75"/>
    <w:rsid w:val="00B1301D"/>
    <w:rsid w:val="00B17002"/>
    <w:rsid w:val="00B17F71"/>
    <w:rsid w:val="00B20E6B"/>
    <w:rsid w:val="00B20ED1"/>
    <w:rsid w:val="00B21CE8"/>
    <w:rsid w:val="00B25720"/>
    <w:rsid w:val="00B26303"/>
    <w:rsid w:val="00B270F0"/>
    <w:rsid w:val="00B30861"/>
    <w:rsid w:val="00B35E67"/>
    <w:rsid w:val="00B37CFE"/>
    <w:rsid w:val="00B40189"/>
    <w:rsid w:val="00B428DD"/>
    <w:rsid w:val="00B459F1"/>
    <w:rsid w:val="00B567E3"/>
    <w:rsid w:val="00B67355"/>
    <w:rsid w:val="00B70347"/>
    <w:rsid w:val="00B70E04"/>
    <w:rsid w:val="00B71A09"/>
    <w:rsid w:val="00B8020F"/>
    <w:rsid w:val="00B8101B"/>
    <w:rsid w:val="00B842D7"/>
    <w:rsid w:val="00B934F5"/>
    <w:rsid w:val="00B943E9"/>
    <w:rsid w:val="00BA4716"/>
    <w:rsid w:val="00BB1A50"/>
    <w:rsid w:val="00BB1C22"/>
    <w:rsid w:val="00BB2907"/>
    <w:rsid w:val="00BB5842"/>
    <w:rsid w:val="00BB7DFD"/>
    <w:rsid w:val="00BC0D1A"/>
    <w:rsid w:val="00BC1875"/>
    <w:rsid w:val="00BC18D5"/>
    <w:rsid w:val="00BC6137"/>
    <w:rsid w:val="00BE044B"/>
    <w:rsid w:val="00BE55CE"/>
    <w:rsid w:val="00BF7194"/>
    <w:rsid w:val="00C017E6"/>
    <w:rsid w:val="00C047A3"/>
    <w:rsid w:val="00C110E3"/>
    <w:rsid w:val="00C12009"/>
    <w:rsid w:val="00C22632"/>
    <w:rsid w:val="00C25686"/>
    <w:rsid w:val="00C404B0"/>
    <w:rsid w:val="00C42A3E"/>
    <w:rsid w:val="00C600FE"/>
    <w:rsid w:val="00C60283"/>
    <w:rsid w:val="00C61F10"/>
    <w:rsid w:val="00C6255A"/>
    <w:rsid w:val="00C6692E"/>
    <w:rsid w:val="00C713C5"/>
    <w:rsid w:val="00C74961"/>
    <w:rsid w:val="00C76F7A"/>
    <w:rsid w:val="00C82A37"/>
    <w:rsid w:val="00C90173"/>
    <w:rsid w:val="00C91C0D"/>
    <w:rsid w:val="00C96C9A"/>
    <w:rsid w:val="00CA0A56"/>
    <w:rsid w:val="00CA0DC6"/>
    <w:rsid w:val="00CA1E7B"/>
    <w:rsid w:val="00CB0124"/>
    <w:rsid w:val="00CB1E37"/>
    <w:rsid w:val="00CC1056"/>
    <w:rsid w:val="00CC77CA"/>
    <w:rsid w:val="00CD1E95"/>
    <w:rsid w:val="00CE1257"/>
    <w:rsid w:val="00CE465F"/>
    <w:rsid w:val="00CF06C9"/>
    <w:rsid w:val="00CF28F3"/>
    <w:rsid w:val="00CF747A"/>
    <w:rsid w:val="00D03E1C"/>
    <w:rsid w:val="00D04BD8"/>
    <w:rsid w:val="00D06558"/>
    <w:rsid w:val="00D16DCB"/>
    <w:rsid w:val="00D2033F"/>
    <w:rsid w:val="00D21BA3"/>
    <w:rsid w:val="00D30319"/>
    <w:rsid w:val="00D31657"/>
    <w:rsid w:val="00D32CEE"/>
    <w:rsid w:val="00D338EC"/>
    <w:rsid w:val="00D43A40"/>
    <w:rsid w:val="00D50194"/>
    <w:rsid w:val="00D5066C"/>
    <w:rsid w:val="00D55DCB"/>
    <w:rsid w:val="00D62FC4"/>
    <w:rsid w:val="00D64CA2"/>
    <w:rsid w:val="00D6565C"/>
    <w:rsid w:val="00D73DD6"/>
    <w:rsid w:val="00D8434D"/>
    <w:rsid w:val="00D84929"/>
    <w:rsid w:val="00D947A5"/>
    <w:rsid w:val="00D95F03"/>
    <w:rsid w:val="00DA2D41"/>
    <w:rsid w:val="00DA479C"/>
    <w:rsid w:val="00DA5331"/>
    <w:rsid w:val="00DA700F"/>
    <w:rsid w:val="00DB155A"/>
    <w:rsid w:val="00DB238C"/>
    <w:rsid w:val="00DC15D5"/>
    <w:rsid w:val="00DC3256"/>
    <w:rsid w:val="00DC43EA"/>
    <w:rsid w:val="00DC648B"/>
    <w:rsid w:val="00DD0314"/>
    <w:rsid w:val="00DE253A"/>
    <w:rsid w:val="00DE38E5"/>
    <w:rsid w:val="00DF00D6"/>
    <w:rsid w:val="00DF20C5"/>
    <w:rsid w:val="00DF3FF5"/>
    <w:rsid w:val="00DF7500"/>
    <w:rsid w:val="00E011F3"/>
    <w:rsid w:val="00E02356"/>
    <w:rsid w:val="00E02F5F"/>
    <w:rsid w:val="00E0475E"/>
    <w:rsid w:val="00E04875"/>
    <w:rsid w:val="00E16CA1"/>
    <w:rsid w:val="00E26A0F"/>
    <w:rsid w:val="00E275C7"/>
    <w:rsid w:val="00E33FA3"/>
    <w:rsid w:val="00E454EA"/>
    <w:rsid w:val="00E51B5B"/>
    <w:rsid w:val="00E53CE5"/>
    <w:rsid w:val="00E57BD0"/>
    <w:rsid w:val="00E6304F"/>
    <w:rsid w:val="00E66C75"/>
    <w:rsid w:val="00E67685"/>
    <w:rsid w:val="00E75C98"/>
    <w:rsid w:val="00E765EB"/>
    <w:rsid w:val="00E7758C"/>
    <w:rsid w:val="00E77A8D"/>
    <w:rsid w:val="00E82B1F"/>
    <w:rsid w:val="00E84608"/>
    <w:rsid w:val="00E872B0"/>
    <w:rsid w:val="00E91D24"/>
    <w:rsid w:val="00E93772"/>
    <w:rsid w:val="00E93837"/>
    <w:rsid w:val="00E9454B"/>
    <w:rsid w:val="00E94DAF"/>
    <w:rsid w:val="00E95CAD"/>
    <w:rsid w:val="00E95EBE"/>
    <w:rsid w:val="00EA3807"/>
    <w:rsid w:val="00EA435C"/>
    <w:rsid w:val="00EA65EB"/>
    <w:rsid w:val="00EB3E25"/>
    <w:rsid w:val="00EB4F8B"/>
    <w:rsid w:val="00EC1AAA"/>
    <w:rsid w:val="00EC6199"/>
    <w:rsid w:val="00EC6C53"/>
    <w:rsid w:val="00ED08A8"/>
    <w:rsid w:val="00ED193E"/>
    <w:rsid w:val="00ED236E"/>
    <w:rsid w:val="00ED2C38"/>
    <w:rsid w:val="00EE5984"/>
    <w:rsid w:val="00EE7521"/>
    <w:rsid w:val="00EE7567"/>
    <w:rsid w:val="00EF6565"/>
    <w:rsid w:val="00F05945"/>
    <w:rsid w:val="00F1067F"/>
    <w:rsid w:val="00F10F85"/>
    <w:rsid w:val="00F14134"/>
    <w:rsid w:val="00F15493"/>
    <w:rsid w:val="00F44E85"/>
    <w:rsid w:val="00F50905"/>
    <w:rsid w:val="00F522B9"/>
    <w:rsid w:val="00F56BEE"/>
    <w:rsid w:val="00F578F6"/>
    <w:rsid w:val="00F57CF4"/>
    <w:rsid w:val="00F60896"/>
    <w:rsid w:val="00F65F9D"/>
    <w:rsid w:val="00F67373"/>
    <w:rsid w:val="00F73B1C"/>
    <w:rsid w:val="00F75CFD"/>
    <w:rsid w:val="00F809B2"/>
    <w:rsid w:val="00F86A1A"/>
    <w:rsid w:val="00F92981"/>
    <w:rsid w:val="00F94884"/>
    <w:rsid w:val="00FA3FC2"/>
    <w:rsid w:val="00FA62C3"/>
    <w:rsid w:val="00FB1CA1"/>
    <w:rsid w:val="00FB26AA"/>
    <w:rsid w:val="00FB653B"/>
    <w:rsid w:val="00FB65CD"/>
    <w:rsid w:val="00FB7BF4"/>
    <w:rsid w:val="00FC210F"/>
    <w:rsid w:val="00FC241B"/>
    <w:rsid w:val="00FC6C1B"/>
    <w:rsid w:val="00FD01AF"/>
    <w:rsid w:val="00FD14E9"/>
    <w:rsid w:val="00FD34DD"/>
    <w:rsid w:val="00FD3B23"/>
    <w:rsid w:val="00FD514C"/>
    <w:rsid w:val="00FD7110"/>
    <w:rsid w:val="00FE3356"/>
    <w:rsid w:val="00FE5F98"/>
    <w:rsid w:val="00FE667F"/>
    <w:rsid w:val="00FF2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37094"/>
  <w15:chartTrackingRefBased/>
  <w15:docId w15:val="{85204574-6090-4FFD-8FD3-04D349D2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pPr>
      <w:keepNext/>
      <w:jc w:val="center"/>
      <w:outlineLvl w:val="0"/>
    </w:pPr>
    <w:rPr>
      <w:rFonts w:ascii="Arial" w:hAnsi="Arial" w:cs="Arial"/>
      <w:b/>
      <w:bCs/>
      <w:sz w:val="96"/>
    </w:rPr>
  </w:style>
  <w:style w:type="paragraph" w:styleId="Heading2">
    <w:name w:val="heading 2"/>
    <w:basedOn w:val="Normal"/>
    <w:next w:val="Normal"/>
    <w:link w:val="Heading2Char"/>
    <w:uiPriority w:val="1"/>
    <w:qFormat/>
    <w:pPr>
      <w:keepNext/>
      <w:outlineLvl w:val="1"/>
    </w:pPr>
    <w:rPr>
      <w:rFonts w:ascii="Arial" w:hAnsi="Arial"/>
      <w:b/>
      <w:bCs/>
      <w:sz w:val="32"/>
    </w:rPr>
  </w:style>
  <w:style w:type="paragraph" w:styleId="Heading3">
    <w:name w:val="heading 3"/>
    <w:basedOn w:val="Normal"/>
    <w:next w:val="Normal"/>
    <w:link w:val="Heading3Char"/>
    <w:uiPriority w:val="1"/>
    <w:qFormat/>
    <w:pPr>
      <w:keepNext/>
      <w:jc w:val="center"/>
      <w:outlineLvl w:val="2"/>
    </w:pPr>
    <w:rPr>
      <w:rFonts w:ascii="Arial" w:hAnsi="Arial"/>
      <w:b/>
      <w:sz w:val="32"/>
    </w:rPr>
  </w:style>
  <w:style w:type="paragraph" w:styleId="Heading4">
    <w:name w:val="heading 4"/>
    <w:basedOn w:val="Normal"/>
    <w:next w:val="Normal"/>
    <w:link w:val="Heading4Char"/>
    <w:uiPriority w:val="1"/>
    <w:qFormat/>
    <w:pPr>
      <w:keepNext/>
      <w:widowControl w:val="0"/>
      <w:jc w:val="center"/>
      <w:outlineLvl w:val="3"/>
    </w:pPr>
    <w:rPr>
      <w:rFonts w:ascii="Arial" w:hAnsi="Arial"/>
      <w:sz w:val="32"/>
    </w:rPr>
  </w:style>
  <w:style w:type="paragraph" w:styleId="Heading5">
    <w:name w:val="heading 5"/>
    <w:basedOn w:val="Normal"/>
    <w:next w:val="Normal"/>
    <w:link w:val="Heading5Char"/>
    <w:uiPriority w:val="1"/>
    <w:qFormat/>
    <w:pPr>
      <w:keepNext/>
      <w:jc w:val="center"/>
      <w:outlineLvl w:val="4"/>
    </w:pPr>
    <w:rPr>
      <w:rFonts w:ascii="Arial" w:hAnsi="Arial"/>
      <w:b/>
      <w:sz w:val="28"/>
    </w:rPr>
  </w:style>
  <w:style w:type="paragraph" w:styleId="Heading6">
    <w:name w:val="heading 6"/>
    <w:basedOn w:val="Normal"/>
    <w:next w:val="Normal"/>
    <w:qFormat/>
    <w:pPr>
      <w:keepNext/>
      <w:ind w:left="1440"/>
      <w:jc w:val="center"/>
      <w:outlineLvl w:val="5"/>
    </w:pPr>
    <w:rPr>
      <w:rFonts w:ascii="Arial" w:hAnsi="Arial" w:cs="Arial"/>
      <w:b/>
      <w:bCs/>
    </w:rPr>
  </w:style>
  <w:style w:type="paragraph" w:styleId="Heading7">
    <w:name w:val="heading 7"/>
    <w:basedOn w:val="Normal"/>
    <w:next w:val="Normal"/>
    <w:qFormat/>
    <w:pPr>
      <w:keepNext/>
      <w:spacing w:line="360" w:lineRule="auto"/>
      <w:outlineLvl w:val="6"/>
    </w:pPr>
    <w:rPr>
      <w:rFonts w:ascii="Arial" w:hAnsi="Arial" w:cs="Arial"/>
      <w:b/>
      <w:bCs/>
      <w:sz w:val="28"/>
    </w:rPr>
  </w:style>
  <w:style w:type="paragraph" w:styleId="Heading8">
    <w:name w:val="heading 8"/>
    <w:basedOn w:val="Normal"/>
    <w:next w:val="Normal"/>
    <w:qFormat/>
    <w:pPr>
      <w:keepNext/>
      <w:jc w:val="right"/>
      <w:outlineLvl w:val="7"/>
    </w:pPr>
    <w:rPr>
      <w:rFonts w:ascii="Arial" w:hAnsi="Arial"/>
      <w:b/>
      <w:bCs/>
    </w:rPr>
  </w:style>
  <w:style w:type="paragraph" w:styleId="Heading9">
    <w:name w:val="heading 9"/>
    <w:basedOn w:val="Normal"/>
    <w:next w:val="Normal"/>
    <w:qFormat/>
    <w:pPr>
      <w:keepNext/>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rial" w:hAnsi="Arial"/>
      <w:szCs w:val="20"/>
    </w:rPr>
  </w:style>
  <w:style w:type="paragraph" w:styleId="Subtitle">
    <w:name w:val="Subtitle"/>
    <w:basedOn w:val="Normal"/>
    <w:qFormat/>
    <w:pPr>
      <w:spacing w:line="360" w:lineRule="auto"/>
    </w:pPr>
    <w:rPr>
      <w:rFonts w:ascii="Arial" w:hAnsi="Arial"/>
      <w:b/>
      <w:bCs/>
      <w:sz w:val="28"/>
    </w:rPr>
  </w:style>
  <w:style w:type="paragraph" w:styleId="BodyText">
    <w:name w:val="Body Text"/>
    <w:basedOn w:val="Normal"/>
    <w:link w:val="BodyTextChar"/>
    <w:uiPriority w:val="1"/>
    <w:qFormat/>
    <w:pPr>
      <w:jc w:val="center"/>
    </w:pPr>
    <w:rPr>
      <w:rFonts w:ascii="Arial" w:hAnsi="Arial" w:cs="Arial"/>
      <w:b/>
      <w:bCs/>
      <w:sz w:val="32"/>
    </w:rPr>
  </w:style>
  <w:style w:type="paragraph" w:styleId="BodyTextIndent">
    <w:name w:val="Body Text Indent"/>
    <w:basedOn w:val="Normal"/>
    <w:link w:val="BodyTextIndentChar"/>
    <w:pPr>
      <w:ind w:left="720" w:hanging="720"/>
    </w:pPr>
    <w:rPr>
      <w:rFonts w:ascii="Arial" w:hAnsi="Arial"/>
      <w:sz w:val="28"/>
      <w:szCs w:val="20"/>
    </w:rPr>
  </w:style>
  <w:style w:type="paragraph" w:styleId="EndnoteText">
    <w:name w:val="endnote text"/>
    <w:basedOn w:val="Normal"/>
    <w:link w:val="EndnoteTextChar"/>
    <w:semiHidden/>
    <w:pPr>
      <w:widowControl w:val="0"/>
    </w:pPr>
    <w:rPr>
      <w:rFonts w:ascii="Courier" w:hAnsi="Courier"/>
      <w:snapToGrid w:val="0"/>
      <w:szCs w:val="20"/>
    </w:rPr>
  </w:style>
  <w:style w:type="paragraph" w:styleId="BodyText3">
    <w:name w:val="Body Text 3"/>
    <w:basedOn w:val="Normal"/>
    <w:pPr>
      <w:widowControl w:val="0"/>
      <w:tabs>
        <w:tab w:val="left" w:pos="-720"/>
      </w:tabs>
      <w:suppressAutoHyphens/>
      <w:jc w:val="both"/>
    </w:pPr>
    <w:rPr>
      <w:rFonts w:ascii="Courier" w:hAnsi="Courier"/>
      <w:b/>
      <w:snapToGrid w:val="0"/>
      <w:spacing w:val="-3"/>
      <w:sz w:val="32"/>
      <w:szCs w:val="20"/>
    </w:rPr>
  </w:style>
  <w:style w:type="paragraph" w:styleId="BodyText2">
    <w:name w:val="Body Text 2"/>
    <w:basedOn w:val="Normal"/>
    <w:link w:val="BodyText2Char"/>
    <w:pPr>
      <w:jc w:val="both"/>
    </w:pPr>
    <w:rPr>
      <w:rFonts w:ascii="Arial" w:hAnsi="Arial" w:cs="Arial"/>
    </w:rPr>
  </w:style>
  <w:style w:type="paragraph" w:styleId="BodyTextIndent3">
    <w:name w:val="Body Text Indent 3"/>
    <w:basedOn w:val="Normal"/>
    <w:pPr>
      <w:ind w:left="420"/>
    </w:pPr>
    <w:rPr>
      <w:rFonts w:ascii="Arial" w:hAnsi="Arial"/>
      <w:sz w:val="28"/>
      <w:szCs w:val="20"/>
    </w:rPr>
  </w:style>
  <w:style w:type="paragraph" w:styleId="BodyTextIndent2">
    <w:name w:val="Body Text Indent 2"/>
    <w:basedOn w:val="Normal"/>
    <w:pPr>
      <w:ind w:left="1440"/>
    </w:pPr>
    <w:rPr>
      <w:rFonts w:ascii="Arial" w:hAnsi="Arial" w:cs="Arial"/>
    </w:rPr>
  </w:style>
  <w:style w:type="paragraph" w:styleId="Footer">
    <w:name w:val="footer"/>
    <w:basedOn w:val="Normal"/>
    <w:link w:val="FooterChar"/>
    <w:uiPriority w:val="99"/>
    <w:pPr>
      <w:tabs>
        <w:tab w:val="center" w:pos="4320"/>
        <w:tab w:val="right" w:pos="8640"/>
      </w:tabs>
    </w:pPr>
  </w:style>
  <w:style w:type="paragraph" w:styleId="List">
    <w:name w:val="List"/>
    <w:basedOn w:val="Normal"/>
    <w:pPr>
      <w:ind w:left="360" w:hanging="360"/>
    </w:pPr>
    <w:rPr>
      <w:szCs w:val="20"/>
    </w:rPr>
  </w:style>
  <w:style w:type="paragraph" w:styleId="PlainText">
    <w:name w:val="Plain Text"/>
    <w:basedOn w:val="Normal"/>
    <w:pPr>
      <w:overflowPunct w:val="0"/>
      <w:autoSpaceDE w:val="0"/>
      <w:autoSpaceDN w:val="0"/>
      <w:adjustRightInd w:val="0"/>
      <w:textAlignment w:val="baseline"/>
    </w:pPr>
    <w:rPr>
      <w:rFonts w:ascii="Courier New" w:hAnsi="Courier New"/>
      <w:sz w:val="20"/>
      <w:szCs w:val="20"/>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alloonText">
    <w:name w:val="Balloon Text"/>
    <w:basedOn w:val="Normal"/>
    <w:semiHidden/>
    <w:rsid w:val="0081509C"/>
    <w:rPr>
      <w:rFonts w:ascii="Tahoma" w:hAnsi="Tahoma" w:cs="Tahoma"/>
      <w:sz w:val="16"/>
      <w:szCs w:val="16"/>
    </w:rPr>
  </w:style>
  <w:style w:type="paragraph" w:customStyle="1" w:styleId="Level1">
    <w:name w:val="Level 1"/>
    <w:basedOn w:val="Normal"/>
    <w:rsid w:val="00764C12"/>
    <w:pPr>
      <w:widowControl w:val="0"/>
      <w:numPr>
        <w:numId w:val="2"/>
      </w:numPr>
      <w:autoSpaceDE w:val="0"/>
      <w:autoSpaceDN w:val="0"/>
      <w:adjustRightInd w:val="0"/>
      <w:outlineLvl w:val="0"/>
    </w:pPr>
  </w:style>
  <w:style w:type="paragraph" w:customStyle="1" w:styleId="Level2">
    <w:name w:val="Level 2"/>
    <w:basedOn w:val="Normal"/>
    <w:rsid w:val="00764C12"/>
    <w:pPr>
      <w:widowControl w:val="0"/>
      <w:numPr>
        <w:ilvl w:val="1"/>
        <w:numId w:val="1"/>
      </w:numPr>
      <w:autoSpaceDE w:val="0"/>
      <w:autoSpaceDN w:val="0"/>
      <w:adjustRightInd w:val="0"/>
      <w:ind w:left="2160"/>
      <w:outlineLvl w:val="1"/>
    </w:pPr>
  </w:style>
  <w:style w:type="paragraph" w:styleId="ListParagraph">
    <w:name w:val="List Paragraph"/>
    <w:basedOn w:val="Normal"/>
    <w:uiPriority w:val="34"/>
    <w:qFormat/>
    <w:rsid w:val="00AE1472"/>
    <w:pPr>
      <w:ind w:left="720"/>
    </w:pPr>
  </w:style>
  <w:style w:type="character" w:customStyle="1" w:styleId="Heading1Char">
    <w:name w:val="Heading 1 Char"/>
    <w:link w:val="Heading1"/>
    <w:uiPriority w:val="1"/>
    <w:rsid w:val="00E66C75"/>
    <w:rPr>
      <w:rFonts w:ascii="Arial" w:hAnsi="Arial" w:cs="Arial"/>
      <w:b/>
      <w:bCs/>
      <w:sz w:val="96"/>
      <w:szCs w:val="24"/>
    </w:rPr>
  </w:style>
  <w:style w:type="character" w:customStyle="1" w:styleId="Heading2Char">
    <w:name w:val="Heading 2 Char"/>
    <w:link w:val="Heading2"/>
    <w:uiPriority w:val="1"/>
    <w:rsid w:val="00E66C75"/>
    <w:rPr>
      <w:rFonts w:ascii="Arial" w:hAnsi="Arial"/>
      <w:b/>
      <w:bCs/>
      <w:sz w:val="32"/>
      <w:szCs w:val="24"/>
    </w:rPr>
  </w:style>
  <w:style w:type="character" w:customStyle="1" w:styleId="Heading3Char">
    <w:name w:val="Heading 3 Char"/>
    <w:link w:val="Heading3"/>
    <w:uiPriority w:val="1"/>
    <w:rsid w:val="00E66C75"/>
    <w:rPr>
      <w:rFonts w:ascii="Arial" w:hAnsi="Arial"/>
      <w:b/>
      <w:sz w:val="32"/>
      <w:szCs w:val="24"/>
    </w:rPr>
  </w:style>
  <w:style w:type="character" w:customStyle="1" w:styleId="Heading5Char">
    <w:name w:val="Heading 5 Char"/>
    <w:link w:val="Heading5"/>
    <w:uiPriority w:val="1"/>
    <w:rsid w:val="00E66C75"/>
    <w:rPr>
      <w:rFonts w:ascii="Arial" w:hAnsi="Arial"/>
      <w:b/>
      <w:sz w:val="28"/>
      <w:szCs w:val="24"/>
    </w:rPr>
  </w:style>
  <w:style w:type="character" w:customStyle="1" w:styleId="TitleChar">
    <w:name w:val="Title Char"/>
    <w:link w:val="Title"/>
    <w:rsid w:val="00E66C75"/>
    <w:rPr>
      <w:rFonts w:ascii="Arial" w:hAnsi="Arial"/>
      <w:sz w:val="24"/>
    </w:rPr>
  </w:style>
  <w:style w:type="character" w:customStyle="1" w:styleId="BodyTextChar">
    <w:name w:val="Body Text Char"/>
    <w:link w:val="BodyText"/>
    <w:uiPriority w:val="1"/>
    <w:rsid w:val="00E66C75"/>
    <w:rPr>
      <w:rFonts w:ascii="Arial" w:hAnsi="Arial" w:cs="Arial"/>
      <w:b/>
      <w:bCs/>
      <w:sz w:val="32"/>
      <w:szCs w:val="24"/>
    </w:rPr>
  </w:style>
  <w:style w:type="character" w:customStyle="1" w:styleId="BodyTextIndentChar">
    <w:name w:val="Body Text Indent Char"/>
    <w:link w:val="BodyTextIndent"/>
    <w:rsid w:val="00E66C75"/>
    <w:rPr>
      <w:rFonts w:ascii="Arial" w:hAnsi="Arial"/>
      <w:sz w:val="28"/>
    </w:rPr>
  </w:style>
  <w:style w:type="character" w:customStyle="1" w:styleId="BodyText2Char">
    <w:name w:val="Body Text 2 Char"/>
    <w:link w:val="BodyText2"/>
    <w:rsid w:val="00E66C75"/>
    <w:rPr>
      <w:rFonts w:ascii="Arial" w:hAnsi="Arial" w:cs="Arial"/>
      <w:sz w:val="24"/>
      <w:szCs w:val="24"/>
    </w:rPr>
  </w:style>
  <w:style w:type="paragraph" w:styleId="NormalWeb">
    <w:name w:val="Normal (Web)"/>
    <w:basedOn w:val="Normal"/>
    <w:uiPriority w:val="99"/>
    <w:unhideWhenUsed/>
    <w:rsid w:val="00587845"/>
    <w:pPr>
      <w:spacing w:before="100" w:beforeAutospacing="1" w:after="100" w:afterAutospacing="1"/>
    </w:pPr>
  </w:style>
  <w:style w:type="character" w:customStyle="1" w:styleId="EndnoteTextChar">
    <w:name w:val="Endnote Text Char"/>
    <w:link w:val="EndnoteText"/>
    <w:uiPriority w:val="99"/>
    <w:semiHidden/>
    <w:rsid w:val="00587845"/>
    <w:rPr>
      <w:rFonts w:ascii="Courier" w:hAnsi="Courier"/>
      <w:snapToGrid w:val="0"/>
      <w:sz w:val="24"/>
    </w:rPr>
  </w:style>
  <w:style w:type="character" w:customStyle="1" w:styleId="FooterChar">
    <w:name w:val="Footer Char"/>
    <w:link w:val="Footer"/>
    <w:uiPriority w:val="99"/>
    <w:rsid w:val="00B67355"/>
    <w:rPr>
      <w:sz w:val="24"/>
      <w:szCs w:val="24"/>
    </w:rPr>
  </w:style>
  <w:style w:type="paragraph" w:styleId="NoSpacing">
    <w:name w:val="No Spacing"/>
    <w:uiPriority w:val="1"/>
    <w:qFormat/>
    <w:rsid w:val="00B67355"/>
    <w:rPr>
      <w:rFonts w:ascii="Arial" w:eastAsia="Calibri" w:hAnsi="Arial" w:cs="Arial"/>
      <w:sz w:val="22"/>
      <w:szCs w:val="36"/>
    </w:rPr>
  </w:style>
  <w:style w:type="character" w:customStyle="1" w:styleId="headline1">
    <w:name w:val="headline1"/>
    <w:rsid w:val="00B67355"/>
    <w:rPr>
      <w:rFonts w:ascii="Arial" w:hAnsi="Arial" w:cs="Arial" w:hint="default"/>
      <w:b/>
      <w:bCs/>
      <w:color w:val="000066"/>
      <w:sz w:val="18"/>
      <w:szCs w:val="18"/>
    </w:rPr>
  </w:style>
  <w:style w:type="numbering" w:customStyle="1" w:styleId="List9">
    <w:name w:val="List 9"/>
    <w:basedOn w:val="NoList"/>
    <w:rsid w:val="001048F0"/>
    <w:pPr>
      <w:numPr>
        <w:numId w:val="11"/>
      </w:numPr>
    </w:pPr>
  </w:style>
  <w:style w:type="paragraph" w:customStyle="1" w:styleId="Body">
    <w:name w:val="Body"/>
    <w:rsid w:val="001048F0"/>
    <w:pPr>
      <w:pBdr>
        <w:top w:val="nil"/>
        <w:left w:val="nil"/>
        <w:bottom w:val="nil"/>
        <w:right w:val="nil"/>
        <w:between w:val="nil"/>
        <w:bar w:val="nil"/>
      </w:pBdr>
      <w:spacing w:after="160" w:line="259" w:lineRule="auto"/>
    </w:pPr>
    <w:rPr>
      <w:rFonts w:ascii="Arial" w:eastAsia="Arial Unicode MS" w:hAnsi="Arial Unicode MS" w:cs="Arial Unicode MS"/>
      <w:color w:val="000000"/>
      <w:sz w:val="24"/>
      <w:szCs w:val="24"/>
      <w:u w:color="000000"/>
      <w:bdr w:val="nil"/>
    </w:rPr>
  </w:style>
  <w:style w:type="numbering" w:customStyle="1" w:styleId="List0">
    <w:name w:val="List 0"/>
    <w:basedOn w:val="NoList"/>
    <w:rsid w:val="001048F0"/>
    <w:pPr>
      <w:numPr>
        <w:numId w:val="51"/>
      </w:numPr>
    </w:pPr>
  </w:style>
  <w:style w:type="numbering" w:customStyle="1" w:styleId="List1">
    <w:name w:val="List 1"/>
    <w:basedOn w:val="NoList"/>
    <w:rsid w:val="001048F0"/>
    <w:pPr>
      <w:numPr>
        <w:numId w:val="20"/>
      </w:numPr>
    </w:pPr>
  </w:style>
  <w:style w:type="numbering" w:customStyle="1" w:styleId="List21">
    <w:name w:val="List 21"/>
    <w:basedOn w:val="NoList"/>
    <w:rsid w:val="001048F0"/>
    <w:pPr>
      <w:numPr>
        <w:numId w:val="15"/>
      </w:numPr>
    </w:pPr>
  </w:style>
  <w:style w:type="numbering" w:customStyle="1" w:styleId="List31">
    <w:name w:val="List 31"/>
    <w:basedOn w:val="NoList"/>
    <w:rsid w:val="001048F0"/>
    <w:pPr>
      <w:numPr>
        <w:numId w:val="16"/>
      </w:numPr>
    </w:pPr>
  </w:style>
  <w:style w:type="numbering" w:customStyle="1" w:styleId="List41">
    <w:name w:val="List 41"/>
    <w:basedOn w:val="NoList"/>
    <w:rsid w:val="001048F0"/>
    <w:pPr>
      <w:numPr>
        <w:numId w:val="17"/>
      </w:numPr>
    </w:pPr>
  </w:style>
  <w:style w:type="numbering" w:customStyle="1" w:styleId="List51">
    <w:name w:val="List 51"/>
    <w:basedOn w:val="NoList"/>
    <w:rsid w:val="001048F0"/>
    <w:pPr>
      <w:numPr>
        <w:numId w:val="18"/>
      </w:numPr>
    </w:pPr>
  </w:style>
  <w:style w:type="numbering" w:customStyle="1" w:styleId="List6">
    <w:name w:val="List 6"/>
    <w:basedOn w:val="NoList"/>
    <w:rsid w:val="001048F0"/>
    <w:pPr>
      <w:numPr>
        <w:numId w:val="19"/>
      </w:numPr>
    </w:pPr>
  </w:style>
  <w:style w:type="numbering" w:customStyle="1" w:styleId="List7">
    <w:name w:val="List 7"/>
    <w:basedOn w:val="NoList"/>
    <w:rsid w:val="001048F0"/>
    <w:pPr>
      <w:numPr>
        <w:numId w:val="21"/>
      </w:numPr>
    </w:pPr>
  </w:style>
  <w:style w:type="numbering" w:customStyle="1" w:styleId="List8">
    <w:name w:val="List 8"/>
    <w:basedOn w:val="NoList"/>
    <w:rsid w:val="001048F0"/>
    <w:pPr>
      <w:numPr>
        <w:numId w:val="22"/>
      </w:numPr>
    </w:pPr>
  </w:style>
  <w:style w:type="numbering" w:customStyle="1" w:styleId="List10">
    <w:name w:val="List 10"/>
    <w:basedOn w:val="NoList"/>
    <w:rsid w:val="001048F0"/>
    <w:pPr>
      <w:numPr>
        <w:numId w:val="23"/>
      </w:numPr>
    </w:pPr>
  </w:style>
  <w:style w:type="numbering" w:customStyle="1" w:styleId="List11">
    <w:name w:val="List 11"/>
    <w:basedOn w:val="NoList"/>
    <w:rsid w:val="001048F0"/>
    <w:pPr>
      <w:numPr>
        <w:numId w:val="24"/>
      </w:numPr>
    </w:pPr>
  </w:style>
  <w:style w:type="numbering" w:customStyle="1" w:styleId="List12">
    <w:name w:val="List 12"/>
    <w:basedOn w:val="NoList"/>
    <w:rsid w:val="001048F0"/>
    <w:pPr>
      <w:numPr>
        <w:numId w:val="25"/>
      </w:numPr>
    </w:pPr>
  </w:style>
  <w:style w:type="numbering" w:customStyle="1" w:styleId="List13">
    <w:name w:val="List 13"/>
    <w:basedOn w:val="NoList"/>
    <w:rsid w:val="001048F0"/>
    <w:pPr>
      <w:numPr>
        <w:numId w:val="26"/>
      </w:numPr>
    </w:pPr>
  </w:style>
  <w:style w:type="numbering" w:customStyle="1" w:styleId="List14">
    <w:name w:val="List 14"/>
    <w:basedOn w:val="NoList"/>
    <w:rsid w:val="001048F0"/>
    <w:pPr>
      <w:numPr>
        <w:numId w:val="27"/>
      </w:numPr>
    </w:pPr>
  </w:style>
  <w:style w:type="numbering" w:customStyle="1" w:styleId="List15">
    <w:name w:val="List 15"/>
    <w:basedOn w:val="NoList"/>
    <w:rsid w:val="001048F0"/>
    <w:pPr>
      <w:numPr>
        <w:numId w:val="28"/>
      </w:numPr>
    </w:pPr>
  </w:style>
  <w:style w:type="numbering" w:customStyle="1" w:styleId="List16">
    <w:name w:val="List 16"/>
    <w:basedOn w:val="NoList"/>
    <w:rsid w:val="001048F0"/>
    <w:pPr>
      <w:numPr>
        <w:numId w:val="29"/>
      </w:numPr>
    </w:pPr>
  </w:style>
  <w:style w:type="numbering" w:customStyle="1" w:styleId="List17">
    <w:name w:val="List 17"/>
    <w:basedOn w:val="NoList"/>
    <w:rsid w:val="001048F0"/>
    <w:pPr>
      <w:numPr>
        <w:numId w:val="30"/>
      </w:numPr>
    </w:pPr>
  </w:style>
  <w:style w:type="numbering" w:customStyle="1" w:styleId="List18">
    <w:name w:val="List 18"/>
    <w:basedOn w:val="NoList"/>
    <w:rsid w:val="001048F0"/>
    <w:pPr>
      <w:numPr>
        <w:numId w:val="31"/>
      </w:numPr>
    </w:pPr>
  </w:style>
  <w:style w:type="numbering" w:customStyle="1" w:styleId="List19">
    <w:name w:val="List 19"/>
    <w:basedOn w:val="NoList"/>
    <w:rsid w:val="001048F0"/>
    <w:pPr>
      <w:numPr>
        <w:numId w:val="32"/>
      </w:numPr>
    </w:pPr>
  </w:style>
  <w:style w:type="numbering" w:customStyle="1" w:styleId="List20">
    <w:name w:val="List 20"/>
    <w:basedOn w:val="NoList"/>
    <w:rsid w:val="001048F0"/>
    <w:pPr>
      <w:numPr>
        <w:numId w:val="33"/>
      </w:numPr>
    </w:pPr>
  </w:style>
  <w:style w:type="numbering" w:customStyle="1" w:styleId="List22">
    <w:name w:val="List 22"/>
    <w:basedOn w:val="NoList"/>
    <w:rsid w:val="001048F0"/>
    <w:pPr>
      <w:numPr>
        <w:numId w:val="34"/>
      </w:numPr>
    </w:pPr>
  </w:style>
  <w:style w:type="numbering" w:customStyle="1" w:styleId="List23">
    <w:name w:val="List 23"/>
    <w:basedOn w:val="NoList"/>
    <w:rsid w:val="001048F0"/>
    <w:pPr>
      <w:numPr>
        <w:numId w:val="81"/>
      </w:numPr>
    </w:pPr>
  </w:style>
  <w:style w:type="numbering" w:customStyle="1" w:styleId="List25">
    <w:name w:val="List 25"/>
    <w:basedOn w:val="NoList"/>
    <w:rsid w:val="001048F0"/>
    <w:pPr>
      <w:numPr>
        <w:numId w:val="38"/>
      </w:numPr>
    </w:pPr>
  </w:style>
  <w:style w:type="numbering" w:customStyle="1" w:styleId="List26">
    <w:name w:val="List 26"/>
    <w:basedOn w:val="NoList"/>
    <w:rsid w:val="001048F0"/>
    <w:pPr>
      <w:numPr>
        <w:numId w:val="39"/>
      </w:numPr>
    </w:pPr>
  </w:style>
  <w:style w:type="character" w:customStyle="1" w:styleId="apple-converted-space">
    <w:name w:val="apple-converted-space"/>
    <w:rsid w:val="0078544C"/>
  </w:style>
  <w:style w:type="paragraph" w:styleId="Bibliography">
    <w:name w:val="Bibliography"/>
    <w:basedOn w:val="Normal"/>
    <w:next w:val="Normal"/>
    <w:uiPriority w:val="37"/>
    <w:unhideWhenUsed/>
    <w:rsid w:val="00654874"/>
    <w:pPr>
      <w:spacing w:after="160" w:line="259" w:lineRule="auto"/>
    </w:pPr>
    <w:rPr>
      <w:rFonts w:ascii="Calibri" w:eastAsia="Calibri" w:hAnsi="Calibri"/>
      <w:sz w:val="22"/>
      <w:szCs w:val="22"/>
    </w:rPr>
  </w:style>
  <w:style w:type="paragraph" w:customStyle="1" w:styleId="paper-citation">
    <w:name w:val="paper-citation"/>
    <w:basedOn w:val="Normal"/>
    <w:rsid w:val="00654874"/>
    <w:rPr>
      <w:rFonts w:eastAsia="Calibri"/>
    </w:rPr>
  </w:style>
  <w:style w:type="character" w:customStyle="1" w:styleId="citation">
    <w:name w:val="citation"/>
    <w:rsid w:val="00654874"/>
  </w:style>
  <w:style w:type="character" w:styleId="HTMLCite">
    <w:name w:val="HTML Cite"/>
    <w:uiPriority w:val="99"/>
    <w:unhideWhenUsed/>
    <w:rsid w:val="00654874"/>
    <w:rPr>
      <w:i/>
      <w:iCs/>
    </w:rPr>
  </w:style>
  <w:style w:type="character" w:styleId="Emphasis">
    <w:name w:val="Emphasis"/>
    <w:uiPriority w:val="20"/>
    <w:qFormat/>
    <w:rsid w:val="00654874"/>
    <w:rPr>
      <w:i/>
      <w:iCs/>
    </w:rPr>
  </w:style>
  <w:style w:type="character" w:customStyle="1" w:styleId="maintitle">
    <w:name w:val="maintitle"/>
    <w:rsid w:val="00654874"/>
  </w:style>
  <w:style w:type="character" w:styleId="Strong">
    <w:name w:val="Strong"/>
    <w:uiPriority w:val="22"/>
    <w:qFormat/>
    <w:rsid w:val="0062595E"/>
    <w:rPr>
      <w:b/>
      <w:bCs/>
    </w:rPr>
  </w:style>
  <w:style w:type="paragraph" w:customStyle="1" w:styleId="TableParagraph">
    <w:name w:val="Table Paragraph"/>
    <w:basedOn w:val="Normal"/>
    <w:uiPriority w:val="1"/>
    <w:qFormat/>
    <w:rsid w:val="00D31657"/>
    <w:pPr>
      <w:widowControl w:val="0"/>
    </w:pPr>
    <w:rPr>
      <w:rFonts w:ascii="Calibri" w:eastAsia="Calibri" w:hAnsi="Calibri"/>
      <w:sz w:val="22"/>
      <w:szCs w:val="22"/>
    </w:rPr>
  </w:style>
  <w:style w:type="numbering" w:customStyle="1" w:styleId="NoList1">
    <w:name w:val="No List1"/>
    <w:next w:val="NoList"/>
    <w:uiPriority w:val="99"/>
    <w:semiHidden/>
    <w:unhideWhenUsed/>
    <w:rsid w:val="004A4459"/>
  </w:style>
  <w:style w:type="character" w:customStyle="1" w:styleId="Heading4Char">
    <w:name w:val="Heading 4 Char"/>
    <w:basedOn w:val="DefaultParagraphFont"/>
    <w:link w:val="Heading4"/>
    <w:uiPriority w:val="1"/>
    <w:rsid w:val="004A4459"/>
    <w:rPr>
      <w:rFonts w:ascii="Arial" w:hAnsi="Arial"/>
      <w:sz w:val="32"/>
      <w:szCs w:val="24"/>
    </w:rPr>
  </w:style>
  <w:style w:type="numbering" w:customStyle="1" w:styleId="List91">
    <w:name w:val="List 91"/>
    <w:basedOn w:val="NoList"/>
    <w:rsid w:val="004A4459"/>
  </w:style>
  <w:style w:type="numbering" w:customStyle="1" w:styleId="List01">
    <w:name w:val="List 01"/>
    <w:basedOn w:val="NoList"/>
    <w:rsid w:val="004A4459"/>
  </w:style>
  <w:style w:type="numbering" w:customStyle="1" w:styleId="List110">
    <w:name w:val="List 110"/>
    <w:basedOn w:val="NoList"/>
    <w:rsid w:val="004A4459"/>
  </w:style>
  <w:style w:type="numbering" w:customStyle="1" w:styleId="List211">
    <w:name w:val="List 211"/>
    <w:basedOn w:val="NoList"/>
    <w:rsid w:val="004A4459"/>
  </w:style>
  <w:style w:type="numbering" w:customStyle="1" w:styleId="List311">
    <w:name w:val="List 311"/>
    <w:basedOn w:val="NoList"/>
    <w:rsid w:val="004A4459"/>
  </w:style>
  <w:style w:type="numbering" w:customStyle="1" w:styleId="List411">
    <w:name w:val="List 411"/>
    <w:basedOn w:val="NoList"/>
    <w:rsid w:val="004A4459"/>
  </w:style>
  <w:style w:type="numbering" w:customStyle="1" w:styleId="List511">
    <w:name w:val="List 511"/>
    <w:basedOn w:val="NoList"/>
    <w:rsid w:val="004A4459"/>
  </w:style>
  <w:style w:type="numbering" w:customStyle="1" w:styleId="List61">
    <w:name w:val="List 61"/>
    <w:basedOn w:val="NoList"/>
    <w:rsid w:val="004A4459"/>
  </w:style>
  <w:style w:type="numbering" w:customStyle="1" w:styleId="List71">
    <w:name w:val="List 71"/>
    <w:basedOn w:val="NoList"/>
    <w:rsid w:val="004A4459"/>
  </w:style>
  <w:style w:type="numbering" w:customStyle="1" w:styleId="List81">
    <w:name w:val="List 81"/>
    <w:basedOn w:val="NoList"/>
    <w:rsid w:val="004A4459"/>
  </w:style>
  <w:style w:type="numbering" w:customStyle="1" w:styleId="List101">
    <w:name w:val="List 101"/>
    <w:basedOn w:val="NoList"/>
    <w:rsid w:val="004A4459"/>
  </w:style>
  <w:style w:type="numbering" w:customStyle="1" w:styleId="List111">
    <w:name w:val="List 111"/>
    <w:basedOn w:val="NoList"/>
    <w:rsid w:val="004A4459"/>
  </w:style>
  <w:style w:type="numbering" w:customStyle="1" w:styleId="List121">
    <w:name w:val="List 121"/>
    <w:basedOn w:val="NoList"/>
    <w:rsid w:val="004A4459"/>
  </w:style>
  <w:style w:type="numbering" w:customStyle="1" w:styleId="List131">
    <w:name w:val="List 131"/>
    <w:basedOn w:val="NoList"/>
    <w:rsid w:val="004A4459"/>
  </w:style>
  <w:style w:type="numbering" w:customStyle="1" w:styleId="List141">
    <w:name w:val="List 141"/>
    <w:basedOn w:val="NoList"/>
    <w:rsid w:val="004A4459"/>
  </w:style>
  <w:style w:type="numbering" w:customStyle="1" w:styleId="List151">
    <w:name w:val="List 151"/>
    <w:basedOn w:val="NoList"/>
    <w:rsid w:val="004A4459"/>
  </w:style>
  <w:style w:type="numbering" w:customStyle="1" w:styleId="List161">
    <w:name w:val="List 161"/>
    <w:basedOn w:val="NoList"/>
    <w:rsid w:val="004A4459"/>
  </w:style>
  <w:style w:type="numbering" w:customStyle="1" w:styleId="List171">
    <w:name w:val="List 171"/>
    <w:basedOn w:val="NoList"/>
    <w:rsid w:val="004A4459"/>
  </w:style>
  <w:style w:type="numbering" w:customStyle="1" w:styleId="List181">
    <w:name w:val="List 181"/>
    <w:basedOn w:val="NoList"/>
    <w:rsid w:val="004A4459"/>
  </w:style>
  <w:style w:type="numbering" w:customStyle="1" w:styleId="List191">
    <w:name w:val="List 191"/>
    <w:basedOn w:val="NoList"/>
    <w:rsid w:val="004A4459"/>
  </w:style>
  <w:style w:type="numbering" w:customStyle="1" w:styleId="List201">
    <w:name w:val="List 201"/>
    <w:basedOn w:val="NoList"/>
    <w:rsid w:val="004A4459"/>
  </w:style>
  <w:style w:type="numbering" w:customStyle="1" w:styleId="List221">
    <w:name w:val="List 221"/>
    <w:basedOn w:val="NoList"/>
    <w:rsid w:val="004A4459"/>
  </w:style>
  <w:style w:type="numbering" w:customStyle="1" w:styleId="List231">
    <w:name w:val="List 231"/>
    <w:basedOn w:val="NoList"/>
    <w:rsid w:val="004A4459"/>
  </w:style>
  <w:style w:type="numbering" w:customStyle="1" w:styleId="List251">
    <w:name w:val="List 251"/>
    <w:basedOn w:val="NoList"/>
    <w:rsid w:val="004A4459"/>
  </w:style>
  <w:style w:type="numbering" w:customStyle="1" w:styleId="List261">
    <w:name w:val="List 261"/>
    <w:basedOn w:val="NoList"/>
    <w:rsid w:val="004A4459"/>
  </w:style>
  <w:style w:type="character" w:customStyle="1" w:styleId="HeaderChar">
    <w:name w:val="Header Char"/>
    <w:basedOn w:val="DefaultParagraphFont"/>
    <w:link w:val="Header"/>
    <w:uiPriority w:val="99"/>
    <w:rsid w:val="004A4459"/>
    <w:rPr>
      <w:sz w:val="24"/>
      <w:szCs w:val="24"/>
    </w:rPr>
  </w:style>
  <w:style w:type="character" w:styleId="UnresolvedMention">
    <w:name w:val="Unresolved Mention"/>
    <w:basedOn w:val="DefaultParagraphFont"/>
    <w:uiPriority w:val="99"/>
    <w:semiHidden/>
    <w:unhideWhenUsed/>
    <w:rsid w:val="00EA6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2515">
      <w:bodyDiv w:val="1"/>
      <w:marLeft w:val="0"/>
      <w:marRight w:val="0"/>
      <w:marTop w:val="0"/>
      <w:marBottom w:val="0"/>
      <w:divBdr>
        <w:top w:val="none" w:sz="0" w:space="0" w:color="auto"/>
        <w:left w:val="none" w:sz="0" w:space="0" w:color="auto"/>
        <w:bottom w:val="none" w:sz="0" w:space="0" w:color="auto"/>
        <w:right w:val="none" w:sz="0" w:space="0" w:color="auto"/>
      </w:divBdr>
    </w:div>
    <w:div w:id="293216135">
      <w:bodyDiv w:val="1"/>
      <w:marLeft w:val="0"/>
      <w:marRight w:val="0"/>
      <w:marTop w:val="0"/>
      <w:marBottom w:val="0"/>
      <w:divBdr>
        <w:top w:val="none" w:sz="0" w:space="0" w:color="auto"/>
        <w:left w:val="none" w:sz="0" w:space="0" w:color="auto"/>
        <w:bottom w:val="none" w:sz="0" w:space="0" w:color="auto"/>
        <w:right w:val="none" w:sz="0" w:space="0" w:color="auto"/>
      </w:divBdr>
    </w:div>
    <w:div w:id="426005637">
      <w:bodyDiv w:val="1"/>
      <w:marLeft w:val="0"/>
      <w:marRight w:val="0"/>
      <w:marTop w:val="0"/>
      <w:marBottom w:val="0"/>
      <w:divBdr>
        <w:top w:val="none" w:sz="0" w:space="0" w:color="auto"/>
        <w:left w:val="none" w:sz="0" w:space="0" w:color="auto"/>
        <w:bottom w:val="none" w:sz="0" w:space="0" w:color="auto"/>
        <w:right w:val="none" w:sz="0" w:space="0" w:color="auto"/>
      </w:divBdr>
    </w:div>
    <w:div w:id="528614100">
      <w:bodyDiv w:val="1"/>
      <w:marLeft w:val="0"/>
      <w:marRight w:val="0"/>
      <w:marTop w:val="0"/>
      <w:marBottom w:val="0"/>
      <w:divBdr>
        <w:top w:val="none" w:sz="0" w:space="0" w:color="auto"/>
        <w:left w:val="none" w:sz="0" w:space="0" w:color="auto"/>
        <w:bottom w:val="none" w:sz="0" w:space="0" w:color="auto"/>
        <w:right w:val="none" w:sz="0" w:space="0" w:color="auto"/>
      </w:divBdr>
    </w:div>
    <w:div w:id="529344546">
      <w:bodyDiv w:val="1"/>
      <w:marLeft w:val="0"/>
      <w:marRight w:val="0"/>
      <w:marTop w:val="0"/>
      <w:marBottom w:val="0"/>
      <w:divBdr>
        <w:top w:val="none" w:sz="0" w:space="0" w:color="auto"/>
        <w:left w:val="none" w:sz="0" w:space="0" w:color="auto"/>
        <w:bottom w:val="none" w:sz="0" w:space="0" w:color="auto"/>
        <w:right w:val="none" w:sz="0" w:space="0" w:color="auto"/>
      </w:divBdr>
    </w:div>
    <w:div w:id="562907866">
      <w:bodyDiv w:val="1"/>
      <w:marLeft w:val="0"/>
      <w:marRight w:val="0"/>
      <w:marTop w:val="0"/>
      <w:marBottom w:val="0"/>
      <w:divBdr>
        <w:top w:val="none" w:sz="0" w:space="0" w:color="auto"/>
        <w:left w:val="none" w:sz="0" w:space="0" w:color="auto"/>
        <w:bottom w:val="none" w:sz="0" w:space="0" w:color="auto"/>
        <w:right w:val="none" w:sz="0" w:space="0" w:color="auto"/>
      </w:divBdr>
    </w:div>
    <w:div w:id="608245930">
      <w:bodyDiv w:val="1"/>
      <w:marLeft w:val="0"/>
      <w:marRight w:val="0"/>
      <w:marTop w:val="0"/>
      <w:marBottom w:val="0"/>
      <w:divBdr>
        <w:top w:val="none" w:sz="0" w:space="0" w:color="auto"/>
        <w:left w:val="none" w:sz="0" w:space="0" w:color="auto"/>
        <w:bottom w:val="none" w:sz="0" w:space="0" w:color="auto"/>
        <w:right w:val="none" w:sz="0" w:space="0" w:color="auto"/>
      </w:divBdr>
    </w:div>
    <w:div w:id="898596167">
      <w:bodyDiv w:val="1"/>
      <w:marLeft w:val="0"/>
      <w:marRight w:val="0"/>
      <w:marTop w:val="0"/>
      <w:marBottom w:val="0"/>
      <w:divBdr>
        <w:top w:val="none" w:sz="0" w:space="0" w:color="auto"/>
        <w:left w:val="none" w:sz="0" w:space="0" w:color="auto"/>
        <w:bottom w:val="none" w:sz="0" w:space="0" w:color="auto"/>
        <w:right w:val="none" w:sz="0" w:space="0" w:color="auto"/>
      </w:divBdr>
    </w:div>
    <w:div w:id="1162545450">
      <w:bodyDiv w:val="1"/>
      <w:marLeft w:val="0"/>
      <w:marRight w:val="0"/>
      <w:marTop w:val="0"/>
      <w:marBottom w:val="0"/>
      <w:divBdr>
        <w:top w:val="none" w:sz="0" w:space="0" w:color="auto"/>
        <w:left w:val="none" w:sz="0" w:space="0" w:color="auto"/>
        <w:bottom w:val="none" w:sz="0" w:space="0" w:color="auto"/>
        <w:right w:val="none" w:sz="0" w:space="0" w:color="auto"/>
      </w:divBdr>
      <w:divsChild>
        <w:div w:id="1204903047">
          <w:blockQuote w:val="1"/>
          <w:marLeft w:val="0"/>
          <w:marRight w:val="0"/>
          <w:marTop w:val="0"/>
          <w:marBottom w:val="300"/>
          <w:divBdr>
            <w:top w:val="none" w:sz="0" w:space="0" w:color="auto"/>
            <w:left w:val="single" w:sz="36" w:space="15" w:color="EEEEEE"/>
            <w:bottom w:val="none" w:sz="0" w:space="0" w:color="auto"/>
            <w:right w:val="none" w:sz="0" w:space="0" w:color="auto"/>
          </w:divBdr>
        </w:div>
        <w:div w:id="12294129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12236385">
      <w:bodyDiv w:val="1"/>
      <w:marLeft w:val="0"/>
      <w:marRight w:val="0"/>
      <w:marTop w:val="0"/>
      <w:marBottom w:val="0"/>
      <w:divBdr>
        <w:top w:val="none" w:sz="0" w:space="0" w:color="auto"/>
        <w:left w:val="none" w:sz="0" w:space="0" w:color="auto"/>
        <w:bottom w:val="none" w:sz="0" w:space="0" w:color="auto"/>
        <w:right w:val="none" w:sz="0" w:space="0" w:color="auto"/>
      </w:divBdr>
    </w:div>
    <w:div w:id="1595674288">
      <w:bodyDiv w:val="1"/>
      <w:marLeft w:val="0"/>
      <w:marRight w:val="0"/>
      <w:marTop w:val="0"/>
      <w:marBottom w:val="0"/>
      <w:divBdr>
        <w:top w:val="none" w:sz="0" w:space="0" w:color="auto"/>
        <w:left w:val="none" w:sz="0" w:space="0" w:color="auto"/>
        <w:bottom w:val="none" w:sz="0" w:space="0" w:color="auto"/>
        <w:right w:val="none" w:sz="0" w:space="0" w:color="auto"/>
      </w:divBdr>
    </w:div>
    <w:div w:id="1719010565">
      <w:bodyDiv w:val="1"/>
      <w:marLeft w:val="0"/>
      <w:marRight w:val="0"/>
      <w:marTop w:val="0"/>
      <w:marBottom w:val="0"/>
      <w:divBdr>
        <w:top w:val="none" w:sz="0" w:space="0" w:color="auto"/>
        <w:left w:val="none" w:sz="0" w:space="0" w:color="auto"/>
        <w:bottom w:val="none" w:sz="0" w:space="0" w:color="auto"/>
        <w:right w:val="none" w:sz="0" w:space="0" w:color="auto"/>
      </w:divBdr>
      <w:divsChild>
        <w:div w:id="740105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vrep.org/CVRT" TargetMode="External"/><Relationship Id="rId18" Type="http://schemas.openxmlformats.org/officeDocument/2006/relationships/hyperlink" Target="https://www.acvrep.org/certifications/cvrt"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cvrep.org/certifications/catis-scope" TargetMode="External"/><Relationship Id="rId17" Type="http://schemas.openxmlformats.org/officeDocument/2006/relationships/hyperlink" Target="http://www.acvrep.org" TargetMode="External"/><Relationship Id="rId2" Type="http://schemas.openxmlformats.org/officeDocument/2006/relationships/numbering" Target="numbering.xml"/><Relationship Id="rId16" Type="http://schemas.openxmlformats.org/officeDocument/2006/relationships/hyperlink" Target="http://www.acvrep.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vrep.org/certifications/cvrt" TargetMode="External"/><Relationship Id="rId5" Type="http://schemas.openxmlformats.org/officeDocument/2006/relationships/webSettings" Target="webSettings.xml"/><Relationship Id="rId15" Type="http://schemas.openxmlformats.org/officeDocument/2006/relationships/hyperlink" Target="http://www.acvrep.org"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cvrep.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DAn97</b:Tag>
    <b:SourceType>Book</b:SourceType>
    <b:Guid>{595C028D-3F9A-4A44-A6AB-EB7B09ED137D}</b:Guid>
    <b:Author>
      <b:Author>
        <b:NameList>
          <b:Person>
            <b:Last>D'Andrea</b:Last>
            <b:First>F.</b:First>
            <b:Middle>M</b:Middle>
          </b:Person>
        </b:NameList>
      </b:Author>
    </b:Author>
    <b:Title> Instructional Strategies for Braille Literacy</b:Title>
    <b:Year>1997</b:Year>
    <b:City>New York</b:City>
    <b:Publisher>AFB Press</b:Publisher>
    <b:RefOrder>1</b:RefOrder>
  </b:Source>
  <b:Source>
    <b:Tag>Dod91</b:Tag>
    <b:SourceType>JournalArticle</b:SourceType>
    <b:Guid>{D1074932-F5A2-4E01-9FA2-E39DFB111995}</b:Guid>
    <b:Title>Psychological factors in acquired visual impairment: The development of a scale of adjustment</b:Title>
    <b:Year>1991</b:Year>
    <b:Author>
      <b:Author>
        <b:NameList>
          <b:Person>
            <b:Last>Dodds</b:Last>
            <b:First>A.G.</b:First>
          </b:Person>
          <b:Person>
            <b:Last>Bailey</b:Last>
            <b:First>P.</b:First>
          </b:Person>
          <b:Person>
            <b:Last>Pearson</b:Last>
            <b:First>A.</b:First>
          </b:Person>
          <b:Person>
            <b:Last>Yates</b:Last>
            <b:First>L.</b:First>
          </b:Person>
        </b:NameList>
      </b:Author>
    </b:Author>
    <b:JournalName> Journal of Visual Impairment and Blindnes</b:JournalName>
    <b:Pages>306-310</b:Pages>
    <b:Volume>85</b:Volume>
    <b:RefOrder>2</b:RefOrder>
  </b:Source>
  <b:Source>
    <b:Tag>Ash</b:Tag>
    <b:SourceType>Book</b:SourceType>
    <b:Guid>{4DB44656-303C-4FF0-ADEF-5D1B2E0F5CD7}</b:Guid>
    <b:Title>Ashcroft's Programmed Instruction: Unified English Braille</b:Title>
    <b:StandardNumber>ISBN  978-0-9960353-0-9</b:StandardNumber>
    <b:RefOrder>3</b:RefOrder>
  </b:Source>
  <b:Source>
    <b:Tag>Fay84</b:Tag>
    <b:SourceType>Book</b:SourceType>
    <b:Guid>{9CEA179D-04F4-4606-A8A6-8750416AEC7D}</b:Guid>
    <b:Author>
      <b:Author>
        <b:NameList>
          <b:Person>
            <b:Last>Faye</b:Last>
            <b:First>E.</b:First>
            <b:Middle>E.</b:Middle>
          </b:Person>
        </b:NameList>
      </b:Author>
    </b:Author>
    <b:Title>Clinical Low Vision</b:Title>
    <b:Year>1984</b:Year>
    <b:City>Toronto/Boston</b:City>
    <b:Publisher>Little, Brown and Company</b:Publisher>
    <b:RefOrder>4</b:RefOrder>
  </b:Source>
  <b:Source>
    <b:Tag>Fla93</b:Tag>
    <b:SourceType>Book</b:SourceType>
    <b:Guid>{B94825E1-DBC6-43B2-93A1-6A93E5B5146E}</b:Guid>
    <b:Author>
      <b:Author>
        <b:NameList>
          <b:Person>
            <b:Last>Flax</b:Last>
            <b:First>M.</b:First>
            <b:Middle>E.</b:Middle>
          </b:Person>
          <b:Person>
            <b:Last>Golembiewski</b:Last>
            <b:First>D.</b:First>
            <b:Middle>J.</b:Middle>
          </b:Person>
          <b:Person>
            <b:Last>McCaulley</b:Last>
            <b:First>B.</b:First>
            <b:Middle>L</b:Middle>
          </b:Person>
        </b:NameList>
      </b:Author>
    </b:Author>
    <b:Title>Coping with Low Vision</b:Title>
    <b:Year>1993</b:Year>
    <b:City>San Diego</b:City>
    <b:Publisher>Singular Publishing Group</b:Publisher>
    <b:RefOrder>5</b:RefOrder>
  </b:Source>
  <b:Source>
    <b:Tag>Jos83</b:Tag>
    <b:SourceType>Book</b:SourceType>
    <b:Guid>{C2ADC634-557C-43D4-899F-83AE145FF314}</b:Guid>
    <b:Title>Understanding Low Vision</b:Title>
    <b:Year>1983</b:Year>
    <b:City>New York</b:City>
    <b:Publisher>AFB Press</b:Publisher>
    <b:Author>
      <b:Editor>
        <b:NameList>
          <b:Person>
            <b:Last>Jose</b:Last>
            <b:First>R.</b:First>
            <b:Middle>T.</b:Middle>
          </b:Person>
        </b:NameList>
      </b:Editor>
    </b:Author>
    <b:RefOrder>6</b:RefOrder>
  </b:Source>
  <b:Source>
    <b:Tag>Kno84</b:Tag>
    <b:SourceType>Book</b:SourceType>
    <b:Guid>{12B85DA7-FA29-4A17-85DC-1A6620406A15}</b:Guid>
    <b:Author>
      <b:Author>
        <b:NameList>
          <b:Person>
            <b:Last>Knowles</b:Last>
            <b:First>M.</b:First>
            <b:Middle>S.</b:Middle>
          </b:Person>
        </b:NameList>
      </b:Author>
    </b:Author>
    <b:Title> Andragogy in action: Applying modern principles of adult learning</b:Title>
    <b:Year>1984</b:Year>
    <b:City>San Francisco</b:City>
    <b:Publisher>Jossey Bass</b:Publisher>
    <b:RefOrder>7</b:RefOrder>
  </b:Source>
  <b:Source>
    <b:Tag>Lie13</b:Tag>
    <b:SourceType>Book</b:SourceType>
    <b:Guid>{68763427-9654-42C4-907F-E5BF40B69DA0}</b:Guid>
    <b:Author>
      <b:Author>
        <b:NameList>
          <b:Person>
            <b:Last>Lieberman</b:Last>
            <b:First>L.J.</b:First>
          </b:Person>
          <b:Person>
            <b:Last>Ponchillia</b:Last>
            <b:First>P.</b:First>
            <b:Middle>E.</b:Middle>
          </b:Person>
          <b:Person>
            <b:Last>Ponchillia</b:Last>
            <b:First>S.</b:First>
            <b:Middle>V.</b:Middle>
          </b:Person>
        </b:NameList>
      </b:Author>
    </b:Author>
    <b:Title>Physical Education and Sports for People with Visual Impairments and Deaf-Blindness:  Foundations of Instruction</b:Title>
    <b:Year>2013</b:Year>
    <b:City>New York</b:City>
    <b:Publisher>AFB Press</b:Publisher>
    <b:RefOrder>8</b:RefOrder>
  </b:Source>
  <b:Source>
    <b:Tag>Lej90</b:Tag>
    <b:SourceType>JournalArticle</b:SourceType>
    <b:Guid>{2E3F2B78-C62F-47C2-8587-E55882A2893D}</b:Guid>
    <b:Title>The job roles of rehabilitation teachers of blind persons</b:Title>
    <b:Year>1990</b:Year>
    <b:Author>
      <b:Author>
        <b:NameList>
          <b:Person>
            <b:Last>Leja</b:Last>
            <b:First>J.</b:First>
            <b:Middle>A.</b:Middle>
          </b:Person>
        </b:NameList>
      </b:Author>
    </b:Author>
    <b:JournalName>Journal of Visual Impairment &amp; Blindness</b:JournalName>
    <b:Pages>155-159</b:Pages>
    <b:Volume>80</b:Volume>
    <b:RefOrder>9</b:RefOrder>
  </b:Source>
  <b:Source>
    <b:Tag>Lin99</b:Tag>
    <b:SourceType>JournalArticle</b:SourceType>
    <b:Guid>{A187C89C-4014-4BA3-882E-8ED1B9D9BAF6}</b:Guid>
    <b:Author>
      <b:Author>
        <b:NameList>
          <b:Person>
            <b:Last>Lindo</b:Last>
            <b:First>G.</b:First>
          </b:Person>
          <b:Person>
            <b:Last>Nordholm</b:Last>
            <b:First>L.</b:First>
          </b:Person>
        </b:NameList>
      </b:Author>
    </b:Author>
    <b:Title>Adaptation strategies, well-being, and activities of daily living</b:Title>
    <b:JournalName>Journal of Visual Impairment &amp; Blindness</b:JournalName>
    <b:Year>1999</b:Year>
    <b:Pages>441-442</b:Pages>
    <b:Volume>93</b:Volume>
    <b:RefOrder>10</b:RefOrder>
  </b:Source>
  <b:Source>
    <b:Tag>Mag62</b:Tag>
    <b:SourceType>Book</b:SourceType>
    <b:Guid>{C838D97A-DCDC-4C01-B5CC-5988DD59D1FA}</b:Guid>
    <b:Title> Preparing Instructional Objectives</b:Title>
    <b:Year>1962</b:Year>
    <b:Author>
      <b:Author>
        <b:NameList>
          <b:Person>
            <b:Last>Magers</b:Last>
            <b:First>R.</b:First>
            <b:Middle>E.</b:Middle>
          </b:Person>
        </b:NameList>
      </b:Author>
    </b:Author>
    <b:City>Palo Alto</b:City>
    <b:Publisher>Fearon</b:Publisher>
    <b:RefOrder>11</b:RefOrder>
  </b:Source>
  <b:Source>
    <b:Tag>Meh75</b:Tag>
    <b:SourceType>Book</b:SourceType>
    <b:Guid>{1419CCD9-F789-4C7B-8B2E-43A4B41D3098}</b:Guid>
    <b:Author>
      <b:Author>
        <b:NameList>
          <b:Person>
            <b:Last>Mehr</b:Last>
            <b:First>E.</b:First>
            <b:Middle>B.</b:Middle>
          </b:Person>
          <b:Person>
            <b:Last>Freid</b:Last>
            <b:First>A.</b:First>
            <b:Middle>N</b:Middle>
          </b:Person>
        </b:NameList>
      </b:Author>
    </b:Author>
    <b:Title>Low Vision Care</b:Title>
    <b:Year>1975</b:Year>
    <b:City>Chicago</b:City>
    <b:Publisher>Professional Press, Inc.</b:Publisher>
    <b:RefOrder>12</b:RefOrder>
  </b:Source>
  <b:Source>
    <b:Tag>Moo97</b:Tag>
    <b:SourceType>Book</b:SourceType>
    <b:Guid>{D3EA9DCE-62A2-46A2-88AD-05005D64310D}</b:Guid>
    <b:Author>
      <b:Author>
        <b:NameList>
          <b:Person>
            <b:Last>Moore</b:Last>
            <b:First>J.</b:First>
            <b:Middle>E.</b:Middle>
          </b:Person>
          <b:Person>
            <b:Last> Graves</b:Last>
            <b:First>W.</b:First>
            <b:Middle>H.</b:Middle>
          </b:Person>
          <b:Person>
            <b:Last>Patterson</b:Last>
            <b:First>J.</b:First>
            <b:Middle>B.</b:Middle>
          </b:Person>
        </b:NameList>
      </b:Author>
    </b:Author>
    <b:Title> Foundations of Rehabilitation Counseling With Persons Who Are Blind or Visually Impaired</b:Title>
    <b:Year>1997</b:Year>
    <b:City>New York</b:City>
    <b:Publisher>AFB Press</b:Publisher>
    <b:RefOrder>13</b:RefOrder>
  </b:Source>
  <b:Source>
    <b:Tag>Orr92</b:Tag>
    <b:SourceType>Book</b:SourceType>
    <b:Guid>{3422105E-B432-4D79-8055-3F5F8653F010}</b:Guid>
    <b:Author>
      <b:Editor>
        <b:NameList>
          <b:Person>
            <b:Last>Orr</b:Last>
            <b:First>A.</b:First>
            <b:Middle>L.</b:Middle>
          </b:Person>
        </b:NameList>
      </b:Editor>
    </b:Author>
    <b:Title> Vision and Aging: Crossroads for Service Delivery</b:Title>
    <b:Year>1992</b:Year>
    <b:City>New York</b:City>
    <b:Publisher>AFB Press</b:Publisher>
    <b:RefOrder>14</b:RefOrder>
  </b:Source>
  <b:Source>
    <b:Tag>Pas77</b:Tag>
    <b:SourceType>Book</b:SourceType>
    <b:Guid>{CE916B11-500E-4F9F-B78E-E1E9F2E248A7}</b:Guid>
    <b:Author>
      <b:Author>
        <b:NameList>
          <b:Person>
            <b:Last>Paskin</b:Last>
            <b:First>N.</b:First>
          </b:Person>
        </b:NameList>
      </b:Author>
    </b:Author>
    <b:Title>Sensory Development</b:Title>
    <b:Year>1977</b:Year>
    <b:City>New York</b:City>
    <b:Publisher>New York Infirmary Center for Indipendent Living</b:Publisher>
    <b:RefOrder>15</b:RefOrder>
  </b:Source>
  <b:Source>
    <b:Tag>Pon97</b:Tag>
    <b:SourceType>Book</b:SourceType>
    <b:Guid>{89B53623-1EC1-4261-B5A2-059A867E2AFF}</b:Guid>
    <b:Author>
      <b:Author>
        <b:NameList>
          <b:Person>
            <b:Last>Ponchilla</b:Last>
            <b:First>P.</b:First>
            <b:Middle>E.</b:Middle>
          </b:Person>
          <b:Person>
            <b:Last>Ponchilla</b:Last>
            <b:First>S.</b:First>
            <b:Middle>V.</b:Middle>
          </b:Person>
        </b:NameList>
      </b:Author>
    </b:Author>
    <b:Title>Foundations of Rehabilitation Teaching with Persons Who Are Blind or Visually Impaired</b:Title>
    <b:Year>1997</b:Year>
    <b:City>New York</b:City>
    <b:Publisher>AFB Press</b:Publisher>
    <b:RefOrder>16</b:RefOrder>
  </b:Source>
  <b:Source>
    <b:Tag>Pre08</b:Tag>
    <b:SourceType>Book</b:SourceType>
    <b:Guid>{E64FE6D6-6340-425C-8799-E665478F7D8F}</b:Guid>
    <b:Author>
      <b:Author>
        <b:NameList>
          <b:Person>
            <b:Last>Presley</b:Last>
            <b:First>I.</b:First>
          </b:Person>
          <b:Person>
            <b:Last>D'Andrea</b:Last>
            <b:First>F.</b:First>
            <b:Middle>M.</b:Middle>
          </b:Person>
        </b:NameList>
      </b:Author>
    </b:Author>
    <b:Title>Assistive Technology for Students Who are Blind or Visually Impaired:  A Guide to Assessment</b:Title>
    <b:Year>2008</b:Year>
    <b:City>New York</b:City>
    <b:Publisher>AFB Press</b:Publisher>
    <b:RefOrder>17</b:RefOrder>
  </b:Source>
  <b:Source>
    <b:Tag>Raf77</b:Tag>
    <b:SourceType>JournalArticle</b:SourceType>
    <b:Guid>{4BD6E0A4-0C6F-4B34-A0BA-272CC1E88B93}</b:Guid>
    <b:Title>Assessment of rehabilitation students during initial contact with the teacher</b:Title>
    <b:Year>1977</b:Year>
    <b:Author>
      <b:Author>
        <b:NameList>
          <b:Person>
            <b:Last>Rafferty</b:Last>
            <b:First>A.</b:First>
          </b:Person>
        </b:NameList>
      </b:Author>
    </b:Author>
    <b:JournalName> Journal of Visual Impairment and Blindness</b:JournalName>
    <b:Pages>392-393</b:Pages>
    <b:Volume>71</b:Volume>
    <b:RefOrder>18</b:RefOrder>
  </b:Source>
  <b:Source>
    <b:Tag>Rex94</b:Tag>
    <b:SourceType>Book</b:SourceType>
    <b:Guid>{45B53D5E-7615-45E3-A6F8-82B75CE19ED7}</b:Guid>
    <b:Title>Foundations of Braille Literacy</b:Title>
    <b:Year>1994</b:Year>
    <b:Author>
      <b:Author>
        <b:NameList>
          <b:Person>
            <b:Last>Rex</b:Last>
            <b:First>E.</b:First>
          </b:Person>
          <b:Person>
            <b:Last>Koenig</b:Last>
            <b:First>A.</b:First>
            <b:Middle>J.</b:Middle>
          </b:Person>
          <b:Person>
            <b:Last>Wormsley</b:Last>
            <b:First>D.</b:First>
            <b:Middle>P.</b:Middle>
          </b:Person>
          <b:Person>
            <b:Last>Baker</b:Last>
            <b:First>R.</b:First>
            <b:Middle>L</b:Middle>
          </b:Person>
        </b:NameList>
      </b:Author>
    </b:Author>
    <b:City>New York</b:City>
    <b:Publisher>AFB Press</b:Publisher>
    <b:RefOrder>19</b:RefOrder>
  </b:Source>
  <b:Source>
    <b:Tag>Ric95</b:Tag>
    <b:SourceType>Report</b:SourceType>
    <b:Guid>{E00B756D-012C-4CCC-81B1-4F6539894EA2}</b:Guid>
    <b:Title>Rehabilitation Teaching Braille Textbook Review</b:Title>
    <b:Year>1995</b:Year>
    <b:City>Alexandria</b:City>
    <b:Publisher>AER Division 11</b:Publisher>
    <b:Author>
      <b:Author>
        <b:NameList>
          <b:Person>
            <b:Last>Richesin</b:Last>
            <b:First>C.</b:First>
          </b:Person>
        </b:NameList>
      </b:Author>
    </b:Author>
    <b:RefOrder>20</b:RefOrder>
  </b:Source>
  <b:Source>
    <b:Tag>Ris00</b:Tag>
    <b:SourceType>Book</b:SourceType>
    <b:Guid>{DA39ABD3-85B9-4EB2-9CA9-42F6ED2AEDF7}</b:Guid>
    <b:Title>Instruction Manual for Braille Transcribing</b:Title>
    <b:Year>2000</b:Year>
    <b:Publisher>American Printing House for the Blind</b:Publisher>
    <b:City>Louisville</b:City>
    <b:Author>
      <b:Author>
        <b:NameList>
          <b:Person>
            <b:Last>Risjord</b:Last>
            <b:First>C.</b:First>
          </b:Person>
          <b:Person>
            <b:Last>Wilkinson</b:Last>
            <b:First>J.</b:First>
          </b:Person>
          <b:Person>
            <b:Last>Stark</b:Last>
            <b:First>M.L.</b:First>
          </b:Person>
        </b:NameList>
      </b:Author>
    </b:Author>
    <b:Edition>4th</b:Edition>
    <b:RefOrder>21</b:RefOrder>
  </b:Source>
  <b:Source>
    <b:Tag>Rob84</b:Tag>
    <b:SourceType>JournalArticle</b:SourceType>
    <b:Guid>{781FE325-8560-4FB1-AF8B-DF00153E3F16}</b:Guid>
    <b:Title>Bibliotherapy: A technique for counseling blind people</b:Title>
    <b:Year>1984</b:Year>
    <b:Author>
      <b:Author>
        <b:NameList>
          <b:Person>
            <b:Last>Roberts</b:Last>
            <b:First>A.</b:First>
          </b:Person>
        </b:NameList>
      </b:Author>
    </b:Author>
    <b:JournalName> Journal of Visual Impairment and Blindness</b:JournalName>
    <b:Pages>197-199</b:Pages>
    <b:Volume>78</b:Volume>
    <b:RefOrder>22</b:RefOrder>
  </b:Source>
  <b:Source>
    <b:Tag>Bau99</b:Tag>
    <b:SourceType>JournalArticle</b:SourceType>
    <b:Guid>{CBC4600C-4873-4FFD-AEF2-763A89C5C504}</b:Guid>
    <b:Title>Providing culturally competent services to visually impaired persons.</b:Title>
    <b:Year>1999</b:Year>
    <b:Author>
      <b:Author>
        <b:NameList>
          <b:Person>
            <b:Last>Bau</b:Last>
            <b:First>A.</b:First>
            <b:Middle>M.</b:Middle>
          </b:Person>
        </b:NameList>
      </b:Author>
    </b:Author>
    <b:JournalName>Journal of Visual Impairment and Blindness</b:JournalName>
    <b:Pages>291-297</b:Pages>
    <b:Volume>92</b:Volume>
    <b:RefOrder>23</b:RefOrder>
  </b:Source>
  <b:Source>
    <b:Tag>Bic96</b:Tag>
    <b:SourceType>JournalArticle</b:SourceType>
    <b:Guid>{C22BDA9E-B0FF-4A18-AD7A-C03D59F831E0}</b:Guid>
    <b:Author>
      <b:Author>
        <b:NameList>
          <b:Person>
            <b:Last>Bicknese</b:Last>
            <b:First>J</b:First>
          </b:Person>
          <b:Person>
            <b:Last>Bonsu</b:Last>
            <b:First>A</b:First>
          </b:Person>
          <b:Person>
            <b:Last>Roberts</b:Last>
            <b:First>A.H</b:First>
          </b:Person>
        </b:NameList>
      </b:Author>
    </b:Author>
    <b:Title>Assessing customer utilization of blindness rehabilitation services</b:Title>
    <b:JournalName>Journal of Visual Impairment and Blindness</b:JournalName>
    <b:Year>1996</b:Year>
    <b:Pages>90-92</b:Pages>
    <b:Volume>90</b:Volume>
    <b:RefOrder>24</b:RefOrder>
  </b:Source>
  <b:Source>
    <b:Tag>Cas</b:Tag>
    <b:SourceType>Book</b:SourceType>
    <b:Guid>{7A6F456D-D1DB-4FA8-8ADD-373650564B9D}</b:Guid>
    <b:Title>Dictionary of Eye Terminology</b:Title>
    <b:City>New York</b:City>
    <b:Publisher>Triad Publishing Co.</b:Publisher>
    <b:Author>
      <b:Editor>
        <b:NameList>
          <b:Person>
            <b:Last>Cassin</b:Last>
            <b:First>B.</b:First>
          </b:Person>
          <b:Person>
            <b:Last>Soloman</b:Last>
            <b:First>S.A.B.</b:First>
          </b:Person>
          <b:Person>
            <b:Last>Rubin</b:Last>
            <b:First>M.L.</b:First>
          </b:Person>
        </b:NameList>
      </b:Editor>
    </b:Author>
    <b:RefOrder>25</b:RefOrder>
  </b:Source>
  <b:Source>
    <b:Tag>CatND</b:Tag>
    <b:SourceType>Book</b:SourceType>
    <b:Guid>{935AF99E-DDF2-4CA6-A80B-8A73A2F37C55}</b:Guid>
    <b:Author>
      <b:Author>
        <b:NameList>
          <b:Person>
            <b:Last>Caton</b:Last>
            <b:First>Hilda</b:First>
          </b:Person>
          <b:Person>
            <b:Last>Gordon</b:Last>
            <b:First>Beth</b:First>
          </b:Person>
          <b:Person>
            <b:Last>Pester</b:Last>
            <b:First>Eleanor</b:First>
          </b:Person>
          <b:Person>
            <b:Last>Roderick</b:Last>
            <b:First>Carol</b:First>
          </b:Person>
        </b:NameList>
      </b:Author>
      <b:Editor>
        <b:NameList>
          <b:Person>
            <b:Last>Modaressi</b:Last>
            <b:First>Betty</b:First>
          </b:Person>
        </b:NameList>
      </b:Editor>
    </b:Author>
    <b:Title>The Braille Connection: A Braille Reading and Writing Program for Former Print Users</b:Title>
    <b:Year>ND</b:Year>
    <b:City>Louisville</b:City>
    <b:Publisher>American Printing House for the Blind</b:Publisher>
    <b:RefOrder>26</b:RefOrder>
  </b:Source>
  <b:Source>
    <b:Tag>Cor10</b:Tag>
    <b:SourceType>Book</b:SourceType>
    <b:Guid>{02B3C070-FAC8-4380-AF04-3334DD4C6447}</b:Guid>
    <b:Author>
      <b:Author>
        <b:NameList>
          <b:Person>
            <b:Last>Corn</b:Last>
            <b:First>A.</b:First>
            <b:Middle>L.</b:Middle>
          </b:Person>
          <b:Person>
            <b:Last>Koenig</b:Last>
            <b:First>A.</b:First>
            <b:Middle>J.l</b:Middle>
          </b:Person>
        </b:NameList>
      </b:Author>
    </b:Author>
    <b:Title>Foundations of Low Vision: Clinical and Functional Perspectives</b:Title>
    <b:Year>2010</b:Year>
    <b:City>New York</b:City>
    <b:Publisher>AFB Press</b:Publisher>
    <b:RefOrder>27</b:RefOrder>
  </b:Source>
  <b:Source>
    <b:Tag>Kre68</b:Tag>
    <b:SourceType>Book</b:SourceType>
    <b:Guid>{9E979858-148E-4B01-A850-507927778F18}</b:Guid>
    <b:Author>
      <b:Author>
        <b:NameList>
          <b:Person>
            <b:Last>Krebs</b:Last>
            <b:First>Bernard</b:First>
            <b:Middle>M.</b:Middle>
          </b:Person>
        </b:NameList>
      </b:Author>
    </b:Author>
    <b:Title>Braille in Brief</b:Title>
    <b:Year>1968</b:Year>
    <b:City>Louisville</b:City>
    <b:Publisher>American Printing House for the Blind</b:Publisher>
    <b:RefOrder>28</b:RefOrder>
  </b:Source>
  <b:Source>
    <b:Tag>Whi13</b:Tag>
    <b:SourceType>Book</b:SourceType>
    <b:Guid>{16DB2ABD-2544-418F-B1F5-D3DAD9916B80}</b:Guid>
    <b:Author>
      <b:Author>
        <b:NameList>
          <b:Person>
            <b:Last>Whittaker</b:Last>
            <b:First>Stephen</b:First>
            <b:Middle>G</b:Middle>
          </b:Person>
          <b:Person>
            <b:Last>Scheirman</b:Last>
            <b:First>Mitchell</b:First>
          </b:Person>
          <b:Person>
            <b:Last>Sokol-McKay</b:Last>
            <b:First>Debra</b:First>
            <b:Middle>A</b:Middle>
          </b:Person>
        </b:NameList>
      </b:Author>
    </b:Author>
    <b:Title>Low Vision Rehabilitation: A practical Guide for Occupational Therapists</b:Title>
    <b:Year>2013</b:Year>
    <b:Publisher>SLAK Inc.</b:Publisher>
    <b:RefOrder>29</b:RefOrder>
  </b:Source>
</b:Sources>
</file>

<file path=customXml/itemProps1.xml><?xml version="1.0" encoding="utf-8"?>
<ds:datastoreItem xmlns:ds="http://schemas.openxmlformats.org/officeDocument/2006/customXml" ds:itemID="{14A4265A-AE15-4D7E-BB2C-97A0C365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20184</Words>
  <Characters>115050</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lpstr>
    </vt:vector>
  </TitlesOfParts>
  <Company>ACVREP</Company>
  <LinksUpToDate>false</LinksUpToDate>
  <CharactersWithSpaces>134965</CharactersWithSpaces>
  <SharedDoc>false</SharedDoc>
  <HLinks>
    <vt:vector size="42" baseType="variant">
      <vt:variant>
        <vt:i4>2752569</vt:i4>
      </vt:variant>
      <vt:variant>
        <vt:i4>21</vt:i4>
      </vt:variant>
      <vt:variant>
        <vt:i4>0</vt:i4>
      </vt:variant>
      <vt:variant>
        <vt:i4>5</vt:i4>
      </vt:variant>
      <vt:variant>
        <vt:lpwstr>http://www.acvrep.org/</vt:lpwstr>
      </vt:variant>
      <vt:variant>
        <vt:lpwstr/>
      </vt:variant>
      <vt:variant>
        <vt:i4>2752569</vt:i4>
      </vt:variant>
      <vt:variant>
        <vt:i4>18</vt:i4>
      </vt:variant>
      <vt:variant>
        <vt:i4>0</vt:i4>
      </vt:variant>
      <vt:variant>
        <vt:i4>5</vt:i4>
      </vt:variant>
      <vt:variant>
        <vt:lpwstr>http://www.acvrep.org/</vt:lpwstr>
      </vt:variant>
      <vt:variant>
        <vt:lpwstr/>
      </vt:variant>
      <vt:variant>
        <vt:i4>2752569</vt:i4>
      </vt:variant>
      <vt:variant>
        <vt:i4>15</vt:i4>
      </vt:variant>
      <vt:variant>
        <vt:i4>0</vt:i4>
      </vt:variant>
      <vt:variant>
        <vt:i4>5</vt:i4>
      </vt:variant>
      <vt:variant>
        <vt:lpwstr>http://www.acvrep.org/</vt:lpwstr>
      </vt:variant>
      <vt:variant>
        <vt:lpwstr/>
      </vt:variant>
      <vt:variant>
        <vt:i4>2752569</vt:i4>
      </vt:variant>
      <vt:variant>
        <vt:i4>12</vt:i4>
      </vt:variant>
      <vt:variant>
        <vt:i4>0</vt:i4>
      </vt:variant>
      <vt:variant>
        <vt:i4>5</vt:i4>
      </vt:variant>
      <vt:variant>
        <vt:lpwstr>http://www.acvrep.org/</vt:lpwstr>
      </vt:variant>
      <vt:variant>
        <vt:lpwstr/>
      </vt:variant>
      <vt:variant>
        <vt:i4>2752569</vt:i4>
      </vt:variant>
      <vt:variant>
        <vt:i4>9</vt:i4>
      </vt:variant>
      <vt:variant>
        <vt:i4>0</vt:i4>
      </vt:variant>
      <vt:variant>
        <vt:i4>5</vt:i4>
      </vt:variant>
      <vt:variant>
        <vt:lpwstr>http://www.acvrep.org/</vt:lpwstr>
      </vt:variant>
      <vt:variant>
        <vt:lpwstr/>
      </vt:variant>
      <vt:variant>
        <vt:i4>4915287</vt:i4>
      </vt:variant>
      <vt:variant>
        <vt:i4>6</vt:i4>
      </vt:variant>
      <vt:variant>
        <vt:i4>0</vt:i4>
      </vt:variant>
      <vt:variant>
        <vt:i4>5</vt:i4>
      </vt:variant>
      <vt:variant>
        <vt:lpwstr>http://www.acvrep.org/certifications/catis-scope</vt:lpwstr>
      </vt:variant>
      <vt:variant>
        <vt:lpwstr/>
      </vt:variant>
      <vt:variant>
        <vt:i4>4653079</vt:i4>
      </vt:variant>
      <vt:variant>
        <vt:i4>3</vt:i4>
      </vt:variant>
      <vt:variant>
        <vt:i4>0</vt:i4>
      </vt:variant>
      <vt:variant>
        <vt:i4>5</vt:i4>
      </vt:variant>
      <vt:variant>
        <vt:lpwstr>http://www.acvrep.org/certifications/cvrt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Eileen Siffermann</dc:creator>
  <cp:keywords/>
  <cp:lastModifiedBy>Kathleen Zeider</cp:lastModifiedBy>
  <cp:revision>2</cp:revision>
  <cp:lastPrinted>2019-08-06T21:11:00Z</cp:lastPrinted>
  <dcterms:created xsi:type="dcterms:W3CDTF">2024-03-21T19:15:00Z</dcterms:created>
  <dcterms:modified xsi:type="dcterms:W3CDTF">2024-03-21T19:15:00Z</dcterms:modified>
</cp:coreProperties>
</file>